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 **تصميم موقع ويب احترافي لجذب السياح وعروض الخصومات**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 **1. الصفحة الرئيسية (Homepage)**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**الهيدر (Header)**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**شعار الشركة** (مثال: "Tourism Plus") في الزاوية اليسرى.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**قائمة تنقل رئيسية** تشمل: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الرئيسية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خدماتنا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من نحن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اتصل بنا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حسابي (إذا كان المستخدم مسجل الدخول)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**بانر رئيسي جذاب (Hero Banner)**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صورة بانورامية أو فيديو لوجهة سياحية شهيرة.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عنوان رئيسي: **"استكشف العالم بأفضل الأسعار!"**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زر بارز **"اختر خدمتك الآن"** → يوجه إلى قسم الخدمات.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**عرض الخدمات المميزة**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- 3-4 بطاقات مصغرة لأشهر الخدمات (حجوزات فنادق، رحلات يومية، تأجير سيارات، جولات ثقافية).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كل بطاقة تحتوي على: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صورة تمثيلية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اسم الخدمة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نسبة الخصم الحالية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زر **"المزيد"** → يوجه لصفحة الخدمة التفصيلية.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**كيف تعمل الخدمة؟**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شرح العملية في 3 خطوات: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1. اختر الخدمة من الصفحة الرئيسية.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2. احصل على بطاقتك الرقمية.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3. اعرض البطاقة واستمتع بالخصم!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**لماذا تختارنا؟**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مزايا الشركة: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شراكات مع أفضل مقدمي الخدمات.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خصومات حصرية تصل إلى **50%**.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دعم فني **24/7**.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نظام حجز سهل وآمن.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**آراء العملاء**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عرض منزلق لتقييمات حقيقية مع صورة العميل واسمه.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**دعوة للإجراء (Call to Action)**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نص: **"انضم اليوم واحصل على بطاقتك الشخصية مجانًا!"**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أزرار: **"تسجيل / تسجيل الدخول"**.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**الفوتر (Footer)**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روابط سريعة (من نحن، سياسة الخصوصية، الشروط، المدونة).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أيقونات وسائل التواصل الاجتماعي.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حقوق النشر © 2025.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>---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 **2. صفحة "خدماتنا" (Our Services)**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عرض شبكي للخدمات مع خيارات تصفية حسب: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**الفنادق**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**الرحلات**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**النقل**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**الجولات**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**الفعاليات والمهرجانات**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كل بطاقة خدمة تحتوي على: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صورة عالية الجودة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اسم الخدمة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وصف مختصر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السعر قبل وبعد الخصم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زر **"احصل على بطاقتي"**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**عند النقر على "احصل على بطاقتي":**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إذا لم يكن المستخدم مسجلًا: يُوجه إلى صفحة **التسجيل/تسجيل الدخول**.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إذا كان مسجلًا: يُوجه إلى صفحة **"إنشاء بطاقة رقمية"**.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>---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 **3. صفحة "إنشاء بطاقة رقمية" (Create Digital Card)**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**معلومات المستخدم المملوءة مسبقًا:**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الاسم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البريد الإلكتروني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رقم الهاتف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**تفاصيل الخدمة المختارة:**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صورة وملخص للخدمة.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نسبة الخصم وتاريخ انتهاء العرض.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زر **"تأكيد واستلام البطاقة"**.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**عرض البطاقة الرقمية:**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تحتوي البطاقة على: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اسم حامل البطاقة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اسم الخدمة ونسبة الخصم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**كود QR** لعرضه لمقدم الخدمة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تاريخ الصلاحية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خيارات إضافية: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**"حفظ البطاقة كصورة"**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  - **"مشاركة البطاقة"** (واتساب، فيسبوك، تويتر)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>---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 **4. صفحة "حسابي" (My Account)**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**ملخص المستخدم:**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صورة الملف الشخصي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الاسم والبريد الإلكتروني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**قائمة البطاقات الصادرة:**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جدول أو بطاقات عرض للبطاقات السابقة وحالة صلاحيتها.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خيار **"تجديد البطاقة"** أو **"طلب بطاقة جديدة"**.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تعديل البيانات الشخصية وكلمة المرور.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>---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 **5. صفحة "من نحن" (About Us)**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قصة الشركة، رؤيتها، ورسالتها.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صور أو فيديوهات للفريق أو رحلات سابقة.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شهادات وشراكات مع مزودي خدمات موثوقين.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>---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 **6. صفحة "اتصل بنا" (Contact Us)**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**نموذج اتصال سريع:**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الاسم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البريد الإلكتروني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الموضوع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الرسالة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زر **"إرسال"**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**معلومات التواصل المباشرة:**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رقم الهاتف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البريد الإلكتروني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العنوان على **خريطة جوجل تفاعلية**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ساعات العمل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>---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 **7. الميزات الفنية والتصميم**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**تصميم متجاوب** (يعمل على الهواتف، الأجهزة اللوحية، وأجهزة الكمبيوتر).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**سرعة التحميل** (ضغط الصور، تقنيات التخزين المؤقت).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**الأمان** (شهادة SSL، حماية من هجمات XSS وCSRF).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**لوحة تحكم إدارية** (إدارة الخدمات، الخصومات، تتبع طلبات البطاقات، استفسارات العملاء).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**تكامل مع بوابات الدفع** (إذا كانت بعض الخدمات مدفوعة).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- **دعم ثنائي اللغة (عربي/إنجليزي)** لتلبية احتياجات الجمهور المتنوع.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>---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 xml:space="preserve">### **   الهدف النهائي:**  </w:t>
      </w:r>
    </w:p>
    <w:p>
      <w:pPr>
        <w:spacing w:line="360" w:lineRule="auto"/>
        <w:bidi/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</w:pPr>
      <w:r>
        <w:rPr>
          <w:rFonts w:ascii="Segoe UI Semibold" w:hAnsi="Segoe UI Semibold" w:eastAsia="Segoe UI Semibold" w:cs="Segoe UI Semibold" w:hint="cs"/>
          <w:color w:val="000000"/>
          <w:sz w:val="24"/>
          <w:szCs w:val="24"/>
          <w:shd w:val="clear" w:fill="ffffff"/>
          <w:lang w:bidi="ar-eg"/>
        </w:rPr>
        <w:t>موقع جذاب، سهل الاستخدام، ويوفر تجربة ممتعة للسائحين مع خصومات حصرية! ✈️ 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Segoe UI Semibold">
    <w:panose1 w:val="020B07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">
    <w:multiLevelType w:val="singleLevel"/>
    <w:name w:val="Bullet 3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numFmt w:val="bullet"/>
      <w:lvlText w:val=""/>
      <w:lvlJc w:val="left"/>
      <w:pPr>
        <w:tabs>
          <w:tab w:val="num" w:pos="850"/>
        </w:tabs>
        <w:ind w:left="850" w:hanging="85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start w:val="1"/>
      <w:numFmt w:val="upperRoman"/>
      <w:lvlText w:val="%1"/>
      <w:lvlJc w:val="left"/>
      <w:pPr>
        <w:tabs>
          <w:tab w:val="num" w:pos="850"/>
        </w:tabs>
        <w:ind w:left="850" w:hanging="850"/>
      </w:pPr>
    </w:lvl>
  </w:abstractNum>
  <w:abstractNum w:abstractNumId="7">
    <w:multiLevelType w:val="singleLevel"/>
    <w:name w:val="Bullet 7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7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116"/>
      <w:tmLastPosIdx w:val="68"/>
    </w:tmLastPosCaret>
    <w:tmLastPosAnchor>
      <w:tmLastPosPgfIdx w:val="0"/>
      <w:tmLastPosIdx w:val="0"/>
    </w:tmLastPosAnchor>
    <w:tmLastPosTblRect w:left="0" w:top="0" w:right="0" w:bottom="0"/>
  </w:tmLastPos>
  <w:tmAppRevision w:date="1746741040" w:val="122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ing 2"/>
    <w:qFormat/>
    <w:basedOn w:val="para0"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para3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para4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5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 w:customStyle="1">
    <w:name w:val="Heading 2 Char"/>
    <w:basedOn w:val="char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char4" w:customStyle="1">
    <w:name w:val="Heading 3 Char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char5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ing 2"/>
    <w:qFormat/>
    <w:basedOn w:val="para0"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para3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para4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5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Strong"/>
    <w:basedOn w:val="char0"/>
    <w:rPr>
      <w:b/>
      <w:bCs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 w:customStyle="1">
    <w:name w:val="Heading 2 Char"/>
    <w:basedOn w:val="char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char4" w:customStyle="1">
    <w:name w:val="Heading 3 Char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char5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Sabry Hosny</dc:creator>
  <cp:keywords/>
  <dc:description/>
  <cp:lastModifiedBy/>
  <cp:revision>170</cp:revision>
  <dcterms:created xsi:type="dcterms:W3CDTF">2022-10-26T19:05:00Z</dcterms:created>
  <dcterms:modified xsi:type="dcterms:W3CDTF">2025-05-08T21:50:40Z</dcterms:modified>
</cp:coreProperties>
</file>