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EE7" w:rsidRPr="003E3FED" w:rsidRDefault="00681EE7" w:rsidP="00681EE7">
      <w:pPr>
        <w:rPr>
          <w:rFonts w:ascii="Calibri" w:eastAsia="Times New Roman" w:hAnsi="Calibri" w:cs="Times New Roman"/>
          <w:lang w:eastAsia="es-AR"/>
        </w:rPr>
      </w:pPr>
      <w:r w:rsidRPr="003E3FED">
        <w:rPr>
          <w:rFonts w:ascii="Plotter" w:eastAsia="Times New Roman" w:hAnsi="Plotter" w:cs="Times New Roman"/>
          <w:noProof/>
          <w:sz w:val="36"/>
          <w:szCs w:val="36"/>
          <w:lang w:eastAsia="es-AR"/>
        </w:rPr>
        <w:drawing>
          <wp:inline distT="0" distB="0" distL="0" distR="0">
            <wp:extent cx="254118" cy="288000"/>
            <wp:effectExtent l="19050" t="0" r="0" b="0"/>
            <wp:docPr id="1" name="Imagen 1" descr="Descripción: 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㏖푼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8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lang w:eastAsia="es-AR"/>
        </w:rPr>
        <w:t xml:space="preserve">      </w:t>
      </w:r>
      <w:r w:rsidRPr="00681EE7">
        <w:rPr>
          <w:rFonts w:ascii="Calibri" w:eastAsia="Times New Roman" w:hAnsi="Calibri" w:cs="Times New Roman"/>
          <w:sz w:val="20"/>
          <w:szCs w:val="20"/>
          <w:lang w:eastAsia="es-AR"/>
        </w:rPr>
        <w:t>SECRETARÍA DE EXTENSIÓN UNIVERSITARIA  -  CARRERA DE TÉCNICO SUPERIOR EN PROGRAMACIÓN</w:t>
      </w:r>
    </w:p>
    <w:p w:rsidR="00681EE7" w:rsidRPr="003E3FED" w:rsidRDefault="00681EE7" w:rsidP="00681EE7">
      <w:pPr>
        <w:rPr>
          <w:rFonts w:ascii="Plotter" w:eastAsia="Times New Roman" w:hAnsi="Plotter" w:cs="Times New Roman"/>
          <w:sz w:val="36"/>
          <w:szCs w:val="36"/>
          <w:lang w:eastAsia="es-AR"/>
        </w:rPr>
      </w:pPr>
    </w:p>
    <w:p w:rsidR="00681EE7" w:rsidRPr="003E3FED" w:rsidRDefault="00681EE7" w:rsidP="00681EE7">
      <w:pPr>
        <w:rPr>
          <w:rFonts w:ascii="Arial Black" w:eastAsia="Times New Roman" w:hAnsi="Arial Black" w:cs="Times New Roman"/>
          <w:lang w:eastAsia="es-AR"/>
        </w:rPr>
      </w:pPr>
      <w:r w:rsidRPr="003E3FED">
        <w:rPr>
          <w:rFonts w:ascii="Arial Black" w:eastAsia="Times New Roman" w:hAnsi="Arial Black" w:cs="Times New Roman"/>
          <w:lang w:eastAsia="es-AR"/>
        </w:rPr>
        <w:t xml:space="preserve">ORGANIZACIÓN  CONTABLE DE LA EMPRESA                 Prof. Ing. </w:t>
      </w:r>
      <w:proofErr w:type="spellStart"/>
      <w:r w:rsidRPr="003E3FED">
        <w:rPr>
          <w:rFonts w:ascii="Arial Black" w:eastAsia="Times New Roman" w:hAnsi="Arial Black" w:cs="Times New Roman"/>
          <w:lang w:eastAsia="es-AR"/>
        </w:rPr>
        <w:t>E.J.Prats</w:t>
      </w:r>
      <w:proofErr w:type="spellEnd"/>
    </w:p>
    <w:p w:rsidR="00681EE7" w:rsidRPr="003E3FED" w:rsidRDefault="00681EE7" w:rsidP="00681EE7">
      <w:pPr>
        <w:rPr>
          <w:rFonts w:ascii="Arial" w:eastAsia="Times New Roman" w:hAnsi="Arial" w:cs="Arial"/>
          <w:lang w:eastAsia="es-AR"/>
        </w:rPr>
      </w:pPr>
      <w:r w:rsidRPr="003E3FED">
        <w:rPr>
          <w:rFonts w:ascii="Arial" w:eastAsia="Times New Roman" w:hAnsi="Arial" w:cs="Arial"/>
          <w:lang w:eastAsia="es-AR"/>
        </w:rPr>
        <w:t>Grupo:                                            Responsable:                                        Fecha:</w:t>
      </w:r>
    </w:p>
    <w:p w:rsidR="00681EE7" w:rsidRPr="003E3FED" w:rsidRDefault="00681EE7" w:rsidP="00681EE7">
      <w:pPr>
        <w:rPr>
          <w:rFonts w:ascii="Arial" w:eastAsia="Times New Roman" w:hAnsi="Arial" w:cs="Arial"/>
          <w:b/>
          <w:i/>
          <w:lang w:val="es-ES" w:eastAsia="es-ES"/>
        </w:rPr>
      </w:pPr>
      <w:bookmarkStart w:id="0" w:name="_GoBack"/>
      <w:bookmarkEnd w:id="0"/>
    </w:p>
    <w:p w:rsidR="00681EE7" w:rsidRPr="003E3FED" w:rsidRDefault="00681EE7" w:rsidP="00681EE7">
      <w:pPr>
        <w:rPr>
          <w:rFonts w:ascii="Arial" w:eastAsia="Times New Roman" w:hAnsi="Arial" w:cs="Arial"/>
          <w:lang w:val="es-ES" w:eastAsia="es-ES"/>
        </w:rPr>
      </w:pPr>
      <w:r w:rsidRPr="003E3FED">
        <w:rPr>
          <w:rFonts w:ascii="Arial" w:eastAsia="Times New Roman" w:hAnsi="Arial" w:cs="Arial"/>
          <w:b/>
          <w:i/>
          <w:lang w:val="es-ES" w:eastAsia="es-ES"/>
        </w:rPr>
        <w:t xml:space="preserve">    </w:t>
      </w:r>
      <w:r w:rsidRPr="003E3FED">
        <w:rPr>
          <w:rFonts w:ascii="Arial" w:eastAsia="Times New Roman" w:hAnsi="Arial" w:cs="Arial"/>
          <w:b/>
          <w:i/>
          <w:u w:val="single"/>
          <w:lang w:val="es-ES" w:eastAsia="es-ES"/>
        </w:rPr>
        <w:t xml:space="preserve">TRABAJO PRÁCTICO Nº </w:t>
      </w:r>
      <w:proofErr w:type="gramStart"/>
      <w:r w:rsidRPr="003E3FED">
        <w:rPr>
          <w:rFonts w:ascii="Arial" w:eastAsia="Times New Roman" w:hAnsi="Arial" w:cs="Arial"/>
          <w:b/>
          <w:i/>
          <w:u w:val="single"/>
          <w:lang w:val="es-ES" w:eastAsia="es-ES"/>
        </w:rPr>
        <w:t xml:space="preserve">2 </w:t>
      </w:r>
      <w:r w:rsidRPr="003E3FED">
        <w:rPr>
          <w:rFonts w:ascii="Arial" w:eastAsia="Times New Roman" w:hAnsi="Arial" w:cs="Arial"/>
          <w:b/>
          <w:u w:val="single"/>
          <w:lang w:val="es-ES" w:eastAsia="es-ES"/>
        </w:rPr>
        <w:t>:</w:t>
      </w:r>
      <w:proofErr w:type="gramEnd"/>
      <w:r w:rsidRPr="003E3FED">
        <w:rPr>
          <w:rFonts w:ascii="Arial" w:eastAsia="Times New Roman" w:hAnsi="Arial" w:cs="Arial"/>
          <w:lang w:val="es-ES" w:eastAsia="es-ES"/>
        </w:rPr>
        <w:t xml:space="preserve"> “Cuentas”</w:t>
      </w:r>
    </w:p>
    <w:p w:rsidR="00681EE7" w:rsidRPr="003E3FED" w:rsidRDefault="00681EE7" w:rsidP="00681E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1.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Dar un nombre adecuado a cada uno de los conceptos que se detallan a continuación: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Dinero en efectivo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Pagares librados por la empresa a favor de terceros.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Valores entregados a suministradores de materias primas por futuras compras.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Derechos adquiridos por entregas de productos a crédito.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Rebajas concedidas a la sociedad por pronto pago.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Ventas de mercaderías o productos elaborados.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Remuneraciones que se adeudan al personal.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Remuneraciones abonadas al personal.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Adelantos al personal.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Servicios de alquileres brindados por la empresa.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Alquileres brindados y todavía no cobrados.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Deudores que se atrasan en el pago de sus deudas.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Deudores cuyo cobro por vías normales no puede realizarse y se recurre a un abogado.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Seguros contratados abonados con anticipación.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Deuda que se contrae y se garantiza con un inmueble.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Deuda contraída y garantizada con un bien mueble.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Acreencias contraídas por la empresa por compras de mercaderías a crédito.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Pagares recibidos que fueron descontados en un banco.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Importes que actualizan el valor de los rodados.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Ventas a crédito que se dan por no cobrables.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Mercaderías propiedad de terceros que son recibidas para venderlas según sus indicaciones.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Importes incurridos por servicios de mantenimiento interno.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Mercaderías propias entregadas a un tercero para ser vendidas por cuenta y orden de la empresa.</w:t>
      </w:r>
    </w:p>
    <w:p w:rsidR="00681EE7" w:rsidRPr="003E3FED" w:rsidRDefault="00681EE7" w:rsidP="00681E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Cuenta que acumula los valores incurridos en mano de obra, materias primas y otros gastos de fabricación.</w:t>
      </w:r>
      <w:r w:rsidR="00F93C7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(cuentas en </w:t>
      </w:r>
      <w:proofErr w:type="spellStart"/>
      <w:r w:rsidR="00F93C7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mov</w:t>
      </w:r>
      <w:proofErr w:type="spellEnd"/>
      <w:r w:rsidR="00F93C7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</w:t>
      </w:r>
    </w:p>
    <w:p w:rsidR="00681EE7" w:rsidRPr="003E3FED" w:rsidRDefault="00681EE7" w:rsidP="00681EE7">
      <w:pPr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1EE7" w:rsidRPr="003E3FED" w:rsidRDefault="00681EE7" w:rsidP="00681EE7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2. 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Clasificar las cuentas del punto anterior.</w:t>
      </w:r>
    </w:p>
    <w:p w:rsidR="00681EE7" w:rsidRPr="003E3FED" w:rsidRDefault="00681EE7" w:rsidP="00681EE7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1EE7" w:rsidRPr="003E3FED" w:rsidRDefault="00681EE7" w:rsidP="00681EE7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3.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Hacer el análisis de las siguientes cuentas (especificar que representan, clasificarlas, indicar su saldo, en que ocasiones se debitan y en cuales se acreditan):</w:t>
      </w:r>
    </w:p>
    <w:p w:rsidR="00681EE7" w:rsidRPr="003E3FED" w:rsidRDefault="00681EE7" w:rsidP="00681E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Proveedores</w:t>
      </w:r>
    </w:p>
    <w:p w:rsidR="00681EE7" w:rsidRPr="003E3FED" w:rsidRDefault="00681EE7" w:rsidP="00681E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Anticipos a Proveedores</w:t>
      </w:r>
    </w:p>
    <w:p w:rsidR="00681EE7" w:rsidRPr="003E3FED" w:rsidRDefault="00681EE7" w:rsidP="00681E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Ventas</w:t>
      </w:r>
    </w:p>
    <w:p w:rsidR="00681EE7" w:rsidRPr="003E3FED" w:rsidRDefault="00681EE7" w:rsidP="00681E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Costo de Mercaderías Vendidas</w:t>
      </w:r>
    </w:p>
    <w:p w:rsidR="00681EE7" w:rsidRPr="003E3FED" w:rsidRDefault="00681EE7" w:rsidP="00681EE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Capital Social</w:t>
      </w:r>
    </w:p>
    <w:p w:rsidR="00AF2554" w:rsidRDefault="00AF2554"/>
    <w:sectPr w:rsidR="00AF2554" w:rsidSect="00681EE7">
      <w:pgSz w:w="11907" w:h="16839" w:code="9"/>
      <w:pgMar w:top="851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27621"/>
    <w:multiLevelType w:val="hybridMultilevel"/>
    <w:tmpl w:val="BB425D26"/>
    <w:lvl w:ilvl="0" w:tplc="42B0B058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02554A"/>
    <w:multiLevelType w:val="hybridMultilevel"/>
    <w:tmpl w:val="6192B63E"/>
    <w:lvl w:ilvl="0" w:tplc="204ED0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1EE7"/>
    <w:rsid w:val="00681EE7"/>
    <w:rsid w:val="00A64D07"/>
    <w:rsid w:val="00AF2554"/>
    <w:rsid w:val="00B442E1"/>
    <w:rsid w:val="00F9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EE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E7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EE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E7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Sabrina</cp:lastModifiedBy>
  <cp:revision>2</cp:revision>
  <cp:lastPrinted>2017-09-05T18:50:00Z</cp:lastPrinted>
  <dcterms:created xsi:type="dcterms:W3CDTF">2017-09-05T18:48:00Z</dcterms:created>
  <dcterms:modified xsi:type="dcterms:W3CDTF">2017-09-24T22:26:00Z</dcterms:modified>
</cp:coreProperties>
</file>