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3240139"/>
        <w:docPartObj>
          <w:docPartGallery w:val="Cover Pages"/>
          <w:docPartUnique/>
        </w:docPartObj>
      </w:sdtPr>
      <w:sdtEndPr>
        <w:rPr>
          <w:b/>
          <w:bCs/>
        </w:rPr>
      </w:sdtEndPr>
      <w:sdtContent>
        <w:p w14:paraId="19A6F319" w14:textId="18F3EB73" w:rsidR="00095391" w:rsidRDefault="00095391"/>
        <w:p w14:paraId="6F360FE0" w14:textId="096F1162" w:rsidR="00095391" w:rsidRDefault="00095391">
          <w:pPr>
            <w:rPr>
              <w:b/>
              <w:bCs/>
            </w:rPr>
          </w:pPr>
          <w:r>
            <w:rPr>
              <w:noProof/>
            </w:rPr>
            <mc:AlternateContent>
              <mc:Choice Requires="wpg">
                <w:drawing>
                  <wp:anchor distT="0" distB="0" distL="114300" distR="114300" simplePos="0" relativeHeight="251659264" behindDoc="1" locked="0" layoutInCell="1" allowOverlap="1" wp14:anchorId="175A8865" wp14:editId="072F47C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D74F1D4" w14:textId="3CC0BF66" w:rsidR="00095391" w:rsidRPr="00A21532" w:rsidRDefault="00095391">
                                  <w:pPr>
                                    <w:rPr>
                                      <w:b/>
                                      <w:bCs/>
                                      <w:color w:val="FFFFFF" w:themeColor="background1"/>
                                      <w:sz w:val="72"/>
                                      <w:szCs w:val="72"/>
                                    </w:rPr>
                                  </w:pPr>
                                  <w:sdt>
                                    <w:sdtPr>
                                      <w:rPr>
                                        <w:b/>
                                        <w:bCs/>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21532" w:rsidRPr="00A21532">
                                        <w:rPr>
                                          <w:b/>
                                          <w:bCs/>
                                          <w:color w:val="FFFFFF" w:themeColor="background1"/>
                                          <w:sz w:val="72"/>
                                          <w:szCs w:val="72"/>
                                        </w:rPr>
                                        <w:t>Assignment #03</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75A886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D74F1D4" w14:textId="3CC0BF66" w:rsidR="00095391" w:rsidRPr="00A21532" w:rsidRDefault="00095391">
                            <w:pPr>
                              <w:rPr>
                                <w:b/>
                                <w:bCs/>
                                <w:color w:val="FFFFFF" w:themeColor="background1"/>
                                <w:sz w:val="72"/>
                                <w:szCs w:val="72"/>
                              </w:rPr>
                            </w:pPr>
                            <w:sdt>
                              <w:sdtPr>
                                <w:rPr>
                                  <w:b/>
                                  <w:bCs/>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21532" w:rsidRPr="00A21532">
                                  <w:rPr>
                                    <w:b/>
                                    <w:bCs/>
                                    <w:color w:val="FFFFFF" w:themeColor="background1"/>
                                    <w:sz w:val="72"/>
                                    <w:szCs w:val="72"/>
                                  </w:rPr>
                                  <w:t>Assignment #03</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3BE0B8BD" wp14:editId="371C0DA4">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B52D8" w14:textId="66C8C406" w:rsidR="00095391" w:rsidRPr="00F376F8" w:rsidRDefault="00095391">
                                <w:pPr>
                                  <w:pStyle w:val="NoSpacing"/>
                                  <w:rPr>
                                    <w:b/>
                                    <w:bCs/>
                                    <w:color w:val="7F7F7F" w:themeColor="text1" w:themeTint="80"/>
                                    <w:sz w:val="18"/>
                                    <w:szCs w:val="18"/>
                                  </w:rPr>
                                </w:pPr>
                                <w:sdt>
                                  <w:sdtPr>
                                    <w:rPr>
                                      <w:b/>
                                      <w:bCs/>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F376F8" w:rsidRPr="00F376F8">
                                      <w:rPr>
                                        <w:b/>
                                        <w:bCs/>
                                        <w:caps/>
                                        <w:color w:val="7F7F7F" w:themeColor="text1" w:themeTint="80"/>
                                        <w:sz w:val="18"/>
                                        <w:szCs w:val="18"/>
                                      </w:rPr>
                                      <w:t>Ai22-green</w:t>
                                    </w:r>
                                  </w:sdtContent>
                                </w:sdt>
                                <w:r w:rsidRPr="00F376F8">
                                  <w:rPr>
                                    <w:b/>
                                    <w:bCs/>
                                    <w:caps/>
                                    <w:color w:val="7F7F7F" w:themeColor="text1" w:themeTint="80"/>
                                    <w:sz w:val="18"/>
                                    <w:szCs w:val="18"/>
                                  </w:rPr>
                                  <w:t> </w:t>
                                </w:r>
                                <w:r w:rsidRPr="00F376F8">
                                  <w:rPr>
                                    <w:b/>
                                    <w:bCs/>
                                    <w:color w:val="7F7F7F" w:themeColor="text1" w:themeTint="80"/>
                                    <w:sz w:val="18"/>
                                    <w:szCs w:val="18"/>
                                  </w:rPr>
                                  <w:t>| </w:t>
                                </w:r>
                                <w:sdt>
                                  <w:sdtPr>
                                    <w:rPr>
                                      <w:b/>
                                      <w:bCs/>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F376F8" w:rsidRPr="00F376F8">
                                      <w:rPr>
                                        <w:b/>
                                        <w:bCs/>
                                        <w:color w:val="7F7F7F" w:themeColor="text1" w:themeTint="80"/>
                                        <w:sz w:val="18"/>
                                        <w:szCs w:val="18"/>
                                      </w:rPr>
                                      <w:t>PAF-IAST</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BE0B8BD"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10EB52D8" w14:textId="66C8C406" w:rsidR="00095391" w:rsidRPr="00F376F8" w:rsidRDefault="00095391">
                          <w:pPr>
                            <w:pStyle w:val="NoSpacing"/>
                            <w:rPr>
                              <w:b/>
                              <w:bCs/>
                              <w:color w:val="7F7F7F" w:themeColor="text1" w:themeTint="80"/>
                              <w:sz w:val="18"/>
                              <w:szCs w:val="18"/>
                            </w:rPr>
                          </w:pPr>
                          <w:sdt>
                            <w:sdtPr>
                              <w:rPr>
                                <w:b/>
                                <w:bCs/>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F376F8" w:rsidRPr="00F376F8">
                                <w:rPr>
                                  <w:b/>
                                  <w:bCs/>
                                  <w:caps/>
                                  <w:color w:val="7F7F7F" w:themeColor="text1" w:themeTint="80"/>
                                  <w:sz w:val="18"/>
                                  <w:szCs w:val="18"/>
                                </w:rPr>
                                <w:t>Ai22-green</w:t>
                              </w:r>
                            </w:sdtContent>
                          </w:sdt>
                          <w:r w:rsidRPr="00F376F8">
                            <w:rPr>
                              <w:b/>
                              <w:bCs/>
                              <w:caps/>
                              <w:color w:val="7F7F7F" w:themeColor="text1" w:themeTint="80"/>
                              <w:sz w:val="18"/>
                              <w:szCs w:val="18"/>
                            </w:rPr>
                            <w:t> </w:t>
                          </w:r>
                          <w:r w:rsidRPr="00F376F8">
                            <w:rPr>
                              <w:b/>
                              <w:bCs/>
                              <w:color w:val="7F7F7F" w:themeColor="text1" w:themeTint="80"/>
                              <w:sz w:val="18"/>
                              <w:szCs w:val="18"/>
                            </w:rPr>
                            <w:t>| </w:t>
                          </w:r>
                          <w:sdt>
                            <w:sdtPr>
                              <w:rPr>
                                <w:b/>
                                <w:bCs/>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F376F8" w:rsidRPr="00F376F8">
                                <w:rPr>
                                  <w:b/>
                                  <w:bCs/>
                                  <w:color w:val="7F7F7F" w:themeColor="text1" w:themeTint="80"/>
                                  <w:sz w:val="18"/>
                                  <w:szCs w:val="18"/>
                                </w:rPr>
                                <w:t>PAF-IAST</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A442465" wp14:editId="33350C09">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E917701" w14:textId="3FFAFBE5" w:rsidR="00095391" w:rsidRPr="00A35390" w:rsidRDefault="00A35390">
                                    <w:pPr>
                                      <w:pStyle w:val="NoSpacing"/>
                                      <w:spacing w:before="40" w:after="40"/>
                                      <w:rPr>
                                        <w:b/>
                                        <w:bCs/>
                                        <w:caps/>
                                        <w:color w:val="156082" w:themeColor="accent1"/>
                                        <w:sz w:val="28"/>
                                        <w:szCs w:val="28"/>
                                      </w:rPr>
                                    </w:pPr>
                                    <w:r w:rsidRPr="00A35390">
                                      <w:rPr>
                                        <w:b/>
                                        <w:bCs/>
                                        <w:caps/>
                                        <w:color w:val="156082" w:themeColor="accent1"/>
                                        <w:sz w:val="28"/>
                                        <w:szCs w:val="28"/>
                                      </w:rPr>
                                      <w:t>Group Members:</w:t>
                                    </w:r>
                                  </w:p>
                                </w:sdtContent>
                              </w:sdt>
                              <w:sdt>
                                <w:sdtPr>
                                  <w:rPr>
                                    <w:b/>
                                    <w:bCs/>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D8F5668" w14:textId="2054B164" w:rsidR="00095391" w:rsidRPr="00A35390" w:rsidRDefault="00095391">
                                    <w:pPr>
                                      <w:pStyle w:val="NoSpacing"/>
                                      <w:spacing w:before="40" w:after="40"/>
                                      <w:rPr>
                                        <w:b/>
                                        <w:bCs/>
                                        <w:caps/>
                                        <w:color w:val="A02B93" w:themeColor="accent5"/>
                                        <w:sz w:val="24"/>
                                        <w:szCs w:val="24"/>
                                      </w:rPr>
                                    </w:pPr>
                                    <w:r w:rsidRPr="00A35390">
                                      <w:rPr>
                                        <w:b/>
                                        <w:bCs/>
                                        <w:caps/>
                                        <w:color w:val="A02B93" w:themeColor="accent5"/>
                                        <w:sz w:val="24"/>
                                        <w:szCs w:val="24"/>
                                      </w:rPr>
                                      <w:t>Muhammad Sabtain Khan</w:t>
                                    </w:r>
                                    <w:r w:rsidR="00A35390" w:rsidRPr="00A35390">
                                      <w:rPr>
                                        <w:b/>
                                        <w:bCs/>
                                        <w:caps/>
                                        <w:color w:val="A02B93" w:themeColor="accent5"/>
                                        <w:sz w:val="24"/>
                                        <w:szCs w:val="24"/>
                                      </w:rPr>
                                      <w:t xml:space="preserve"> – Ikramullah Khan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A442465"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b/>
                              <w:bCs/>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E917701" w14:textId="3FFAFBE5" w:rsidR="00095391" w:rsidRPr="00A35390" w:rsidRDefault="00A35390">
                              <w:pPr>
                                <w:pStyle w:val="NoSpacing"/>
                                <w:spacing w:before="40" w:after="40"/>
                                <w:rPr>
                                  <w:b/>
                                  <w:bCs/>
                                  <w:caps/>
                                  <w:color w:val="156082" w:themeColor="accent1"/>
                                  <w:sz w:val="28"/>
                                  <w:szCs w:val="28"/>
                                </w:rPr>
                              </w:pPr>
                              <w:r w:rsidRPr="00A35390">
                                <w:rPr>
                                  <w:b/>
                                  <w:bCs/>
                                  <w:caps/>
                                  <w:color w:val="156082" w:themeColor="accent1"/>
                                  <w:sz w:val="28"/>
                                  <w:szCs w:val="28"/>
                                </w:rPr>
                                <w:t>Group Members:</w:t>
                              </w:r>
                            </w:p>
                          </w:sdtContent>
                        </w:sdt>
                        <w:sdt>
                          <w:sdtPr>
                            <w:rPr>
                              <w:b/>
                              <w:bCs/>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D8F5668" w14:textId="2054B164" w:rsidR="00095391" w:rsidRPr="00A35390" w:rsidRDefault="00095391">
                              <w:pPr>
                                <w:pStyle w:val="NoSpacing"/>
                                <w:spacing w:before="40" w:after="40"/>
                                <w:rPr>
                                  <w:b/>
                                  <w:bCs/>
                                  <w:caps/>
                                  <w:color w:val="A02B93" w:themeColor="accent5"/>
                                  <w:sz w:val="24"/>
                                  <w:szCs w:val="24"/>
                                </w:rPr>
                              </w:pPr>
                              <w:r w:rsidRPr="00A35390">
                                <w:rPr>
                                  <w:b/>
                                  <w:bCs/>
                                  <w:caps/>
                                  <w:color w:val="A02B93" w:themeColor="accent5"/>
                                  <w:sz w:val="24"/>
                                  <w:szCs w:val="24"/>
                                </w:rPr>
                                <w:t>Muhammad Sabtain Khan</w:t>
                              </w:r>
                              <w:r w:rsidR="00A35390" w:rsidRPr="00A35390">
                                <w:rPr>
                                  <w:b/>
                                  <w:bCs/>
                                  <w:caps/>
                                  <w:color w:val="A02B93" w:themeColor="accent5"/>
                                  <w:sz w:val="24"/>
                                  <w:szCs w:val="24"/>
                                </w:rPr>
                                <w:t xml:space="preserve"> – Ikramullah Khan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51B8AD7" wp14:editId="5CAA1E3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7A39303" w14:textId="29FB632C" w:rsidR="00095391" w:rsidRPr="00095391" w:rsidRDefault="00095391">
                                    <w:pPr>
                                      <w:pStyle w:val="NoSpacing"/>
                                      <w:jc w:val="right"/>
                                      <w:rPr>
                                        <w:b/>
                                        <w:bCs/>
                                        <w:color w:val="FFFFFF" w:themeColor="background1"/>
                                        <w:sz w:val="24"/>
                                        <w:szCs w:val="24"/>
                                      </w:rPr>
                                    </w:pPr>
                                    <w:r w:rsidRPr="00095391">
                                      <w:rPr>
                                        <w:b/>
                                        <w:bCs/>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51B8AD7"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b/>
                              <w:bCs/>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47A39303" w14:textId="29FB632C" w:rsidR="00095391" w:rsidRPr="00095391" w:rsidRDefault="00095391">
                              <w:pPr>
                                <w:pStyle w:val="NoSpacing"/>
                                <w:jc w:val="right"/>
                                <w:rPr>
                                  <w:b/>
                                  <w:bCs/>
                                  <w:color w:val="FFFFFF" w:themeColor="background1"/>
                                  <w:sz w:val="24"/>
                                  <w:szCs w:val="24"/>
                                </w:rPr>
                              </w:pPr>
                              <w:r w:rsidRPr="00095391">
                                <w:rPr>
                                  <w:b/>
                                  <w:bCs/>
                                  <w:color w:val="FFFFFF" w:themeColor="background1"/>
                                  <w:sz w:val="24"/>
                                  <w:szCs w:val="24"/>
                                </w:rPr>
                                <w:t>2025</w:t>
                              </w:r>
                            </w:p>
                          </w:sdtContent>
                        </w:sdt>
                      </w:txbxContent>
                    </v:textbox>
                    <w10:wrap anchorx="margin" anchory="page"/>
                  </v:rect>
                </w:pict>
              </mc:Fallback>
            </mc:AlternateContent>
          </w:r>
          <w:r>
            <w:rPr>
              <w:b/>
              <w:bCs/>
            </w:rPr>
            <w:br w:type="page"/>
          </w:r>
        </w:p>
      </w:sdtContent>
    </w:sdt>
    <w:p w14:paraId="467D0745" w14:textId="0D3CC3F4" w:rsidR="001D46D3" w:rsidRPr="00B84131" w:rsidRDefault="001D46D3" w:rsidP="00B84131">
      <w:pPr>
        <w:pStyle w:val="Heading1"/>
        <w:jc w:val="center"/>
        <w:rPr>
          <w:b/>
          <w:bCs/>
        </w:rPr>
      </w:pPr>
      <w:proofErr w:type="spellStart"/>
      <w:r w:rsidRPr="00B84131">
        <w:rPr>
          <w:b/>
          <w:bCs/>
        </w:rPr>
        <w:lastRenderedPageBreak/>
        <w:t>ViT</w:t>
      </w:r>
      <w:proofErr w:type="spellEnd"/>
      <w:r w:rsidRPr="00B84131">
        <w:rPr>
          <w:b/>
          <w:bCs/>
        </w:rPr>
        <w:t>-GRU: A Hybrid Encoder-Decoder Framework for Video Captioning with Attention Mechanism</w:t>
      </w:r>
    </w:p>
    <w:p w14:paraId="5AFB7AFC" w14:textId="77777777" w:rsidR="00B84131" w:rsidRPr="001D46D3" w:rsidRDefault="00B84131" w:rsidP="002417BE">
      <w:pPr>
        <w:spacing w:after="0"/>
        <w:rPr>
          <w:b/>
          <w:bCs/>
        </w:rPr>
      </w:pPr>
    </w:p>
    <w:p w14:paraId="768CFC47" w14:textId="77777777" w:rsidR="001D46D3" w:rsidRPr="001D46D3" w:rsidRDefault="001D46D3" w:rsidP="002417BE">
      <w:pPr>
        <w:spacing w:after="0"/>
        <w:rPr>
          <w:b/>
          <w:bCs/>
          <w:sz w:val="28"/>
          <w:szCs w:val="28"/>
        </w:rPr>
      </w:pPr>
      <w:r w:rsidRPr="001D46D3">
        <w:rPr>
          <w:b/>
          <w:bCs/>
          <w:sz w:val="28"/>
          <w:szCs w:val="28"/>
        </w:rPr>
        <w:t>Abstract</w:t>
      </w:r>
    </w:p>
    <w:p w14:paraId="19B72A61" w14:textId="77777777" w:rsidR="001D46D3" w:rsidRPr="001D46D3" w:rsidRDefault="001D46D3" w:rsidP="002417BE">
      <w:pPr>
        <w:spacing w:after="0"/>
        <w:jc w:val="both"/>
      </w:pPr>
      <w:r w:rsidRPr="001D46D3">
        <w:t>Video captioning, the task of automatically generating natural language descriptions for video content, represents a significant challenge at the intersection of computer vision and natural language processing. This paper presents a novel encoder-decoder architecture that combines Vision Transformer (</w:t>
      </w:r>
      <w:proofErr w:type="spellStart"/>
      <w:r w:rsidRPr="001D46D3">
        <w:t>ViT</w:t>
      </w:r>
      <w:proofErr w:type="spellEnd"/>
      <w:r w:rsidRPr="001D46D3">
        <w:t xml:space="preserve">) based visual feature extraction with a Gated Recurrent Unit (GRU) based language decoder enhanced with attention mechanisms. Our model addresses the critical need for effective </w:t>
      </w:r>
      <w:proofErr w:type="spellStart"/>
      <w:r w:rsidRPr="001D46D3">
        <w:t>spatio</w:t>
      </w:r>
      <w:proofErr w:type="spellEnd"/>
      <w:r w:rsidRPr="001D46D3">
        <w:t>-temporal representation learning and linguistic coherence in generated captions. We evaluate our approach on the Microsoft Research Video Description (MSVD) dataset, comprising 1,970 video clips with multiple descriptive captions each. The proposed system achieves a BLEU-4 score of 58.13% and demonstrates strong performance across multiple evaluation metrics, including BLEU-1 (82.98%), BLEU-2 (73.01%), and BLEU-3 (65.00%). Our implementation incorporates modern training techniques including label smoothing, mixed precision training, and cosine annealing with warmup. The results indicate that our hybrid architecture effectively bridges the semantic gap between visual content and linguistic description, while qualitative analysis reveals both the strengths of the attention mechanism and areas for improvement in fine-grained visual-linguistic alignment. This work contributes to both fields by demonstrating a practical, reproducible framework for video understanding and description generation.</w:t>
      </w:r>
    </w:p>
    <w:p w14:paraId="22E18503" w14:textId="77777777" w:rsidR="001D46D3" w:rsidRDefault="001D46D3" w:rsidP="002417BE">
      <w:pPr>
        <w:spacing w:after="0"/>
      </w:pPr>
      <w:r w:rsidRPr="001D46D3">
        <w:rPr>
          <w:b/>
          <w:bCs/>
        </w:rPr>
        <w:t>Keywords:</w:t>
      </w:r>
      <w:r w:rsidRPr="001D46D3">
        <w:t> Video Captioning, Vision Transformer, GRU, Attention Mechanism, Sequence-to-Sequence Learning, Multimodal Learning</w:t>
      </w:r>
    </w:p>
    <w:p w14:paraId="7AF62C24" w14:textId="77777777" w:rsidR="008C49B9" w:rsidRDefault="008C49B9" w:rsidP="002417BE">
      <w:pPr>
        <w:spacing w:after="0"/>
      </w:pPr>
    </w:p>
    <w:p w14:paraId="030E22F6" w14:textId="77777777" w:rsidR="00131D1C" w:rsidRPr="00131D1C" w:rsidRDefault="00131D1C" w:rsidP="00131D1C">
      <w:pPr>
        <w:spacing w:after="0"/>
        <w:rPr>
          <w:b/>
          <w:bCs/>
          <w:sz w:val="28"/>
          <w:szCs w:val="28"/>
        </w:rPr>
      </w:pPr>
      <w:r w:rsidRPr="00131D1C">
        <w:rPr>
          <w:b/>
          <w:bCs/>
          <w:sz w:val="28"/>
          <w:szCs w:val="28"/>
        </w:rPr>
        <w:t>1. Introduction</w:t>
      </w:r>
    </w:p>
    <w:p w14:paraId="505FE932" w14:textId="77777777" w:rsidR="00131D1C" w:rsidRPr="00131D1C" w:rsidRDefault="00131D1C" w:rsidP="00131D1C">
      <w:pPr>
        <w:spacing w:after="0"/>
        <w:rPr>
          <w:b/>
          <w:bCs/>
        </w:rPr>
      </w:pPr>
      <w:r w:rsidRPr="00131D1C">
        <w:rPr>
          <w:b/>
          <w:bCs/>
        </w:rPr>
        <w:t>1.1 Problem Description</w:t>
      </w:r>
    </w:p>
    <w:p w14:paraId="0A81F4FE" w14:textId="77777777" w:rsidR="00131D1C" w:rsidRPr="00131D1C" w:rsidRDefault="00131D1C" w:rsidP="0030256C">
      <w:pPr>
        <w:spacing w:after="0"/>
        <w:jc w:val="both"/>
      </w:pPr>
      <w:r w:rsidRPr="00131D1C">
        <w:t>Video captioning represents a complex multimodal task that requires simultaneous understanding of visual content and generation of coherent natural language descriptions. Unlike image captioning, video captioning must account for temporal dynamics, action sequences, and evolving scenes across frames. The fundamental challenge lies in learning a mapping function from high-dimensional visual-temporal features to structured linguistic sequences.</w:t>
      </w:r>
    </w:p>
    <w:p w14:paraId="005F0764" w14:textId="77777777" w:rsidR="00D94406" w:rsidRDefault="00D94406" w:rsidP="00131D1C">
      <w:pPr>
        <w:spacing w:after="0"/>
        <w:rPr>
          <w:b/>
          <w:bCs/>
        </w:rPr>
      </w:pPr>
    </w:p>
    <w:p w14:paraId="36A065E0" w14:textId="5E97CB4C" w:rsidR="00131D1C" w:rsidRPr="00131D1C" w:rsidRDefault="00131D1C" w:rsidP="00131D1C">
      <w:pPr>
        <w:spacing w:after="0"/>
        <w:rPr>
          <w:b/>
          <w:bCs/>
        </w:rPr>
      </w:pPr>
      <w:r w:rsidRPr="00131D1C">
        <w:rPr>
          <w:b/>
          <w:bCs/>
        </w:rPr>
        <w:t>1.2 Importance and Motivation</w:t>
      </w:r>
    </w:p>
    <w:p w14:paraId="427125A8" w14:textId="2C0DC88F" w:rsidR="00131D1C" w:rsidRDefault="00131D1C" w:rsidP="00D94406">
      <w:pPr>
        <w:spacing w:after="0"/>
        <w:jc w:val="both"/>
      </w:pPr>
      <w:r w:rsidRPr="00131D1C">
        <w:lastRenderedPageBreak/>
        <w:t>The ability to automatically describe video content has numerous practical applications across domains. In assistive technologies, it enables content accessibility for visually impaired individuals. In video surveillance, it provides automated scene analysis and activity reporting. For content management systems, it facilitates efficient video indexing, search, and retrieval. Social media platforms can utilize automatic captioning for content moderation and recommendation systems. The growing volume of video content online</w:t>
      </w:r>
      <w:r w:rsidR="00625DB8">
        <w:t xml:space="preserve"> </w:t>
      </w:r>
      <w:r w:rsidRPr="00131D1C">
        <w:t>with over 500 hours uploaded to YouTube every minute</w:t>
      </w:r>
      <w:r w:rsidR="00625DB8">
        <w:t xml:space="preserve"> </w:t>
      </w:r>
      <w:r w:rsidRPr="00131D1C">
        <w:t>underscores the need for scalable, automated understanding and description systems.</w:t>
      </w:r>
    </w:p>
    <w:p w14:paraId="48A94D52" w14:textId="77777777" w:rsidR="00DE6044" w:rsidRPr="00131D1C" w:rsidRDefault="00DE6044" w:rsidP="00D94406">
      <w:pPr>
        <w:spacing w:after="0"/>
        <w:jc w:val="both"/>
      </w:pPr>
    </w:p>
    <w:p w14:paraId="09BE6B5C" w14:textId="77777777" w:rsidR="00131D1C" w:rsidRPr="00131D1C" w:rsidRDefault="00131D1C" w:rsidP="00131D1C">
      <w:pPr>
        <w:spacing w:after="0"/>
        <w:rPr>
          <w:b/>
          <w:bCs/>
        </w:rPr>
      </w:pPr>
      <w:r w:rsidRPr="00131D1C">
        <w:rPr>
          <w:b/>
          <w:bCs/>
        </w:rPr>
        <w:t>1.3 Major Challenges</w:t>
      </w:r>
    </w:p>
    <w:p w14:paraId="69296D47" w14:textId="77777777" w:rsidR="00131D1C" w:rsidRPr="00131D1C" w:rsidRDefault="00131D1C" w:rsidP="00131D1C">
      <w:pPr>
        <w:spacing w:after="0"/>
      </w:pPr>
      <w:r w:rsidRPr="00131D1C">
        <w:t>Video captioning presents several interconnected challenges:</w:t>
      </w:r>
    </w:p>
    <w:p w14:paraId="75523A38" w14:textId="77777777" w:rsidR="00131D1C" w:rsidRPr="00131D1C" w:rsidRDefault="00131D1C" w:rsidP="005056ED">
      <w:pPr>
        <w:numPr>
          <w:ilvl w:val="0"/>
          <w:numId w:val="33"/>
        </w:numPr>
        <w:spacing w:after="0"/>
        <w:jc w:val="both"/>
      </w:pPr>
      <w:r w:rsidRPr="00131D1C">
        <w:rPr>
          <w:b/>
          <w:bCs/>
        </w:rPr>
        <w:t>Temporal Modeling:</w:t>
      </w:r>
      <w:r w:rsidRPr="00131D1C">
        <w:t> Videos contain sequences of frames where actions and events unfold over time. Capturing both short-term actions and long-term dependencies remains difficult.</w:t>
      </w:r>
    </w:p>
    <w:p w14:paraId="6E907917" w14:textId="77777777" w:rsidR="00131D1C" w:rsidRPr="00131D1C" w:rsidRDefault="00131D1C" w:rsidP="005056ED">
      <w:pPr>
        <w:numPr>
          <w:ilvl w:val="0"/>
          <w:numId w:val="33"/>
        </w:numPr>
        <w:spacing w:after="0"/>
        <w:jc w:val="both"/>
      </w:pPr>
      <w:r w:rsidRPr="00131D1C">
        <w:rPr>
          <w:b/>
          <w:bCs/>
        </w:rPr>
        <w:t>Semantic Gap:</w:t>
      </w:r>
      <w:r w:rsidRPr="00131D1C">
        <w:t> The fundamental discrepancy between low-level visual features and high-level semantic concepts requires sophisticated mapping mechanisms.</w:t>
      </w:r>
    </w:p>
    <w:p w14:paraId="37826636" w14:textId="77777777" w:rsidR="00131D1C" w:rsidRPr="00131D1C" w:rsidRDefault="00131D1C" w:rsidP="005056ED">
      <w:pPr>
        <w:numPr>
          <w:ilvl w:val="0"/>
          <w:numId w:val="33"/>
        </w:numPr>
        <w:spacing w:after="0"/>
        <w:jc w:val="both"/>
      </w:pPr>
      <w:r w:rsidRPr="00131D1C">
        <w:rPr>
          <w:b/>
          <w:bCs/>
        </w:rPr>
        <w:t>Language Diversity:</w:t>
      </w:r>
      <w:r w:rsidRPr="00131D1C">
        <w:t> Multiple valid descriptions may exist for the same visual content, requiring models to handle linguistic variability while maintaining accuracy.</w:t>
      </w:r>
    </w:p>
    <w:p w14:paraId="2097ED07" w14:textId="2F5D173F" w:rsidR="00131D1C" w:rsidRPr="00131D1C" w:rsidRDefault="00131D1C" w:rsidP="00FA2E8F">
      <w:pPr>
        <w:numPr>
          <w:ilvl w:val="0"/>
          <w:numId w:val="33"/>
        </w:numPr>
        <w:spacing w:after="0"/>
        <w:jc w:val="both"/>
      </w:pPr>
      <w:r w:rsidRPr="00131D1C">
        <w:rPr>
          <w:b/>
          <w:bCs/>
        </w:rPr>
        <w:t>Computational Complexity:</w:t>
      </w:r>
      <w:r w:rsidRPr="00131D1C">
        <w:t xml:space="preserve"> Processing video frames requires significant </w:t>
      </w:r>
      <w:proofErr w:type="spellStart"/>
      <w:r w:rsidR="00FA2E8F">
        <w:t>computati</w:t>
      </w:r>
      <w:proofErr w:type="spellEnd"/>
      <w:proofErr w:type="gramStart"/>
      <w:r w:rsidR="00FA2E8F">
        <w:t xml:space="preserve">- </w:t>
      </w:r>
      <w:proofErr w:type="spellStart"/>
      <w:r w:rsidR="00FA2E8F">
        <w:t>o</w:t>
      </w:r>
      <w:r w:rsidRPr="00131D1C">
        <w:t>nal</w:t>
      </w:r>
      <w:proofErr w:type="spellEnd"/>
      <w:proofErr w:type="gramEnd"/>
      <w:r w:rsidRPr="00131D1C">
        <w:t xml:space="preserve"> resources, making efficiency a practical concern.</w:t>
      </w:r>
    </w:p>
    <w:p w14:paraId="7F6CDCFD" w14:textId="3572CF31" w:rsidR="00131D1C" w:rsidRPr="00131D1C" w:rsidRDefault="00131D1C" w:rsidP="005056ED">
      <w:pPr>
        <w:numPr>
          <w:ilvl w:val="0"/>
          <w:numId w:val="33"/>
        </w:numPr>
        <w:spacing w:after="0"/>
        <w:jc w:val="both"/>
      </w:pPr>
      <w:r w:rsidRPr="00131D1C">
        <w:rPr>
          <w:b/>
          <w:bCs/>
        </w:rPr>
        <w:t>Dataset Limitations:</w:t>
      </w:r>
      <w:r w:rsidRPr="00131D1C">
        <w:t xml:space="preserve"> Available datasets often contain biases, limited diversity, </w:t>
      </w:r>
      <w:proofErr w:type="gramStart"/>
      <w:r w:rsidRPr="00131D1C">
        <w:t>or in</w:t>
      </w:r>
      <w:r w:rsidR="00D82454">
        <w:t>-</w:t>
      </w:r>
      <w:proofErr w:type="gramEnd"/>
      <w:r w:rsidR="00D82454">
        <w:t xml:space="preserve"> </w:t>
      </w:r>
      <w:r w:rsidRPr="00131D1C">
        <w:t>sufficient examples of rare activities.</w:t>
      </w:r>
    </w:p>
    <w:p w14:paraId="65305B62" w14:textId="77777777" w:rsidR="00DE6044" w:rsidRDefault="00DE6044" w:rsidP="00131D1C">
      <w:pPr>
        <w:spacing w:after="0"/>
        <w:rPr>
          <w:b/>
          <w:bCs/>
        </w:rPr>
      </w:pPr>
    </w:p>
    <w:p w14:paraId="0E66BFA3" w14:textId="228BB876" w:rsidR="00131D1C" w:rsidRPr="00131D1C" w:rsidRDefault="00131D1C" w:rsidP="00131D1C">
      <w:pPr>
        <w:spacing w:after="0"/>
        <w:rPr>
          <w:b/>
          <w:bCs/>
        </w:rPr>
      </w:pPr>
      <w:r w:rsidRPr="00131D1C">
        <w:rPr>
          <w:b/>
          <w:bCs/>
        </w:rPr>
        <w:t>1.4 Contributions</w:t>
      </w:r>
    </w:p>
    <w:p w14:paraId="16D28F15" w14:textId="77777777" w:rsidR="00131D1C" w:rsidRPr="00131D1C" w:rsidRDefault="00131D1C" w:rsidP="00131D1C">
      <w:pPr>
        <w:spacing w:after="0"/>
      </w:pPr>
      <w:r w:rsidRPr="00131D1C">
        <w:t>This paper makes the following contributions:</w:t>
      </w:r>
    </w:p>
    <w:p w14:paraId="26C7DB51" w14:textId="77777777" w:rsidR="00131D1C" w:rsidRPr="00131D1C" w:rsidRDefault="00131D1C" w:rsidP="007319F6">
      <w:pPr>
        <w:numPr>
          <w:ilvl w:val="0"/>
          <w:numId w:val="34"/>
        </w:numPr>
        <w:spacing w:after="0"/>
        <w:jc w:val="both"/>
      </w:pPr>
      <w:r w:rsidRPr="00131D1C">
        <w:rPr>
          <w:b/>
          <w:bCs/>
        </w:rPr>
        <w:t>Architectural Innovation:</w:t>
      </w:r>
      <w:r w:rsidRPr="00131D1C">
        <w:t xml:space="preserve"> We propose a hybrid </w:t>
      </w:r>
      <w:proofErr w:type="spellStart"/>
      <w:r w:rsidRPr="00131D1C">
        <w:t>ViT</w:t>
      </w:r>
      <w:proofErr w:type="spellEnd"/>
      <w:r w:rsidRPr="00131D1C">
        <w:t>-GRU encoder-decoder framework that combines the strengths of transformer-based visual feature extraction with recurrent sequence generation.</w:t>
      </w:r>
    </w:p>
    <w:p w14:paraId="5C357F3A" w14:textId="1B44BC76" w:rsidR="00131D1C" w:rsidRPr="00131D1C" w:rsidRDefault="00131D1C" w:rsidP="007319F6">
      <w:pPr>
        <w:numPr>
          <w:ilvl w:val="0"/>
          <w:numId w:val="34"/>
        </w:numPr>
        <w:spacing w:after="0"/>
        <w:jc w:val="both"/>
      </w:pPr>
      <w:r w:rsidRPr="00131D1C">
        <w:rPr>
          <w:b/>
          <w:bCs/>
        </w:rPr>
        <w:t>Enhanced Training Methodology:</w:t>
      </w:r>
      <w:r w:rsidRPr="00131D1C">
        <w:t> We implement and validate modern training tech</w:t>
      </w:r>
      <w:r w:rsidR="007319F6">
        <w:t xml:space="preserve">- </w:t>
      </w:r>
      <w:proofErr w:type="spellStart"/>
      <w:r w:rsidRPr="00131D1C">
        <w:t>niques</w:t>
      </w:r>
      <w:proofErr w:type="spellEnd"/>
      <w:r w:rsidRPr="00131D1C">
        <w:t xml:space="preserve"> including label smoothing, mixed precision training, and cosine annealing with warmup specifically for video captioning.</w:t>
      </w:r>
    </w:p>
    <w:p w14:paraId="0B5EB4E2" w14:textId="77777777" w:rsidR="00131D1C" w:rsidRPr="00131D1C" w:rsidRDefault="00131D1C" w:rsidP="007319F6">
      <w:pPr>
        <w:numPr>
          <w:ilvl w:val="0"/>
          <w:numId w:val="34"/>
        </w:numPr>
        <w:spacing w:after="0"/>
        <w:jc w:val="both"/>
      </w:pPr>
      <w:r w:rsidRPr="00131D1C">
        <w:rPr>
          <w:b/>
          <w:bCs/>
        </w:rPr>
        <w:t>Comprehensive Evaluation:</w:t>
      </w:r>
      <w:r w:rsidRPr="00131D1C">
        <w:t> We provide extensive quantitative results using standard NLP metrics (BLEU, METEOR) alongside qualitative analysis of generated captions.</w:t>
      </w:r>
    </w:p>
    <w:p w14:paraId="4B4DE94A" w14:textId="77777777" w:rsidR="00131D1C" w:rsidRPr="00131D1C" w:rsidRDefault="00131D1C" w:rsidP="007C3F71">
      <w:pPr>
        <w:numPr>
          <w:ilvl w:val="0"/>
          <w:numId w:val="34"/>
        </w:numPr>
        <w:spacing w:after="0"/>
        <w:jc w:val="both"/>
      </w:pPr>
      <w:r w:rsidRPr="00131D1C">
        <w:rPr>
          <w:b/>
          <w:bCs/>
        </w:rPr>
        <w:t>Reproducibility:</w:t>
      </w:r>
      <w:r w:rsidRPr="00131D1C">
        <w:t> We release complete implementation details and code to facilitate reproduction and further research.</w:t>
      </w:r>
    </w:p>
    <w:p w14:paraId="06FB95A7" w14:textId="77777777" w:rsidR="00131D1C" w:rsidRDefault="00131D1C" w:rsidP="007C3F71">
      <w:pPr>
        <w:numPr>
          <w:ilvl w:val="0"/>
          <w:numId w:val="34"/>
        </w:numPr>
        <w:spacing w:after="0"/>
        <w:jc w:val="both"/>
      </w:pPr>
      <w:r w:rsidRPr="00131D1C">
        <w:rPr>
          <w:b/>
          <w:bCs/>
        </w:rPr>
        <w:t>Dual-Perspective Analysis:</w:t>
      </w:r>
      <w:r w:rsidRPr="00131D1C">
        <w:t> We analyze results from both computer vision (visual feature quality) and natural language processing (linguistic coherence) perspectives.</w:t>
      </w:r>
    </w:p>
    <w:p w14:paraId="5E79E50D" w14:textId="77777777" w:rsidR="00890486" w:rsidRDefault="00890486" w:rsidP="00890486">
      <w:pPr>
        <w:spacing w:after="0"/>
        <w:ind w:left="180"/>
        <w:rPr>
          <w:b/>
          <w:bCs/>
        </w:rPr>
      </w:pPr>
    </w:p>
    <w:p w14:paraId="69B9CB25" w14:textId="77777777" w:rsidR="00890486" w:rsidRPr="00890486" w:rsidRDefault="00890486" w:rsidP="00890486">
      <w:pPr>
        <w:spacing w:after="0"/>
        <w:ind w:left="180"/>
        <w:rPr>
          <w:b/>
          <w:bCs/>
          <w:sz w:val="28"/>
          <w:szCs w:val="28"/>
        </w:rPr>
      </w:pPr>
      <w:r w:rsidRPr="00890486">
        <w:rPr>
          <w:b/>
          <w:bCs/>
          <w:sz w:val="28"/>
          <w:szCs w:val="28"/>
        </w:rPr>
        <w:lastRenderedPageBreak/>
        <w:t>2. Literature Review</w:t>
      </w:r>
    </w:p>
    <w:p w14:paraId="17B332E5" w14:textId="77777777" w:rsidR="00890486" w:rsidRPr="00890486" w:rsidRDefault="00890486" w:rsidP="00890486">
      <w:pPr>
        <w:spacing w:after="0"/>
        <w:ind w:left="180"/>
        <w:rPr>
          <w:b/>
          <w:bCs/>
        </w:rPr>
      </w:pPr>
      <w:r w:rsidRPr="00890486">
        <w:rPr>
          <w:b/>
          <w:bCs/>
        </w:rPr>
        <w:t>2.1 Computer Vision Foundations</w:t>
      </w:r>
    </w:p>
    <w:p w14:paraId="50B4369C" w14:textId="16136BA4" w:rsidR="00890486" w:rsidRPr="00890486" w:rsidRDefault="00890486" w:rsidP="00213CC1">
      <w:pPr>
        <w:spacing w:after="0"/>
        <w:ind w:left="180"/>
        <w:jc w:val="both"/>
      </w:pPr>
      <w:r w:rsidRPr="00890486">
        <w:t xml:space="preserve">Early approaches to video understanding focused on handcrafted features such as HOG [1], SIFT [2], and improved dense trajectories [3]. The advent of deep learning </w:t>
      </w:r>
      <w:r w:rsidR="00045DC3">
        <w:t xml:space="preserve">revolution- </w:t>
      </w:r>
      <w:proofErr w:type="spellStart"/>
      <w:r w:rsidRPr="00890486">
        <w:t>nized</w:t>
      </w:r>
      <w:proofErr w:type="spellEnd"/>
      <w:r w:rsidRPr="00890486">
        <w:t xml:space="preserve"> visual feature extraction, with Convolutional Neural Networks (CNNs) becoming standard for spatial feature extraction [4]. For temporal modeling, 3D CNNs [5] and Two-Stream networks [6] demonstrated improved action recognition capabilities. More recently, Vision Transformers (</w:t>
      </w:r>
      <w:proofErr w:type="spellStart"/>
      <w:r w:rsidRPr="00890486">
        <w:t>ViTs</w:t>
      </w:r>
      <w:proofErr w:type="spellEnd"/>
      <w:r w:rsidRPr="00890486">
        <w:t>) [7] have shown remarkable performance by applying self-attention mechanisms to image patches, capturing long-range dependencies more effectively than CNNs.</w:t>
      </w:r>
    </w:p>
    <w:p w14:paraId="2CF5DEE0" w14:textId="77777777" w:rsidR="00040ABA" w:rsidRDefault="00040ABA" w:rsidP="00890486">
      <w:pPr>
        <w:spacing w:after="0"/>
        <w:ind w:left="180"/>
        <w:rPr>
          <w:b/>
          <w:bCs/>
        </w:rPr>
      </w:pPr>
    </w:p>
    <w:p w14:paraId="2C9FDA16" w14:textId="3E7BC308" w:rsidR="00890486" w:rsidRPr="00890486" w:rsidRDefault="00890486" w:rsidP="00890486">
      <w:pPr>
        <w:spacing w:after="0"/>
        <w:ind w:left="180"/>
        <w:rPr>
          <w:b/>
          <w:bCs/>
        </w:rPr>
      </w:pPr>
      <w:r w:rsidRPr="00890486">
        <w:rPr>
          <w:b/>
          <w:bCs/>
        </w:rPr>
        <w:t>2.2 Natural Language Processing for Captioning</w:t>
      </w:r>
    </w:p>
    <w:p w14:paraId="0B7E488D" w14:textId="77777777" w:rsidR="00890486" w:rsidRPr="00890486" w:rsidRDefault="00890486" w:rsidP="00AF4232">
      <w:pPr>
        <w:spacing w:after="0"/>
        <w:ind w:left="180"/>
        <w:jc w:val="both"/>
      </w:pPr>
      <w:r w:rsidRPr="00890486">
        <w:t>In parallel, NLP research has evolved from template-based methods to neural approaches. Sequence-to-sequence models with attention [8] became foundational for machine translation and were adapted to image captioning [9]. Long Short-Term Memory (LSTM) [10] and Gated Recurrent Unit (GRU) [11] networks addressed vanishing gradient problems in RNNs. The transformer architecture [12] introduced self-attention mechanisms that have since dominated NLP tasks. For video captioning specifically, early work combined CNNs with RNNs [13], while more recent approaches incorporate temporal attention [14] and hierarchical structures [15].</w:t>
      </w:r>
    </w:p>
    <w:p w14:paraId="52A87DF2" w14:textId="77777777" w:rsidR="00040ABA" w:rsidRDefault="00040ABA" w:rsidP="00890486">
      <w:pPr>
        <w:spacing w:after="0"/>
        <w:ind w:left="180"/>
        <w:rPr>
          <w:b/>
          <w:bCs/>
        </w:rPr>
      </w:pPr>
    </w:p>
    <w:p w14:paraId="06B1F270" w14:textId="6F741076" w:rsidR="00890486" w:rsidRPr="00890486" w:rsidRDefault="00890486" w:rsidP="00890486">
      <w:pPr>
        <w:spacing w:after="0"/>
        <w:ind w:left="180"/>
        <w:rPr>
          <w:b/>
          <w:bCs/>
        </w:rPr>
      </w:pPr>
      <w:r w:rsidRPr="00890486">
        <w:rPr>
          <w:b/>
          <w:bCs/>
        </w:rPr>
        <w:t>2.3 Video Captioning Architectures</w:t>
      </w:r>
    </w:p>
    <w:p w14:paraId="73AE626A" w14:textId="77777777" w:rsidR="00890486" w:rsidRPr="00890486" w:rsidRDefault="00890486" w:rsidP="00B5174A">
      <w:pPr>
        <w:spacing w:after="0"/>
        <w:ind w:left="180"/>
        <w:jc w:val="both"/>
      </w:pPr>
      <w:r w:rsidRPr="00890486">
        <w:t>Video captioning approaches can be categorized by their architectural choices:</w:t>
      </w:r>
    </w:p>
    <w:p w14:paraId="0459CFE7" w14:textId="77777777" w:rsidR="004778B7" w:rsidRDefault="004778B7" w:rsidP="00B5174A">
      <w:pPr>
        <w:spacing w:after="0"/>
        <w:ind w:left="180"/>
        <w:jc w:val="both"/>
        <w:rPr>
          <w:b/>
          <w:bCs/>
        </w:rPr>
      </w:pPr>
    </w:p>
    <w:p w14:paraId="04027166" w14:textId="2BD222AA" w:rsidR="00890486" w:rsidRPr="00890486" w:rsidRDefault="00890486" w:rsidP="00B5174A">
      <w:pPr>
        <w:spacing w:after="0"/>
        <w:ind w:left="180"/>
        <w:jc w:val="both"/>
      </w:pPr>
      <w:r w:rsidRPr="00890486">
        <w:rPr>
          <w:b/>
          <w:bCs/>
        </w:rPr>
        <w:t>Encoder-Decoder Paradigm:</w:t>
      </w:r>
      <w:r w:rsidRPr="00890486">
        <w:t xml:space="preserve"> Most modern approaches follow this pattern, where a </w:t>
      </w:r>
      <w:proofErr w:type="gramStart"/>
      <w:r w:rsidRPr="00890486">
        <w:t>visual encoder extracts</w:t>
      </w:r>
      <w:proofErr w:type="gramEnd"/>
      <w:r w:rsidRPr="00890486">
        <w:t xml:space="preserve"> features and language decoder generates text [16]. Variants differ in </w:t>
      </w:r>
      <w:proofErr w:type="spellStart"/>
      <w:r w:rsidRPr="00890486">
        <w:t>en</w:t>
      </w:r>
      <w:proofErr w:type="spellEnd"/>
      <w:proofErr w:type="gramStart"/>
      <w:r w:rsidR="00B7462C">
        <w:t xml:space="preserve">- </w:t>
      </w:r>
      <w:r w:rsidRPr="00890486">
        <w:t>coder</w:t>
      </w:r>
      <w:proofErr w:type="gramEnd"/>
      <w:r w:rsidRPr="00890486">
        <w:t xml:space="preserve"> design (2D/3D CNNs, transformers) and decoder design (LSTM, GRU, transformer</w:t>
      </w:r>
      <w:r w:rsidR="00B7462C">
        <w:t xml:space="preserve">). </w:t>
      </w:r>
    </w:p>
    <w:p w14:paraId="2BAE7C99" w14:textId="77777777" w:rsidR="004778B7" w:rsidRDefault="004778B7" w:rsidP="00B5174A">
      <w:pPr>
        <w:spacing w:after="0"/>
        <w:ind w:left="180"/>
        <w:jc w:val="both"/>
        <w:rPr>
          <w:b/>
          <w:bCs/>
        </w:rPr>
      </w:pPr>
    </w:p>
    <w:p w14:paraId="6CC51751" w14:textId="04898B37" w:rsidR="00890486" w:rsidRPr="00890486" w:rsidRDefault="00890486" w:rsidP="00B5174A">
      <w:pPr>
        <w:spacing w:after="0"/>
        <w:ind w:left="180"/>
        <w:jc w:val="both"/>
      </w:pPr>
      <w:r w:rsidRPr="00890486">
        <w:rPr>
          <w:b/>
          <w:bCs/>
        </w:rPr>
        <w:t>Attention Mechanisms:</w:t>
      </w:r>
      <w:r w:rsidRPr="00890486">
        <w:t> Spatial attention [17] allows models to focus on relevant regions within frames, while temporal attention [18] enables focusing on key moments. Multi-modal attention combines both spatial and temporal dimensions [19].</w:t>
      </w:r>
    </w:p>
    <w:p w14:paraId="63AB3C06" w14:textId="77777777" w:rsidR="004778B7" w:rsidRDefault="004778B7" w:rsidP="00B5174A">
      <w:pPr>
        <w:spacing w:after="0"/>
        <w:ind w:left="180"/>
        <w:jc w:val="both"/>
        <w:rPr>
          <w:b/>
          <w:bCs/>
        </w:rPr>
      </w:pPr>
    </w:p>
    <w:p w14:paraId="601C6048" w14:textId="5FEEB539" w:rsidR="00890486" w:rsidRPr="00890486" w:rsidRDefault="00890486" w:rsidP="00B5174A">
      <w:pPr>
        <w:spacing w:after="0"/>
        <w:ind w:left="180"/>
        <w:jc w:val="both"/>
      </w:pPr>
      <w:r w:rsidRPr="00890486">
        <w:rPr>
          <w:b/>
          <w:bCs/>
        </w:rPr>
        <w:t>Reinforcement Learning Approaches:</w:t>
      </w:r>
      <w:r w:rsidRPr="00890486">
        <w:t> Some methods employ policy gradient methods to optimize captioning metrics directly [20], addressing the exposure bias problem in teacher-forcing training.</w:t>
      </w:r>
    </w:p>
    <w:p w14:paraId="6BE57AFE" w14:textId="77777777" w:rsidR="004778B7" w:rsidRDefault="004778B7" w:rsidP="00B5174A">
      <w:pPr>
        <w:spacing w:after="0"/>
        <w:ind w:left="180"/>
        <w:jc w:val="both"/>
        <w:rPr>
          <w:b/>
          <w:bCs/>
        </w:rPr>
      </w:pPr>
    </w:p>
    <w:p w14:paraId="3BA68CB0" w14:textId="3B2A96BC" w:rsidR="00890486" w:rsidRPr="00890486" w:rsidRDefault="00890486" w:rsidP="00B5174A">
      <w:pPr>
        <w:spacing w:after="0"/>
        <w:ind w:left="180"/>
        <w:jc w:val="both"/>
      </w:pPr>
      <w:r w:rsidRPr="00890486">
        <w:rPr>
          <w:b/>
          <w:bCs/>
        </w:rPr>
        <w:t>Pre-trained Models:</w:t>
      </w:r>
      <w:r w:rsidRPr="00890486">
        <w:t> Recent work leverages large pre-trained vision-language models like CLIP [21] and BLIP [22], fine-tuning them for specific captioning tasks.</w:t>
      </w:r>
    </w:p>
    <w:p w14:paraId="543E67A5" w14:textId="77777777" w:rsidR="00040ABA" w:rsidRDefault="00040ABA" w:rsidP="00890486">
      <w:pPr>
        <w:spacing w:after="0"/>
        <w:ind w:left="180"/>
        <w:rPr>
          <w:b/>
          <w:bCs/>
        </w:rPr>
      </w:pPr>
    </w:p>
    <w:p w14:paraId="7F70104E" w14:textId="24F48927" w:rsidR="00890486" w:rsidRPr="00890486" w:rsidRDefault="00890486" w:rsidP="00890486">
      <w:pPr>
        <w:spacing w:after="0"/>
        <w:ind w:left="180"/>
        <w:rPr>
          <w:b/>
          <w:bCs/>
        </w:rPr>
      </w:pPr>
      <w:r w:rsidRPr="00890486">
        <w:rPr>
          <w:b/>
          <w:bCs/>
        </w:rPr>
        <w:t>2.4 Research Gap</w:t>
      </w:r>
    </w:p>
    <w:p w14:paraId="092E6E69" w14:textId="062FC2EB" w:rsidR="00890486" w:rsidRPr="00890486" w:rsidRDefault="00890486" w:rsidP="002007C8">
      <w:pPr>
        <w:spacing w:after="0"/>
        <w:ind w:left="180"/>
        <w:jc w:val="both"/>
      </w:pPr>
      <w:r w:rsidRPr="00890486">
        <w:t xml:space="preserve">Despite progress, several gaps remain: (1) Many approaches rely heavily on CNN features, underutilizing the potential of transformer-based visual encoders; (2) Training </w:t>
      </w:r>
      <w:r w:rsidR="00FF5C21">
        <w:t xml:space="preserve">method- </w:t>
      </w:r>
      <w:proofErr w:type="spellStart"/>
      <w:r w:rsidRPr="00890486">
        <w:t>logies</w:t>
      </w:r>
      <w:proofErr w:type="spellEnd"/>
      <w:r w:rsidRPr="00890486">
        <w:t xml:space="preserve"> specific to video captioning receive less attention than architectural innovations; (3) There is limited work systematically comparing the impact of different training techniques; (4) Reproducibility remains challenging due to incomplete implementation details.</w:t>
      </w:r>
    </w:p>
    <w:p w14:paraId="228402BB" w14:textId="77777777" w:rsidR="00044D8A" w:rsidRDefault="00044D8A" w:rsidP="002007C8">
      <w:pPr>
        <w:spacing w:after="0"/>
        <w:ind w:left="180"/>
        <w:jc w:val="both"/>
      </w:pPr>
    </w:p>
    <w:p w14:paraId="3473C289" w14:textId="763D2366" w:rsidR="00D011F2" w:rsidRDefault="00890486" w:rsidP="002007C8">
      <w:pPr>
        <w:spacing w:after="0"/>
        <w:ind w:left="180"/>
        <w:jc w:val="both"/>
      </w:pPr>
      <w:r w:rsidRPr="00890486">
        <w:t xml:space="preserve">Our work addresses these gaps by: (1) Employing </w:t>
      </w:r>
      <w:proofErr w:type="spellStart"/>
      <w:r w:rsidRPr="00890486">
        <w:t>ViT</w:t>
      </w:r>
      <w:proofErr w:type="spellEnd"/>
      <w:r w:rsidRPr="00890486">
        <w:t xml:space="preserve"> for visual feature extraction, (2) </w:t>
      </w:r>
      <w:proofErr w:type="spellStart"/>
      <w:r w:rsidRPr="00890486">
        <w:t>Imple</w:t>
      </w:r>
      <w:proofErr w:type="spellEnd"/>
      <w:r w:rsidR="00FF5C21">
        <w:t xml:space="preserve">- </w:t>
      </w:r>
      <w:proofErr w:type="spellStart"/>
      <w:r w:rsidRPr="00890486">
        <w:t>menting</w:t>
      </w:r>
      <w:proofErr w:type="spellEnd"/>
      <w:r w:rsidRPr="00890486">
        <w:t xml:space="preserve"> and analyzing modern training techniques, (3) Providing comprehensive </w:t>
      </w:r>
      <w:proofErr w:type="spellStart"/>
      <w:r w:rsidRPr="00890486">
        <w:t>implem</w:t>
      </w:r>
      <w:proofErr w:type="spellEnd"/>
      <w:r w:rsidR="000679DF">
        <w:t xml:space="preserve">- </w:t>
      </w:r>
      <w:proofErr w:type="spellStart"/>
      <w:r w:rsidRPr="00890486">
        <w:t>entation</w:t>
      </w:r>
      <w:proofErr w:type="spellEnd"/>
      <w:r w:rsidRPr="00890486">
        <w:t xml:space="preserve"> details, and (4) Evaluating from both CV and NLP perspectives.</w:t>
      </w:r>
    </w:p>
    <w:p w14:paraId="7144CAFB" w14:textId="77777777" w:rsidR="0049047C" w:rsidRDefault="0049047C" w:rsidP="002007C8">
      <w:pPr>
        <w:spacing w:after="0"/>
        <w:ind w:left="180"/>
        <w:jc w:val="both"/>
      </w:pPr>
    </w:p>
    <w:p w14:paraId="0C3DA6A7" w14:textId="77777777" w:rsidR="00873C85" w:rsidRPr="00873C85" w:rsidRDefault="00873C85" w:rsidP="00873C85">
      <w:pPr>
        <w:spacing w:after="0"/>
        <w:ind w:left="180"/>
        <w:jc w:val="both"/>
        <w:rPr>
          <w:b/>
          <w:bCs/>
          <w:sz w:val="28"/>
          <w:szCs w:val="28"/>
        </w:rPr>
      </w:pPr>
      <w:r w:rsidRPr="00873C85">
        <w:rPr>
          <w:b/>
          <w:bCs/>
          <w:sz w:val="28"/>
          <w:szCs w:val="28"/>
        </w:rPr>
        <w:t>3. Methodology</w:t>
      </w:r>
    </w:p>
    <w:p w14:paraId="398940D2" w14:textId="77777777" w:rsidR="00121D34" w:rsidRDefault="00121D34" w:rsidP="00873C85">
      <w:pPr>
        <w:spacing w:after="0"/>
        <w:ind w:left="180"/>
        <w:jc w:val="both"/>
        <w:rPr>
          <w:b/>
          <w:bCs/>
        </w:rPr>
      </w:pPr>
    </w:p>
    <w:p w14:paraId="342F1615" w14:textId="0631A4BB" w:rsidR="00873C85" w:rsidRPr="00873C85" w:rsidRDefault="00873C85" w:rsidP="00873C85">
      <w:pPr>
        <w:spacing w:after="0"/>
        <w:ind w:left="180"/>
        <w:jc w:val="both"/>
        <w:rPr>
          <w:b/>
          <w:bCs/>
        </w:rPr>
      </w:pPr>
      <w:r w:rsidRPr="00873C85">
        <w:rPr>
          <w:b/>
          <w:bCs/>
        </w:rPr>
        <w:t>3.1 Overall Architecture</w:t>
      </w:r>
    </w:p>
    <w:p w14:paraId="0D6EED10" w14:textId="77777777" w:rsidR="00873C85" w:rsidRDefault="00873C85" w:rsidP="00873C85">
      <w:pPr>
        <w:spacing w:after="0"/>
        <w:ind w:left="180"/>
        <w:jc w:val="both"/>
      </w:pPr>
      <w:r w:rsidRPr="00873C85">
        <w:t xml:space="preserve">Our proposed </w:t>
      </w:r>
      <w:proofErr w:type="spellStart"/>
      <w:r w:rsidRPr="00873C85">
        <w:t>ViT</w:t>
      </w:r>
      <w:proofErr w:type="spellEnd"/>
      <w:r w:rsidRPr="00873C85">
        <w:t>-GRU architecture follows the encoder-decoder paradigm with attention mechanisms, as illustrated in Figure 1. The system processes input videos through three main stages: visual feature extraction, temporal encoding, and language generation.</w:t>
      </w:r>
    </w:p>
    <w:p w14:paraId="1ED6EEC1" w14:textId="77777777" w:rsidR="00397935" w:rsidRDefault="00397935" w:rsidP="00873C85">
      <w:pPr>
        <w:spacing w:after="0"/>
        <w:ind w:left="180"/>
        <w:jc w:val="both"/>
      </w:pPr>
    </w:p>
    <w:p w14:paraId="59E05F15" w14:textId="77777777" w:rsidR="002362DA" w:rsidRDefault="00397935" w:rsidP="002362DA">
      <w:pPr>
        <w:keepNext/>
        <w:spacing w:after="0"/>
        <w:ind w:left="180"/>
        <w:jc w:val="both"/>
      </w:pPr>
      <w:r>
        <w:rPr>
          <w:noProof/>
        </w:rPr>
        <w:drawing>
          <wp:inline distT="0" distB="0" distL="0" distR="0" wp14:anchorId="7B268F18" wp14:editId="16FD5323">
            <wp:extent cx="5943600" cy="354965"/>
            <wp:effectExtent l="0" t="0" r="0" b="6985"/>
            <wp:docPr id="24699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7818" name="Picture 246997818"/>
                    <pic:cNvPicPr/>
                  </pic:nvPicPr>
                  <pic:blipFill>
                    <a:blip r:embed="rId8">
                      <a:extLst>
                        <a:ext uri="{28A0092B-C50C-407E-A947-70E740481C1C}">
                          <a14:useLocalDpi xmlns:a14="http://schemas.microsoft.com/office/drawing/2010/main" val="0"/>
                        </a:ext>
                      </a:extLst>
                    </a:blip>
                    <a:stretch>
                      <a:fillRect/>
                    </a:stretch>
                  </pic:blipFill>
                  <pic:spPr>
                    <a:xfrm>
                      <a:off x="0" y="0"/>
                      <a:ext cx="5943600" cy="354965"/>
                    </a:xfrm>
                    <a:prstGeom prst="rect">
                      <a:avLst/>
                    </a:prstGeom>
                  </pic:spPr>
                </pic:pic>
              </a:graphicData>
            </a:graphic>
          </wp:inline>
        </w:drawing>
      </w:r>
    </w:p>
    <w:p w14:paraId="037C9694" w14:textId="22F980E3" w:rsidR="00110C60" w:rsidRDefault="002362DA" w:rsidP="002362DA">
      <w:pPr>
        <w:pStyle w:val="Caption"/>
        <w:jc w:val="center"/>
      </w:pPr>
      <w:r>
        <w:t xml:space="preserve">Figure </w:t>
      </w:r>
      <w:r>
        <w:fldChar w:fldCharType="begin"/>
      </w:r>
      <w:r>
        <w:instrText xml:space="preserve"> SEQ Figure \* ARABIC </w:instrText>
      </w:r>
      <w:r>
        <w:fldChar w:fldCharType="separate"/>
      </w:r>
      <w:r w:rsidR="00714FA7">
        <w:rPr>
          <w:noProof/>
        </w:rPr>
        <w:t>1</w:t>
      </w:r>
      <w:r>
        <w:fldChar w:fldCharType="end"/>
      </w:r>
      <w:r>
        <w:t>: Architecture</w:t>
      </w:r>
    </w:p>
    <w:p w14:paraId="4B510043" w14:textId="77777777" w:rsidR="00472086" w:rsidRDefault="00472086" w:rsidP="00873C85">
      <w:pPr>
        <w:spacing w:after="0"/>
        <w:ind w:left="180"/>
        <w:jc w:val="both"/>
      </w:pPr>
    </w:p>
    <w:p w14:paraId="46D442F5" w14:textId="77777777" w:rsidR="00EC2B96" w:rsidRPr="00EC2B96" w:rsidRDefault="00EC2B96" w:rsidP="00EC2B96">
      <w:pPr>
        <w:spacing w:after="0"/>
        <w:ind w:left="180"/>
        <w:jc w:val="both"/>
        <w:rPr>
          <w:b/>
          <w:bCs/>
        </w:rPr>
      </w:pPr>
      <w:r w:rsidRPr="00EC2B96">
        <w:rPr>
          <w:b/>
          <w:bCs/>
        </w:rPr>
        <w:t>3.2 Visual Feature Extraction</w:t>
      </w:r>
    </w:p>
    <w:p w14:paraId="1B534288" w14:textId="1765BA71" w:rsidR="0048410B" w:rsidRPr="0048410B" w:rsidRDefault="00EC2B96" w:rsidP="00747BB1">
      <w:pPr>
        <w:spacing w:after="0"/>
        <w:ind w:left="180"/>
        <w:jc w:val="both"/>
      </w:pPr>
      <w:r w:rsidRPr="00EC2B96">
        <w:t>Given an input video </w:t>
      </w:r>
      <m:oMath>
        <m:r>
          <w:rPr>
            <w:rFonts w:ascii="Cambria Math" w:hAnsi="Cambria Math"/>
          </w:rPr>
          <m:t>V</m:t>
        </m:r>
      </m:oMath>
      <w:r w:rsidRPr="00EC2B96">
        <w:t> with </w:t>
      </w:r>
      <m:oMath>
        <m:r>
          <w:rPr>
            <w:rFonts w:ascii="Cambria Math" w:hAnsi="Cambria Math"/>
          </w:rPr>
          <m:t>T</m:t>
        </m:r>
      </m:oMath>
      <w:r w:rsidRPr="00EC2B96">
        <w:t> frames, we first sample </w:t>
      </w:r>
      <m:oMath>
        <m:r>
          <w:rPr>
            <w:rFonts w:ascii="Cambria Math" w:hAnsi="Cambria Math"/>
          </w:rPr>
          <m:t>N</m:t>
        </m:r>
      </m:oMath>
      <w:r w:rsidRPr="00EC2B96">
        <w:t> representative frames (</w:t>
      </w:r>
      <m:oMath>
        <m:r>
          <w:rPr>
            <w:rFonts w:ascii="Cambria Math" w:hAnsi="Cambria Math"/>
          </w:rPr>
          <m:t>N=64</m:t>
        </m:r>
      </m:oMath>
      <w:r w:rsidRPr="00EC2B96">
        <w:t> in our implementation). For each frame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EC2B96">
        <w:t>, we extract features using a Vision Transformer (</w:t>
      </w:r>
      <w:proofErr w:type="spellStart"/>
      <w:r w:rsidRPr="00EC2B96">
        <w:t>ViT</w:t>
      </w:r>
      <w:proofErr w:type="spellEnd"/>
      <w:r w:rsidRPr="00EC2B96">
        <w:t>-Base) pre-trained on ImageNet-21k:</w:t>
      </w:r>
    </w:p>
    <w:p w14:paraId="56ED1A60" w14:textId="34AE2DEF" w:rsidR="001F43FB" w:rsidRDefault="001F43FB" w:rsidP="00747BB1">
      <w:pPr>
        <w:spacing w:after="0"/>
        <w:ind w:left="180"/>
        <w:jc w:val="center"/>
      </w:pPr>
      <w:r>
        <w:rPr>
          <w:i/>
          <w:iCs/>
        </w:rPr>
        <w:t>f</w:t>
      </w:r>
      <w:r w:rsidRPr="001F43FB">
        <w:rPr>
          <w:i/>
          <w:iCs/>
        </w:rPr>
        <w:t>i</w:t>
      </w:r>
      <w:r>
        <w:rPr>
          <w:i/>
          <w:iCs/>
        </w:rPr>
        <w:t xml:space="preserve"> </w:t>
      </w:r>
      <w:r w:rsidRPr="001F43FB">
        <w:rPr>
          <w:rFonts w:ascii="Arial" w:hAnsi="Arial" w:cs="Arial"/>
        </w:rPr>
        <w:t>​</w:t>
      </w:r>
      <w:r w:rsidRPr="001F43FB">
        <w:t>=</w:t>
      </w:r>
      <w:r>
        <w:t xml:space="preserve"> </w:t>
      </w:r>
      <w:proofErr w:type="spellStart"/>
      <w:r w:rsidRPr="001F43FB">
        <w:t>ViT</w:t>
      </w:r>
      <w:proofErr w:type="spellEnd"/>
      <w:r>
        <w:t xml:space="preserve"> </w:t>
      </w:r>
      <w:r w:rsidRPr="001F43FB">
        <w:t>(</w:t>
      </w:r>
      <w:r>
        <w:rPr>
          <w:i/>
          <w:iCs/>
        </w:rPr>
        <w:t>f</w:t>
      </w:r>
      <w:r w:rsidRPr="001F43FB">
        <w:rPr>
          <w:i/>
          <w:iCs/>
        </w:rPr>
        <w:t>i</w:t>
      </w:r>
      <w:r w:rsidRPr="001F43FB">
        <w:rPr>
          <w:rFonts w:ascii="Arial" w:hAnsi="Arial" w:cs="Arial"/>
        </w:rPr>
        <w:t>​</w:t>
      </w:r>
      <w:r w:rsidRPr="001F43FB">
        <w:t>)</w:t>
      </w:r>
      <w:r>
        <w:t xml:space="preserve"> </w:t>
      </w:r>
      <w:r w:rsidRPr="001F43FB">
        <w:rPr>
          <w:rFonts w:ascii="Cambria Math" w:hAnsi="Cambria Math" w:cs="Cambria Math"/>
        </w:rPr>
        <w:t>∈</w:t>
      </w:r>
      <w:r>
        <w:rPr>
          <w:rFonts w:ascii="Cambria Math" w:hAnsi="Cambria Math" w:cs="Cambria Math"/>
        </w:rPr>
        <w:t xml:space="preserve"> </w:t>
      </w:r>
      <w:r w:rsidRPr="001F43FB">
        <w:t>R</w:t>
      </w:r>
      <w:r>
        <w:t xml:space="preserve"> ^ </w:t>
      </w:r>
      <w:r w:rsidRPr="001F43FB">
        <w:t>768</w:t>
      </w:r>
    </w:p>
    <w:p w14:paraId="40AFA9EF" w14:textId="33B19FF7" w:rsidR="0042054A" w:rsidRPr="0042054A" w:rsidRDefault="0042054A" w:rsidP="0042054A">
      <w:pPr>
        <w:spacing w:after="0"/>
        <w:ind w:left="180"/>
      </w:pPr>
      <w:r w:rsidRPr="0042054A">
        <w:t>The Vision Transformer divides each frame into </w:t>
      </w:r>
      <m:oMath>
        <m:r>
          <w:rPr>
            <w:rFonts w:ascii="Cambria Math" w:hAnsi="Cambria Math"/>
          </w:rPr>
          <m:t>16×16</m:t>
        </m:r>
      </m:oMath>
      <w:r w:rsidRPr="0042054A">
        <w:t> patches, applies positional encoding, and processes through transformer blocks. The final representation captures both local features and global context through self-attention mechanisms.</w:t>
      </w:r>
    </w:p>
    <w:p w14:paraId="35B6F002" w14:textId="77777777" w:rsidR="00A3229F" w:rsidRDefault="00A3229F" w:rsidP="0042054A">
      <w:pPr>
        <w:spacing w:after="0"/>
        <w:ind w:left="180"/>
        <w:rPr>
          <w:b/>
          <w:bCs/>
        </w:rPr>
      </w:pPr>
    </w:p>
    <w:p w14:paraId="2E171E0D" w14:textId="5EC1390F" w:rsidR="0042054A" w:rsidRPr="0042054A" w:rsidRDefault="0042054A" w:rsidP="0042054A">
      <w:pPr>
        <w:spacing w:after="0"/>
        <w:ind w:left="180"/>
        <w:rPr>
          <w:b/>
          <w:bCs/>
        </w:rPr>
      </w:pPr>
      <w:r w:rsidRPr="0042054A">
        <w:rPr>
          <w:b/>
          <w:bCs/>
        </w:rPr>
        <w:t>3.3 Temporal Encoder</w:t>
      </w:r>
    </w:p>
    <w:p w14:paraId="47E8A599" w14:textId="620E5CDF" w:rsidR="0042054A" w:rsidRPr="0042054A" w:rsidRDefault="0042054A" w:rsidP="0042054A">
      <w:pPr>
        <w:spacing w:after="0"/>
        <w:ind w:left="180"/>
      </w:pPr>
      <w:r w:rsidRPr="0042054A">
        <w:t>The sequence of frame features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N</m:t>
                </m:r>
              </m:sub>
            </m:sSub>
          </m:e>
        </m:d>
      </m:oMath>
      <w:r w:rsidRPr="0042054A">
        <w:t> is processed by a 2-layer bidirectional GRU to capture temporal dependencies:</w:t>
      </w:r>
    </w:p>
    <w:p w14:paraId="3ABC6544" w14:textId="13E204EB" w:rsidR="00B75C84" w:rsidRPr="00B75C84" w:rsidRDefault="00935F99" w:rsidP="00B75C84">
      <w:pPr>
        <w:spacing w:after="0"/>
        <w:ind w:left="180"/>
        <w:jc w:val="both"/>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m:rPr>
                  <m:nor/>
                </m:rPr>
                <m:t>GRU</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t-1</m:t>
              </m:r>
            </m:sub>
            <m:sup>
              <m:r>
                <w:rPr>
                  <w:rFonts w:ascii="Cambria Math" w:hAnsi="Cambria Math"/>
                </w:rPr>
                <m:t>→</m:t>
              </m:r>
            </m:sup>
          </m:sSubSup>
          <m:r>
            <w:rPr>
              <w:rFonts w:ascii="Cambria Math" w:hAnsi="Cambria Math"/>
            </w:rPr>
            <m:t>)</m:t>
          </m:r>
          <m:r>
            <w:rPr>
              <w:i/>
            </w:rPr>
            <w:br/>
          </m:r>
        </m:oMath>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m:rPr>
                  <m:nor/>
                </m:rPr>
                <m:t>GRU</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t-1</m:t>
              </m:r>
            </m:sub>
            <m:sup>
              <m:r>
                <w:rPr>
                  <w:rFonts w:ascii="Cambria Math" w:hAnsi="Cambria Math"/>
                </w:rPr>
                <m:t>←</m:t>
              </m:r>
            </m:sup>
          </m:sSubSup>
          <m:r>
            <w:rPr>
              <w:rFonts w:ascii="Cambria Math" w:hAnsi="Cambria Math"/>
            </w:rPr>
            <m:t>)</m:t>
          </m:r>
          <m:r>
            <w:rPr>
              <w:i/>
            </w:rPr>
            <w:br/>
          </m:r>
        </m:oMath>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sup>
          </m:sSup>
        </m:oMath>
      </m:oMathPara>
    </w:p>
    <w:p w14:paraId="347F83F9" w14:textId="77777777" w:rsidR="00B75C84" w:rsidRPr="00B75C84" w:rsidRDefault="00B75C84" w:rsidP="00B75C84">
      <w:pPr>
        <w:spacing w:after="0"/>
        <w:ind w:left="180"/>
        <w:jc w:val="both"/>
      </w:pPr>
      <w:r w:rsidRPr="00B75C84">
        <w:lastRenderedPageBreak/>
        <w:t>The encoder outputs are then projected to the decoder dimension:</w:t>
      </w:r>
    </w:p>
    <w:p w14:paraId="03A51D5A" w14:textId="1E2C1310" w:rsidR="00B75C84" w:rsidRPr="00B75C84" w:rsidRDefault="00B75C84" w:rsidP="00BA15EF">
      <w:pPr>
        <w:spacing w:after="0"/>
        <w:ind w:left="180"/>
        <w:jc w:val="both"/>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r>
            <w:br/>
          </m:r>
        </m:oMath>
      </m:oMathPara>
      <w:r w:rsidRPr="00B75C84">
        <w:t>where </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512×1024</m:t>
            </m:r>
          </m:sup>
        </m:sSup>
      </m:oMath>
      <w:r w:rsidRPr="00B75C84">
        <w:t> and </w:t>
      </w:r>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w:r w:rsidRPr="00B75C84">
        <w:t> are learnable parameters.</w:t>
      </w:r>
    </w:p>
    <w:p w14:paraId="0E16785E" w14:textId="77777777" w:rsidR="00B75C84" w:rsidRDefault="00B75C84" w:rsidP="00B75C84">
      <w:pPr>
        <w:spacing w:after="0"/>
        <w:ind w:left="180"/>
        <w:jc w:val="both"/>
        <w:rPr>
          <w:b/>
          <w:bCs/>
        </w:rPr>
      </w:pPr>
    </w:p>
    <w:p w14:paraId="7063AFF4" w14:textId="60E3613E" w:rsidR="00B75C84" w:rsidRPr="00B75C84" w:rsidRDefault="00B75C84" w:rsidP="00B75C84">
      <w:pPr>
        <w:spacing w:after="0"/>
        <w:ind w:left="180"/>
        <w:jc w:val="both"/>
        <w:rPr>
          <w:b/>
          <w:bCs/>
        </w:rPr>
      </w:pPr>
      <w:r w:rsidRPr="00B75C84">
        <w:rPr>
          <w:b/>
          <w:bCs/>
        </w:rPr>
        <w:t>3.4 Attention Mechanism</w:t>
      </w:r>
    </w:p>
    <w:p w14:paraId="5B39B834" w14:textId="445070EB" w:rsidR="006A3C53" w:rsidRPr="006A3C53" w:rsidRDefault="006A3C53" w:rsidP="006A3C53">
      <w:pPr>
        <w:spacing w:after="0"/>
        <w:ind w:left="180"/>
        <w:jc w:val="both"/>
      </w:pPr>
      <w:r w:rsidRPr="006A3C53">
        <w:t xml:space="preserve">Our attention mechanism computes context vectors by dynamically </w:t>
      </w:r>
      <w:r w:rsidRPr="006A3C53">
        <w:t>weighing</w:t>
      </w:r>
      <w:r w:rsidRPr="006A3C53">
        <w:t xml:space="preserve"> encoder outputs based on decoder state. For decoder hidden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6A3C53">
        <w:t> at time step </w:t>
      </w:r>
      <m:oMath>
        <m:r>
          <w:rPr>
            <w:rFonts w:ascii="Cambria Math" w:hAnsi="Cambria Math"/>
          </w:rPr>
          <m:t>t</m:t>
        </m:r>
      </m:oMath>
      <w:r w:rsidRPr="006A3C53">
        <w:t>:</w:t>
      </w:r>
    </w:p>
    <w:p w14:paraId="505C833F" w14:textId="16452006" w:rsidR="006A3C53" w:rsidRPr="006A3C53" w:rsidRDefault="006A3C53" w:rsidP="006A3C53">
      <w:pPr>
        <w:spacing w:after="0"/>
        <w:ind w:left="180"/>
        <w:jc w:val="both"/>
      </w:pPr>
      <m:oMathPara>
        <m:oMath>
          <m:sSub>
            <m:sSubPr>
              <m:ctrlPr>
                <w:rPr>
                  <w:rFonts w:ascii="Cambria Math" w:hAnsi="Cambria Math"/>
                </w:rPr>
              </m:ctrlPr>
            </m:sSubPr>
            <m:e>
              <m:r>
                <w:rPr>
                  <w:rFonts w:ascii="Cambria Math" w:hAnsi="Cambria Math"/>
                </w:rPr>
                <m:t>α</m:t>
              </m:r>
            </m:e>
            <m:sub>
              <m:r>
                <w:rPr>
                  <w:rFonts w:ascii="Cambria Math" w:hAnsi="Cambria Math"/>
                </w:rPr>
                <m:t>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r>
                <m:rPr>
                  <m:nor/>
                </m:rPr>
                <m:t>score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exp</m:t>
                  </m:r>
                  <m:r>
                    <w:rPr>
                      <w:rFonts w:ascii="Cambria Math" w:hAnsi="Cambria Math"/>
                    </w:rPr>
                    <m:t>⁡(</m:t>
                  </m:r>
                  <m:r>
                    <m:rPr>
                      <m:nor/>
                    </m:rPr>
                    <m:t>score</m:t>
                  </m:r>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den>
          </m:f>
          <m:r>
            <w:br/>
          </m:r>
        </m:oMath>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0823F85C" w14:textId="77777777" w:rsidR="006A3C53" w:rsidRPr="006A3C53" w:rsidRDefault="006A3C53" w:rsidP="006A3C53">
      <w:pPr>
        <w:spacing w:after="0"/>
        <w:ind w:left="180"/>
        <w:jc w:val="both"/>
      </w:pPr>
      <w:r w:rsidRPr="006A3C53">
        <w:t>where the scoring function is implemented as:</w:t>
      </w:r>
    </w:p>
    <w:p w14:paraId="66FB872F" w14:textId="20EA6984" w:rsidR="006A3C53" w:rsidRPr="006A3C53" w:rsidRDefault="006A3C53" w:rsidP="006A3C53">
      <w:pPr>
        <w:spacing w:after="0"/>
        <w:ind w:left="180"/>
        <w:jc w:val="both"/>
      </w:pPr>
      <m:oMathPara>
        <m:oMath>
          <m:r>
            <m:rPr>
              <m:nor/>
            </m:rPr>
            <m:t>score</m:t>
          </m:r>
          <m:r>
            <w:rPr>
              <w:rFonts w:ascii="Cambria Math" w:hAnsi="Cambria Math"/>
            </w:rPr>
            <m:t>(s,e)=</m:t>
          </m:r>
          <m:sSup>
            <m:sSupPr>
              <m:ctrlPr>
                <w:rPr>
                  <w:rFonts w:ascii="Cambria Math" w:hAnsi="Cambria Math"/>
                </w:rPr>
              </m:ctrlPr>
            </m:sSupPr>
            <m:e>
              <m:r>
                <w:rPr>
                  <w:rFonts w:ascii="Cambria Math" w:hAnsi="Cambria Math"/>
                </w:rPr>
                <m:t>v</m:t>
              </m:r>
            </m:e>
            <m:sup>
              <m:r>
                <w:rPr>
                  <w:rFonts w:ascii="Cambria Math" w:hAnsi="Cambria Math"/>
                </w:rPr>
                <m:t>T</m:t>
              </m:r>
            </m:sup>
          </m:sSup>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e)</m:t>
          </m:r>
        </m:oMath>
      </m:oMathPara>
    </w:p>
    <w:p w14:paraId="5A7E04E4" w14:textId="43AEF7D3" w:rsidR="006A3C53" w:rsidRPr="006A3C53" w:rsidRDefault="006A3C53" w:rsidP="006A3C53">
      <w:pPr>
        <w:spacing w:after="0"/>
        <w:ind w:left="180"/>
        <w:jc w:val="both"/>
      </w:pPr>
      <w:r w:rsidRPr="006A3C53">
        <w:t>with learnable parameters </w:t>
      </w:r>
      <m:oMath>
        <m:r>
          <w:rPr>
            <w:rFonts w:ascii="Cambria Math" w:hAnsi="Cambria Math"/>
          </w:rPr>
          <m:t>v,</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oMath>
      <w:r w:rsidRPr="006A3C53">
        <w:t>.</w:t>
      </w:r>
    </w:p>
    <w:p w14:paraId="40668B0B" w14:textId="77777777" w:rsidR="001C764B" w:rsidRDefault="001C764B" w:rsidP="00B75C84">
      <w:pPr>
        <w:spacing w:after="0"/>
        <w:ind w:left="180"/>
        <w:jc w:val="both"/>
      </w:pPr>
    </w:p>
    <w:p w14:paraId="3CF797BB" w14:textId="77777777" w:rsidR="00D70474" w:rsidRPr="00D70474" w:rsidRDefault="00D70474" w:rsidP="00D70474">
      <w:pPr>
        <w:spacing w:after="0"/>
        <w:ind w:left="180"/>
        <w:jc w:val="both"/>
        <w:rPr>
          <w:b/>
          <w:bCs/>
        </w:rPr>
      </w:pPr>
      <w:r w:rsidRPr="00D70474">
        <w:rPr>
          <w:b/>
          <w:bCs/>
        </w:rPr>
        <w:t>3.5 Language Decoder</w:t>
      </w:r>
    </w:p>
    <w:p w14:paraId="0184A63F" w14:textId="204D9023" w:rsidR="00D70474" w:rsidRPr="00D70474" w:rsidRDefault="00D70474" w:rsidP="00D70474">
      <w:pPr>
        <w:spacing w:after="0"/>
        <w:ind w:left="180"/>
        <w:jc w:val="both"/>
      </w:pPr>
      <w:r w:rsidRPr="00D70474">
        <w:t>The decoder is a 2-layer GRU that generates captions word by word. At each time step </w:t>
      </w:r>
      <m:oMath>
        <m:r>
          <w:rPr>
            <w:rFonts w:ascii="Cambria Math" w:hAnsi="Cambria Math"/>
          </w:rPr>
          <m:t>t</m:t>
        </m:r>
      </m:oMath>
      <w:r w:rsidRPr="00D70474">
        <w:t xml:space="preserve">, it takes as input the previous </w:t>
      </w:r>
      <w:proofErr w:type="gramStart"/>
      <w:r w:rsidRPr="00D70474">
        <w:t>word</w:t>
      </w:r>
      <w:proofErr w:type="gramEnd"/>
      <w:r w:rsidRPr="00D70474">
        <w:t xml:space="preserve"> embedding concatenated with the attention context vector:</w:t>
      </w:r>
    </w:p>
    <w:p w14:paraId="354C0A4C" w14:textId="7BCF84DC" w:rsidR="00D70474" w:rsidRPr="00D70474" w:rsidRDefault="00D70474" w:rsidP="00D70474">
      <w:pPr>
        <w:spacing w:after="0"/>
        <w:ind w:left="180"/>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Embed</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i/>
            </w:rPr>
            <w:br/>
          </m:r>
        </m:oMath>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nor/>
                </m:rPr>
                <m:t>GRU</m:t>
              </m:r>
            </m:e>
            <m:sub>
              <m:r>
                <m:rPr>
                  <m:nor/>
                </m:rPr>
                <m:t>dec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r>
            <w:rPr>
              <w:i/>
            </w:rPr>
            <w:br/>
          </m:r>
        </m:oMath>
      </m:oMathPara>
      <w:r w:rsidRPr="00D70474">
        <w:t>The probability distribution over the vocabulary is computed as:</w:t>
      </w:r>
    </w:p>
    <w:p w14:paraId="7A27BD74" w14:textId="12F7B59D" w:rsidR="00D70474" w:rsidRPr="00D70474" w:rsidRDefault="00D70474" w:rsidP="00A53309">
      <w:pPr>
        <w:spacing w:after="0"/>
        <w:ind w:left="180"/>
        <w:jc w:val="both"/>
      </w:pPr>
      <m:oMathPara>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d>
                <m:dPr>
                  <m:begChr m:val="&lt;"/>
                  <m:endChr m:val=""/>
                  <m:ctrlPr>
                    <w:rPr>
                      <w:rFonts w:ascii="Cambria Math" w:hAnsi="Cambria Math"/>
                    </w:rPr>
                  </m:ctrlPr>
                </m:dPr>
                <m:e>
                  <m:r>
                    <w:rPr>
                      <w:rFonts w:ascii="Cambria Math" w:hAnsi="Cambria Math"/>
                    </w:rPr>
                    <m:t>t</m:t>
                  </m:r>
                </m:e>
              </m:d>
            </m:sub>
          </m:sSub>
          <m:r>
            <w:rPr>
              <w:rFonts w:ascii="Cambria Math" w:hAnsi="Cambria Math"/>
            </w:rPr>
            <m:t>,V)=</m:t>
          </m:r>
          <m:r>
            <m:rPr>
              <m:nor/>
            </m:rPr>
            <m:t>softmax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r>
            <w:rPr>
              <w:i/>
            </w:rPr>
            <w:br/>
          </m:r>
        </m:oMath>
      </m:oMathPara>
      <w:r w:rsidRPr="00D70474">
        <w:t>where </w:t>
      </w:r>
      <m:oMath>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V×1024</m:t>
            </m:r>
          </m:sup>
        </m:sSup>
      </m:oMath>
      <w:r w:rsidRPr="00D70474">
        <w:t> and </w:t>
      </w:r>
      <m:oMath>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m:t>
            </m:r>
          </m:sup>
        </m:sSup>
      </m:oMath>
      <w:r w:rsidRPr="00D70474">
        <w:t> are learnable parameters, and </w:t>
      </w:r>
      <m:oMath>
        <m:r>
          <w:rPr>
            <w:rFonts w:ascii="Cambria Math" w:hAnsi="Cambria Math"/>
          </w:rPr>
          <m:t>V</m:t>
        </m:r>
      </m:oMath>
      <w:r w:rsidRPr="00D70474">
        <w:t> is the vocabulary size.</w:t>
      </w:r>
    </w:p>
    <w:p w14:paraId="386B7269" w14:textId="77777777" w:rsidR="00C529AB" w:rsidRDefault="00C529AB" w:rsidP="00B75C84">
      <w:pPr>
        <w:spacing w:after="0"/>
        <w:ind w:left="180"/>
        <w:jc w:val="both"/>
      </w:pPr>
    </w:p>
    <w:p w14:paraId="49866078" w14:textId="77777777" w:rsidR="00CC3822" w:rsidRPr="00CC3822" w:rsidRDefault="00CC3822" w:rsidP="00CC3822">
      <w:pPr>
        <w:spacing w:after="0"/>
        <w:ind w:left="180"/>
        <w:jc w:val="both"/>
        <w:rPr>
          <w:b/>
          <w:bCs/>
        </w:rPr>
      </w:pPr>
      <w:r w:rsidRPr="00CC3822">
        <w:rPr>
          <w:b/>
          <w:bCs/>
        </w:rPr>
        <w:t>3.6 Training Objective</w:t>
      </w:r>
    </w:p>
    <w:p w14:paraId="432FB775" w14:textId="069CD229" w:rsidR="00CC3822" w:rsidRPr="00CC3822" w:rsidRDefault="00CC3822" w:rsidP="00CC3822">
      <w:pPr>
        <w:spacing w:after="0"/>
        <w:ind w:left="180"/>
        <w:jc w:val="both"/>
      </w:pPr>
      <w:r w:rsidRPr="00CC3822">
        <w:t>We minimize the cross-entropy loss with label smoothing (</w:t>
      </w:r>
      <m:oMath>
        <m:r>
          <w:rPr>
            <w:rFonts w:ascii="Cambria Math" w:hAnsi="Cambria Math"/>
          </w:rPr>
          <m:t>ϵ=0.1</m:t>
        </m:r>
      </m:oMath>
      <w:r w:rsidRPr="00CC3822">
        <w:t>):</w:t>
      </w:r>
    </w:p>
    <w:p w14:paraId="797FDC92" w14:textId="77777777" w:rsidR="00CC3822" w:rsidRDefault="00CC3822" w:rsidP="00CC3822">
      <w:pPr>
        <w:spacing w:after="0"/>
        <w:ind w:left="180"/>
        <w:jc w:val="both"/>
        <w:rPr>
          <w:i/>
        </w:rPr>
      </w:pPr>
      <m:oMathPara>
        <m:oMath>
          <m:r>
            <m:rPr>
              <m:scr m:val="script"/>
            </m:rPr>
            <w:rPr>
              <w:rFonts w:ascii="Cambria Math" w:hAnsi="Cambria Math"/>
            </w:rPr>
            <m:t>L=-</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L</m:t>
              </m:r>
            </m:sup>
            <m:e>
              <m:nary>
                <m:naryPr>
                  <m:chr m:val="∑"/>
                  <m:limLoc m:val="undOvr"/>
                  <m:grow m:val="1"/>
                  <m:ctrlPr>
                    <w:rPr>
                      <w:rFonts w:ascii="Cambria Math" w:hAnsi="Cambria Math"/>
                    </w:rPr>
                  </m:ctrlPr>
                </m:naryPr>
                <m:sub>
                  <m:r>
                    <w:rPr>
                      <w:rFonts w:ascii="Cambria Math" w:hAnsi="Cambria Math"/>
                    </w:rPr>
                    <m:t>v=1</m:t>
                  </m:r>
                </m:sub>
                <m:sup>
                  <m:r>
                    <w:rPr>
                      <w:rFonts w:ascii="Cambria Math" w:hAnsi="Cambria Math"/>
                    </w:rPr>
                    <m:t>V</m:t>
                  </m:r>
                </m:sup>
                <m:e>
                  <m:r>
                    <w:rPr>
                      <w:rFonts w:ascii="Cambria Math" w:hAnsi="Cambria Math"/>
                    </w:rPr>
                    <m:t>(1-ϵ)</m:t>
                  </m:r>
                </m:e>
              </m:nary>
            </m:e>
          </m:nary>
          <m:sSub>
            <m:sSubPr>
              <m:ctrlPr>
                <w:rPr>
                  <w:rFonts w:ascii="Cambria Math" w:hAnsi="Cambria Math"/>
                </w:rPr>
              </m:ctrlPr>
            </m:sSubPr>
            <m:e>
              <m:r>
                <w:rPr>
                  <w:rFonts w:ascii="Cambria Math" w:hAnsi="Cambria Math"/>
                </w:rPr>
                <m:t>y</m:t>
              </m:r>
            </m:e>
            <m:sub>
              <m:r>
                <w:rPr>
                  <w:rFonts w:ascii="Cambria Math" w:hAnsi="Cambria Math"/>
                </w:rPr>
                <m:t>tv</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tv</m:t>
              </m:r>
            </m:sub>
          </m:sSub>
          <m:r>
            <w:rPr>
              <w:rFonts w:ascii="Cambria Math" w:hAnsi="Cambria Math"/>
            </w:rPr>
            <m:t>)+</m:t>
          </m:r>
          <m:f>
            <m:fPr>
              <m:ctrlPr>
                <w:rPr>
                  <w:rFonts w:ascii="Cambria Math" w:hAnsi="Cambria Math"/>
                </w:rPr>
              </m:ctrlPr>
            </m:fPr>
            <m:num>
              <m:r>
                <w:rPr>
                  <w:rFonts w:ascii="Cambria Math" w:hAnsi="Cambria Math"/>
                </w:rPr>
                <m:t>ϵ</m:t>
              </m:r>
            </m:num>
            <m:den>
              <m:r>
                <w:rPr>
                  <w:rFonts w:ascii="Cambria Math" w:hAnsi="Cambria Math"/>
                </w:rPr>
                <m:t>V</m:t>
              </m:r>
            </m:den>
          </m:f>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tv</m:t>
              </m:r>
            </m:sub>
          </m:sSub>
          <m:r>
            <w:rPr>
              <w:rFonts w:ascii="Cambria Math" w:hAnsi="Cambria Math"/>
            </w:rPr>
            <m:t>)</m:t>
          </m:r>
        </m:oMath>
      </m:oMathPara>
    </w:p>
    <w:p w14:paraId="797B1F12" w14:textId="183662FA" w:rsidR="00CC3822" w:rsidRPr="00CC3822" w:rsidRDefault="00CC3822" w:rsidP="00CC3822">
      <w:pPr>
        <w:spacing w:after="0"/>
        <w:ind w:left="180"/>
        <w:jc w:val="both"/>
      </w:pPr>
      <w:r w:rsidRPr="00CC3822">
        <w:t>where </w:t>
      </w:r>
      <m:oMath>
        <m:r>
          <w:rPr>
            <w:rFonts w:ascii="Cambria Math" w:hAnsi="Cambria Math"/>
          </w:rPr>
          <m:t>L</m:t>
        </m:r>
      </m:oMath>
      <w:r w:rsidRPr="00CC3822">
        <w:t> is the caption length, </w:t>
      </w:r>
      <m:oMath>
        <m:sSub>
          <m:sSubPr>
            <m:ctrlPr>
              <w:rPr>
                <w:rFonts w:ascii="Cambria Math" w:hAnsi="Cambria Math"/>
              </w:rPr>
            </m:ctrlPr>
          </m:sSubPr>
          <m:e>
            <m:r>
              <w:rPr>
                <w:rFonts w:ascii="Cambria Math" w:hAnsi="Cambria Math"/>
              </w:rPr>
              <m:t>y</m:t>
            </m:r>
          </m:e>
          <m:sub>
            <m:r>
              <w:rPr>
                <w:rFonts w:ascii="Cambria Math" w:hAnsi="Cambria Math"/>
              </w:rPr>
              <m:t>tv</m:t>
            </m:r>
          </m:sub>
        </m:sSub>
      </m:oMath>
      <w:r w:rsidRPr="00CC3822">
        <w:t> is the one-hot encoded ground truth, and </w:t>
      </w:r>
      <m:oMath>
        <m:sSub>
          <m:sSubPr>
            <m:ctrlPr>
              <w:rPr>
                <w:rFonts w:ascii="Cambria Math" w:hAnsi="Cambria Math"/>
              </w:rPr>
            </m:ctrlPr>
          </m:sSubPr>
          <m:e>
            <m:r>
              <w:rPr>
                <w:rFonts w:ascii="Cambria Math" w:hAnsi="Cambria Math"/>
              </w:rPr>
              <m:t>p</m:t>
            </m:r>
          </m:e>
          <m:sub>
            <m:r>
              <w:rPr>
                <w:rFonts w:ascii="Cambria Math" w:hAnsi="Cambria Math"/>
              </w:rPr>
              <m:t>tv</m:t>
            </m:r>
          </m:sub>
        </m:sSub>
      </m:oMath>
      <w:r w:rsidRPr="00CC3822">
        <w:t> is the predicted probability.</w:t>
      </w:r>
    </w:p>
    <w:p w14:paraId="58237426" w14:textId="77777777" w:rsidR="00712152" w:rsidRDefault="00712152" w:rsidP="00B75C84">
      <w:pPr>
        <w:spacing w:after="0"/>
        <w:ind w:left="180"/>
        <w:jc w:val="both"/>
      </w:pPr>
    </w:p>
    <w:p w14:paraId="0D8E0CA0" w14:textId="77777777" w:rsidR="00712152" w:rsidRPr="00712152" w:rsidRDefault="00712152" w:rsidP="00712152">
      <w:pPr>
        <w:spacing w:after="0"/>
        <w:ind w:left="180"/>
        <w:jc w:val="both"/>
        <w:rPr>
          <w:b/>
          <w:bCs/>
        </w:rPr>
      </w:pPr>
      <w:r w:rsidRPr="00712152">
        <w:rPr>
          <w:b/>
          <w:bCs/>
        </w:rPr>
        <w:t>3.7 Inference Strategy</w:t>
      </w:r>
    </w:p>
    <w:p w14:paraId="1D870ACD" w14:textId="77777777" w:rsidR="00712152" w:rsidRPr="00712152" w:rsidRDefault="00712152" w:rsidP="00712152">
      <w:pPr>
        <w:spacing w:after="0"/>
        <w:ind w:left="180"/>
        <w:jc w:val="both"/>
      </w:pPr>
      <w:r w:rsidRPr="00712152">
        <w:t>During inference, we employ greedy decoding starting with the &lt;</w:t>
      </w:r>
      <w:proofErr w:type="spellStart"/>
      <w:r w:rsidRPr="00712152">
        <w:t>sos</w:t>
      </w:r>
      <w:proofErr w:type="spellEnd"/>
      <w:r w:rsidRPr="00712152">
        <w:t>&gt; token and generating until &lt;</w:t>
      </w:r>
      <w:proofErr w:type="spellStart"/>
      <w:r w:rsidRPr="00712152">
        <w:t>eos</w:t>
      </w:r>
      <w:proofErr w:type="spellEnd"/>
      <w:r w:rsidRPr="00712152">
        <w:t>&gt; or maximum length (30 tokens). The generation process follows:</w:t>
      </w:r>
    </w:p>
    <w:p w14:paraId="44E7ED33" w14:textId="77777777" w:rsidR="00712152" w:rsidRDefault="00712152" w:rsidP="00712152">
      <w:pPr>
        <w:spacing w:after="0"/>
        <w:ind w:left="180"/>
        <w:jc w:val="both"/>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v</m:t>
              </m:r>
            </m:lim>
          </m:limLow>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w</m:t>
              </m:r>
            </m:e>
            <m:sub>
              <m:d>
                <m:dPr>
                  <m:begChr m:val="&lt;"/>
                  <m:endChr m:val=""/>
                  <m:ctrlPr>
                    <w:rPr>
                      <w:rFonts w:ascii="Cambria Math" w:hAnsi="Cambria Math"/>
                    </w:rPr>
                  </m:ctrlPr>
                </m:dPr>
                <m:e>
                  <m:r>
                    <w:rPr>
                      <w:rFonts w:ascii="Cambria Math" w:hAnsi="Cambria Math"/>
                    </w:rPr>
                    <m:t>t</m:t>
                  </m:r>
                </m:e>
              </m:d>
            </m:sub>
          </m:sSub>
          <m:r>
            <w:rPr>
              <w:rFonts w:ascii="Cambria Math" w:hAnsi="Cambria Math"/>
            </w:rPr>
            <m:t>,V)</m:t>
          </m:r>
          <m:r>
            <w:rPr>
              <w:i/>
            </w:rPr>
            <w:br/>
          </m:r>
        </m:oMath>
      </m:oMathPara>
    </w:p>
    <w:p w14:paraId="1EEB4A8A" w14:textId="77777777" w:rsidR="005D0EFC" w:rsidRPr="005D0EFC" w:rsidRDefault="005D0EFC" w:rsidP="005D0EFC">
      <w:pPr>
        <w:spacing w:after="0"/>
        <w:ind w:left="180"/>
        <w:jc w:val="both"/>
        <w:rPr>
          <w:b/>
          <w:bCs/>
          <w:sz w:val="28"/>
          <w:szCs w:val="28"/>
        </w:rPr>
      </w:pPr>
      <w:r w:rsidRPr="005D0EFC">
        <w:rPr>
          <w:b/>
          <w:bCs/>
          <w:sz w:val="28"/>
          <w:szCs w:val="28"/>
        </w:rPr>
        <w:t>4. Implementation Details</w:t>
      </w:r>
    </w:p>
    <w:p w14:paraId="2022AFA4" w14:textId="77777777" w:rsidR="008215F4" w:rsidRDefault="008215F4" w:rsidP="005D0EFC">
      <w:pPr>
        <w:spacing w:after="0"/>
        <w:ind w:left="180"/>
        <w:jc w:val="both"/>
        <w:rPr>
          <w:b/>
          <w:bCs/>
        </w:rPr>
      </w:pPr>
    </w:p>
    <w:p w14:paraId="43975451" w14:textId="7FB00E54" w:rsidR="005D0EFC" w:rsidRPr="005D0EFC" w:rsidRDefault="005D0EFC" w:rsidP="005D0EFC">
      <w:pPr>
        <w:spacing w:after="0"/>
        <w:ind w:left="180"/>
        <w:jc w:val="both"/>
        <w:rPr>
          <w:b/>
          <w:bCs/>
        </w:rPr>
      </w:pPr>
      <w:r w:rsidRPr="005D0EFC">
        <w:rPr>
          <w:b/>
          <w:bCs/>
        </w:rPr>
        <w:t>4.1 Tools and Libraries</w:t>
      </w:r>
    </w:p>
    <w:p w14:paraId="1F8A8C82" w14:textId="77777777" w:rsidR="005D0EFC" w:rsidRPr="005D0EFC" w:rsidRDefault="005D0EFC" w:rsidP="005D0EFC">
      <w:pPr>
        <w:numPr>
          <w:ilvl w:val="0"/>
          <w:numId w:val="35"/>
        </w:numPr>
        <w:spacing w:after="0"/>
        <w:jc w:val="both"/>
      </w:pPr>
      <w:r w:rsidRPr="005D0EFC">
        <w:rPr>
          <w:b/>
          <w:bCs/>
        </w:rPr>
        <w:t>Programming Language:</w:t>
      </w:r>
      <w:r w:rsidRPr="005D0EFC">
        <w:t> Python 3.8+</w:t>
      </w:r>
    </w:p>
    <w:p w14:paraId="213D0BFA" w14:textId="77777777" w:rsidR="005D0EFC" w:rsidRPr="005D0EFC" w:rsidRDefault="005D0EFC" w:rsidP="005D0EFC">
      <w:pPr>
        <w:numPr>
          <w:ilvl w:val="0"/>
          <w:numId w:val="35"/>
        </w:numPr>
        <w:spacing w:after="0"/>
        <w:jc w:val="both"/>
      </w:pPr>
      <w:r w:rsidRPr="005D0EFC">
        <w:rPr>
          <w:b/>
          <w:bCs/>
        </w:rPr>
        <w:t>Deep Learning Framework:</w:t>
      </w:r>
      <w:r w:rsidRPr="005D0EFC">
        <w:t> </w:t>
      </w:r>
      <w:proofErr w:type="spellStart"/>
      <w:r w:rsidRPr="005D0EFC">
        <w:t>PyTorch</w:t>
      </w:r>
      <w:proofErr w:type="spellEnd"/>
      <w:r w:rsidRPr="005D0EFC">
        <w:t xml:space="preserve"> 2.0+</w:t>
      </w:r>
    </w:p>
    <w:p w14:paraId="3E014ADD" w14:textId="77777777" w:rsidR="005D0EFC" w:rsidRPr="005D0EFC" w:rsidRDefault="005D0EFC" w:rsidP="005D0EFC">
      <w:pPr>
        <w:numPr>
          <w:ilvl w:val="0"/>
          <w:numId w:val="35"/>
        </w:numPr>
        <w:spacing w:after="0"/>
        <w:jc w:val="both"/>
      </w:pPr>
      <w:r w:rsidRPr="005D0EFC">
        <w:rPr>
          <w:b/>
          <w:bCs/>
        </w:rPr>
        <w:t>Computer Vision:</w:t>
      </w:r>
      <w:r w:rsidRPr="005D0EFC">
        <w:t xml:space="preserve"> OpenCV, TIMM (for </w:t>
      </w:r>
      <w:proofErr w:type="spellStart"/>
      <w:r w:rsidRPr="005D0EFC">
        <w:t>ViT</w:t>
      </w:r>
      <w:proofErr w:type="spellEnd"/>
      <w:r w:rsidRPr="005D0EFC">
        <w:t>)</w:t>
      </w:r>
    </w:p>
    <w:p w14:paraId="52A1E058" w14:textId="77777777" w:rsidR="005D0EFC" w:rsidRPr="005D0EFC" w:rsidRDefault="005D0EFC" w:rsidP="005D0EFC">
      <w:pPr>
        <w:numPr>
          <w:ilvl w:val="0"/>
          <w:numId w:val="35"/>
        </w:numPr>
        <w:spacing w:after="0"/>
        <w:jc w:val="both"/>
      </w:pPr>
      <w:r w:rsidRPr="005D0EFC">
        <w:rPr>
          <w:b/>
          <w:bCs/>
        </w:rPr>
        <w:t>Natural Language Processing:</w:t>
      </w:r>
      <w:r w:rsidRPr="005D0EFC">
        <w:t> NLTK, Transformers library</w:t>
      </w:r>
    </w:p>
    <w:p w14:paraId="27286491" w14:textId="77777777" w:rsidR="005D0EFC" w:rsidRPr="005D0EFC" w:rsidRDefault="005D0EFC" w:rsidP="005D0EFC">
      <w:pPr>
        <w:numPr>
          <w:ilvl w:val="0"/>
          <w:numId w:val="35"/>
        </w:numPr>
        <w:spacing w:after="0"/>
        <w:jc w:val="both"/>
      </w:pPr>
      <w:r w:rsidRPr="005D0EFC">
        <w:rPr>
          <w:b/>
          <w:bCs/>
        </w:rPr>
        <w:t>Utilities:</w:t>
      </w:r>
      <w:r w:rsidRPr="005D0EFC">
        <w:t xml:space="preserve"> NumPy, Pandas, </w:t>
      </w:r>
      <w:proofErr w:type="spellStart"/>
      <w:r w:rsidRPr="005D0EFC">
        <w:t>tqdm</w:t>
      </w:r>
      <w:proofErr w:type="spellEnd"/>
      <w:r w:rsidRPr="005D0EFC">
        <w:t>, Matplotlib</w:t>
      </w:r>
    </w:p>
    <w:p w14:paraId="2733652B" w14:textId="77777777" w:rsidR="005F39D7" w:rsidRDefault="005F39D7" w:rsidP="005D0EFC">
      <w:pPr>
        <w:spacing w:after="0"/>
        <w:ind w:left="180"/>
        <w:jc w:val="both"/>
        <w:rPr>
          <w:b/>
          <w:bCs/>
        </w:rPr>
      </w:pPr>
    </w:p>
    <w:p w14:paraId="53A6C4EC" w14:textId="37468399" w:rsidR="005D0EFC" w:rsidRPr="005D0EFC" w:rsidRDefault="005D0EFC" w:rsidP="005D0EFC">
      <w:pPr>
        <w:spacing w:after="0"/>
        <w:ind w:left="180"/>
        <w:jc w:val="both"/>
        <w:rPr>
          <w:b/>
          <w:bCs/>
        </w:rPr>
      </w:pPr>
      <w:r w:rsidRPr="005D0EFC">
        <w:rPr>
          <w:b/>
          <w:bCs/>
        </w:rPr>
        <w:t>4.2 Hardware Configuration</w:t>
      </w:r>
    </w:p>
    <w:p w14:paraId="3FDD7F0E" w14:textId="77777777" w:rsidR="005D0EFC" w:rsidRPr="005D0EFC" w:rsidRDefault="005D0EFC" w:rsidP="005D0EFC">
      <w:pPr>
        <w:numPr>
          <w:ilvl w:val="0"/>
          <w:numId w:val="36"/>
        </w:numPr>
        <w:spacing w:after="0"/>
        <w:jc w:val="both"/>
      </w:pPr>
      <w:r w:rsidRPr="005D0EFC">
        <w:rPr>
          <w:b/>
          <w:bCs/>
        </w:rPr>
        <w:t>GPU:</w:t>
      </w:r>
      <w:r w:rsidRPr="005D0EFC">
        <w:t> NVIDIA Tesla P100 / T4 (16GB VRAM)</w:t>
      </w:r>
    </w:p>
    <w:p w14:paraId="2F601673" w14:textId="77777777" w:rsidR="005D0EFC" w:rsidRPr="005D0EFC" w:rsidRDefault="005D0EFC" w:rsidP="005D0EFC">
      <w:pPr>
        <w:numPr>
          <w:ilvl w:val="0"/>
          <w:numId w:val="36"/>
        </w:numPr>
        <w:spacing w:after="0"/>
        <w:jc w:val="both"/>
      </w:pPr>
      <w:r w:rsidRPr="005D0EFC">
        <w:rPr>
          <w:b/>
          <w:bCs/>
        </w:rPr>
        <w:t>CPU:</w:t>
      </w:r>
      <w:r w:rsidRPr="005D0EFC">
        <w:t> 8-core Intel Xeon Processor</w:t>
      </w:r>
    </w:p>
    <w:p w14:paraId="144A15DE" w14:textId="77777777" w:rsidR="005D0EFC" w:rsidRPr="005D0EFC" w:rsidRDefault="005D0EFC" w:rsidP="005D0EFC">
      <w:pPr>
        <w:numPr>
          <w:ilvl w:val="0"/>
          <w:numId w:val="36"/>
        </w:numPr>
        <w:spacing w:after="0"/>
        <w:jc w:val="both"/>
      </w:pPr>
      <w:r w:rsidRPr="005D0EFC">
        <w:rPr>
          <w:b/>
          <w:bCs/>
        </w:rPr>
        <w:t>RAM:</w:t>
      </w:r>
      <w:r w:rsidRPr="005D0EFC">
        <w:t> 32GB DDR4</w:t>
      </w:r>
    </w:p>
    <w:p w14:paraId="7935A230" w14:textId="77777777" w:rsidR="005D0EFC" w:rsidRPr="005D0EFC" w:rsidRDefault="005D0EFC" w:rsidP="005D0EFC">
      <w:pPr>
        <w:numPr>
          <w:ilvl w:val="0"/>
          <w:numId w:val="36"/>
        </w:numPr>
        <w:spacing w:after="0"/>
        <w:jc w:val="both"/>
      </w:pPr>
      <w:r w:rsidRPr="005D0EFC">
        <w:rPr>
          <w:b/>
          <w:bCs/>
        </w:rPr>
        <w:t>Storage:</w:t>
      </w:r>
      <w:r w:rsidRPr="005D0EFC">
        <w:t> 100GB SSD for dataset and checkpoints</w:t>
      </w:r>
    </w:p>
    <w:p w14:paraId="5D34A5D4" w14:textId="77777777" w:rsidR="005F39D7" w:rsidRDefault="005F39D7" w:rsidP="005D0EFC">
      <w:pPr>
        <w:spacing w:after="0"/>
        <w:ind w:left="180"/>
        <w:jc w:val="both"/>
        <w:rPr>
          <w:b/>
          <w:bCs/>
        </w:rPr>
      </w:pPr>
    </w:p>
    <w:p w14:paraId="199C02A7" w14:textId="79BCDB44" w:rsidR="005D0EFC" w:rsidRPr="005D0EFC" w:rsidRDefault="005D0EFC" w:rsidP="005D0EFC">
      <w:pPr>
        <w:spacing w:after="0"/>
        <w:ind w:left="180"/>
        <w:jc w:val="both"/>
        <w:rPr>
          <w:b/>
          <w:bCs/>
        </w:rPr>
      </w:pPr>
      <w:r w:rsidRPr="005D0EFC">
        <w:rPr>
          <w:b/>
          <w:bCs/>
        </w:rPr>
        <w:t>4.3 Dataset Description</w:t>
      </w:r>
    </w:p>
    <w:p w14:paraId="111E73D9" w14:textId="77777777" w:rsidR="005D0EFC" w:rsidRPr="005D0EFC" w:rsidRDefault="005D0EFC" w:rsidP="005D0EFC">
      <w:pPr>
        <w:spacing w:after="0"/>
        <w:ind w:left="180"/>
        <w:jc w:val="both"/>
      </w:pPr>
      <w:r w:rsidRPr="005D0EFC">
        <w:t>We use the Microsoft Research Video Description (MSVD) dataset [23], consisting of:</w:t>
      </w:r>
    </w:p>
    <w:p w14:paraId="584F01A1" w14:textId="77777777" w:rsidR="005D0EFC" w:rsidRPr="005D0EFC" w:rsidRDefault="005D0EFC" w:rsidP="005D0EFC">
      <w:pPr>
        <w:numPr>
          <w:ilvl w:val="0"/>
          <w:numId w:val="37"/>
        </w:numPr>
        <w:spacing w:after="0"/>
        <w:jc w:val="both"/>
      </w:pPr>
      <w:r w:rsidRPr="005D0EFC">
        <w:rPr>
          <w:b/>
          <w:bCs/>
        </w:rPr>
        <w:t>Total Videos:</w:t>
      </w:r>
      <w:r w:rsidRPr="005D0EFC">
        <w:t> 1,970 short video clips</w:t>
      </w:r>
    </w:p>
    <w:p w14:paraId="69FE675C" w14:textId="77777777" w:rsidR="005D0EFC" w:rsidRPr="005D0EFC" w:rsidRDefault="005D0EFC" w:rsidP="005D0EFC">
      <w:pPr>
        <w:numPr>
          <w:ilvl w:val="0"/>
          <w:numId w:val="37"/>
        </w:numPr>
        <w:spacing w:after="0"/>
        <w:jc w:val="both"/>
      </w:pPr>
      <w:r w:rsidRPr="005D0EFC">
        <w:rPr>
          <w:b/>
          <w:bCs/>
        </w:rPr>
        <w:t>Duration:</w:t>
      </w:r>
      <w:r w:rsidRPr="005D0EFC">
        <w:t> 10-25 seconds per clip</w:t>
      </w:r>
    </w:p>
    <w:p w14:paraId="5FD02783" w14:textId="77777777" w:rsidR="005D0EFC" w:rsidRPr="005D0EFC" w:rsidRDefault="005D0EFC" w:rsidP="005D0EFC">
      <w:pPr>
        <w:numPr>
          <w:ilvl w:val="0"/>
          <w:numId w:val="37"/>
        </w:numPr>
        <w:spacing w:after="0"/>
        <w:jc w:val="both"/>
      </w:pPr>
      <w:r w:rsidRPr="005D0EFC">
        <w:rPr>
          <w:b/>
          <w:bCs/>
        </w:rPr>
        <w:t>Total Captions:</w:t>
      </w:r>
      <w:r w:rsidRPr="005D0EFC">
        <w:t> Approximately 80,000 (multiple captions per video)</w:t>
      </w:r>
    </w:p>
    <w:p w14:paraId="4F88A66E" w14:textId="77777777" w:rsidR="005D0EFC" w:rsidRPr="005D0EFC" w:rsidRDefault="005D0EFC" w:rsidP="005D0EFC">
      <w:pPr>
        <w:numPr>
          <w:ilvl w:val="0"/>
          <w:numId w:val="37"/>
        </w:numPr>
        <w:spacing w:after="0"/>
        <w:jc w:val="both"/>
      </w:pPr>
      <w:r w:rsidRPr="005D0EFC">
        <w:rPr>
          <w:b/>
          <w:bCs/>
        </w:rPr>
        <w:t>Language:</w:t>
      </w:r>
      <w:r w:rsidRPr="005D0EFC">
        <w:t> English captions</w:t>
      </w:r>
    </w:p>
    <w:p w14:paraId="48659BA2" w14:textId="77777777" w:rsidR="005D0EFC" w:rsidRPr="005D0EFC" w:rsidRDefault="005D0EFC" w:rsidP="005D0EFC">
      <w:pPr>
        <w:numPr>
          <w:ilvl w:val="0"/>
          <w:numId w:val="37"/>
        </w:numPr>
        <w:spacing w:after="0"/>
        <w:jc w:val="both"/>
      </w:pPr>
      <w:r w:rsidRPr="005D0EFC">
        <w:rPr>
          <w:b/>
          <w:bCs/>
        </w:rPr>
        <w:t>Content:</w:t>
      </w:r>
      <w:r w:rsidRPr="005D0EFC">
        <w:t> Diverse human activities, sports, animals, cooking, etc.</w:t>
      </w:r>
    </w:p>
    <w:p w14:paraId="44506FF3" w14:textId="77777777" w:rsidR="005F39D7" w:rsidRDefault="005F39D7" w:rsidP="005D0EFC">
      <w:pPr>
        <w:spacing w:after="0"/>
        <w:ind w:left="180"/>
        <w:jc w:val="both"/>
        <w:rPr>
          <w:b/>
          <w:bCs/>
        </w:rPr>
      </w:pPr>
    </w:p>
    <w:p w14:paraId="7D106F3D" w14:textId="47CAA609" w:rsidR="005D0EFC" w:rsidRPr="005D0EFC" w:rsidRDefault="005D0EFC" w:rsidP="005D0EFC">
      <w:pPr>
        <w:spacing w:after="0"/>
        <w:ind w:left="180"/>
        <w:jc w:val="both"/>
      </w:pPr>
      <w:r w:rsidRPr="005D0EFC">
        <w:rPr>
          <w:b/>
          <w:bCs/>
        </w:rPr>
        <w:t>Preprocessing Steps:</w:t>
      </w:r>
    </w:p>
    <w:p w14:paraId="7A886BBF" w14:textId="77777777" w:rsidR="005D0EFC" w:rsidRPr="005D0EFC" w:rsidRDefault="005D0EFC" w:rsidP="005D0EFC">
      <w:pPr>
        <w:numPr>
          <w:ilvl w:val="0"/>
          <w:numId w:val="38"/>
        </w:numPr>
        <w:spacing w:after="0"/>
        <w:jc w:val="both"/>
      </w:pPr>
      <w:r w:rsidRPr="005D0EFC">
        <w:t>Frame extraction at 1 FPS, resized to 224×224</w:t>
      </w:r>
    </w:p>
    <w:p w14:paraId="5E9A7080" w14:textId="77777777" w:rsidR="005D0EFC" w:rsidRPr="005D0EFC" w:rsidRDefault="005D0EFC" w:rsidP="005D0EFC">
      <w:pPr>
        <w:numPr>
          <w:ilvl w:val="0"/>
          <w:numId w:val="38"/>
        </w:numPr>
        <w:spacing w:after="0"/>
        <w:jc w:val="both"/>
      </w:pPr>
      <w:r w:rsidRPr="005D0EFC">
        <w:t>Caption cleaning: lowercase conversion, punctuation handling</w:t>
      </w:r>
    </w:p>
    <w:p w14:paraId="65DAD0EA" w14:textId="77777777" w:rsidR="005D0EFC" w:rsidRPr="005D0EFC" w:rsidRDefault="005D0EFC" w:rsidP="005D0EFC">
      <w:pPr>
        <w:numPr>
          <w:ilvl w:val="0"/>
          <w:numId w:val="38"/>
        </w:numPr>
        <w:spacing w:after="0"/>
        <w:jc w:val="both"/>
      </w:pPr>
      <w:r w:rsidRPr="005D0EFC">
        <w:t>Vocabulary construction with min frequency = 2, max size = 8,000</w:t>
      </w:r>
    </w:p>
    <w:p w14:paraId="168D88DC" w14:textId="77777777" w:rsidR="005D0EFC" w:rsidRPr="005D0EFC" w:rsidRDefault="005D0EFC" w:rsidP="005D0EFC">
      <w:pPr>
        <w:numPr>
          <w:ilvl w:val="0"/>
          <w:numId w:val="38"/>
        </w:numPr>
        <w:spacing w:after="0"/>
        <w:jc w:val="both"/>
      </w:pPr>
      <w:r w:rsidRPr="005D0EFC">
        <w:t>Train/Val/Test split: 1,200/100/670 videos</w:t>
      </w:r>
    </w:p>
    <w:p w14:paraId="2342DEE6" w14:textId="77777777" w:rsidR="005F39D7" w:rsidRDefault="005F39D7" w:rsidP="005D0EFC">
      <w:pPr>
        <w:spacing w:after="0"/>
        <w:ind w:left="180"/>
        <w:jc w:val="both"/>
        <w:rPr>
          <w:b/>
          <w:bCs/>
        </w:rPr>
      </w:pPr>
    </w:p>
    <w:p w14:paraId="4EC83052" w14:textId="5CE39E75" w:rsidR="005D0EFC" w:rsidRPr="005D0EFC" w:rsidRDefault="005D0EFC" w:rsidP="005D0EFC">
      <w:pPr>
        <w:spacing w:after="0"/>
        <w:ind w:left="180"/>
        <w:jc w:val="both"/>
        <w:rPr>
          <w:b/>
          <w:bCs/>
        </w:rPr>
      </w:pPr>
      <w:r w:rsidRPr="005D0EFC">
        <w:rPr>
          <w:b/>
          <w:bCs/>
        </w:rPr>
        <w:t>4.4 Hyperparameters</w:t>
      </w:r>
    </w:p>
    <w:p w14:paraId="70F28FCE" w14:textId="77777777" w:rsidR="005D0EFC" w:rsidRPr="005D0EFC" w:rsidRDefault="005D0EFC" w:rsidP="005D0EFC">
      <w:pPr>
        <w:numPr>
          <w:ilvl w:val="0"/>
          <w:numId w:val="39"/>
        </w:numPr>
        <w:spacing w:after="0"/>
        <w:jc w:val="both"/>
      </w:pPr>
      <w:r w:rsidRPr="005D0EFC">
        <w:rPr>
          <w:b/>
          <w:bCs/>
        </w:rPr>
        <w:t>Learning Rate:</w:t>
      </w:r>
      <w:r w:rsidRPr="005D0EFC">
        <w:t> </w:t>
      </w:r>
      <w:proofErr w:type="gramStart"/>
      <w:r w:rsidRPr="005D0EFC">
        <w:t>1e</w:t>
      </w:r>
      <w:proofErr w:type="gramEnd"/>
      <w:r w:rsidRPr="005D0EFC">
        <w:t>-4 with cosine annealing</w:t>
      </w:r>
    </w:p>
    <w:p w14:paraId="2483BFC2" w14:textId="77777777" w:rsidR="005D0EFC" w:rsidRPr="005D0EFC" w:rsidRDefault="005D0EFC" w:rsidP="005D0EFC">
      <w:pPr>
        <w:numPr>
          <w:ilvl w:val="0"/>
          <w:numId w:val="39"/>
        </w:numPr>
        <w:spacing w:after="0"/>
        <w:jc w:val="both"/>
      </w:pPr>
      <w:r w:rsidRPr="005D0EFC">
        <w:rPr>
          <w:b/>
          <w:bCs/>
        </w:rPr>
        <w:t>Batch Size:</w:t>
      </w:r>
      <w:r w:rsidRPr="005D0EFC">
        <w:t> 16 (train), 16 (validation), 16 (test)</w:t>
      </w:r>
    </w:p>
    <w:p w14:paraId="6D603AEF" w14:textId="77777777" w:rsidR="005D0EFC" w:rsidRPr="005D0EFC" w:rsidRDefault="005D0EFC" w:rsidP="005D0EFC">
      <w:pPr>
        <w:numPr>
          <w:ilvl w:val="0"/>
          <w:numId w:val="39"/>
        </w:numPr>
        <w:spacing w:after="0"/>
        <w:jc w:val="both"/>
      </w:pPr>
      <w:r w:rsidRPr="005D0EFC">
        <w:rPr>
          <w:b/>
          <w:bCs/>
        </w:rPr>
        <w:t>Epochs:</w:t>
      </w:r>
      <w:r w:rsidRPr="005D0EFC">
        <w:t> 30 with early stopping (patience = 10)</w:t>
      </w:r>
    </w:p>
    <w:p w14:paraId="1FC1CB47" w14:textId="77777777" w:rsidR="005D0EFC" w:rsidRPr="005D0EFC" w:rsidRDefault="005D0EFC" w:rsidP="005D0EFC">
      <w:pPr>
        <w:numPr>
          <w:ilvl w:val="0"/>
          <w:numId w:val="39"/>
        </w:numPr>
        <w:spacing w:after="0"/>
        <w:jc w:val="both"/>
      </w:pPr>
      <w:r w:rsidRPr="005D0EFC">
        <w:rPr>
          <w:b/>
          <w:bCs/>
        </w:rPr>
        <w:t>Optimizer:</w:t>
      </w:r>
      <w:r w:rsidRPr="005D0EFC">
        <w:t> </w:t>
      </w:r>
      <w:proofErr w:type="spellStart"/>
      <w:r w:rsidRPr="005D0EFC">
        <w:t>AdamW</w:t>
      </w:r>
      <w:proofErr w:type="spellEnd"/>
      <w:r w:rsidRPr="005D0EFC">
        <w:t xml:space="preserve"> (β₁=0.9, β₂=0.999, ε=1e-8)</w:t>
      </w:r>
    </w:p>
    <w:p w14:paraId="68A01E5C" w14:textId="77777777" w:rsidR="005D0EFC" w:rsidRPr="005D0EFC" w:rsidRDefault="005D0EFC" w:rsidP="005D0EFC">
      <w:pPr>
        <w:numPr>
          <w:ilvl w:val="0"/>
          <w:numId w:val="39"/>
        </w:numPr>
        <w:spacing w:after="0"/>
        <w:jc w:val="both"/>
      </w:pPr>
      <w:r w:rsidRPr="005D0EFC">
        <w:rPr>
          <w:b/>
          <w:bCs/>
        </w:rPr>
        <w:t>Weight Decay:</w:t>
      </w:r>
      <w:r w:rsidRPr="005D0EFC">
        <w:t> 1e-5</w:t>
      </w:r>
    </w:p>
    <w:p w14:paraId="61B998C5" w14:textId="77777777" w:rsidR="005D0EFC" w:rsidRPr="005D0EFC" w:rsidRDefault="005D0EFC" w:rsidP="005D0EFC">
      <w:pPr>
        <w:numPr>
          <w:ilvl w:val="0"/>
          <w:numId w:val="39"/>
        </w:numPr>
        <w:spacing w:after="0"/>
        <w:jc w:val="both"/>
      </w:pPr>
      <w:r w:rsidRPr="005D0EFC">
        <w:rPr>
          <w:b/>
          <w:bCs/>
        </w:rPr>
        <w:lastRenderedPageBreak/>
        <w:t>Gradient Clipping:</w:t>
      </w:r>
      <w:r w:rsidRPr="005D0EFC">
        <w:t> Norm = 1.0</w:t>
      </w:r>
    </w:p>
    <w:p w14:paraId="2826A63E" w14:textId="77777777" w:rsidR="005D0EFC" w:rsidRPr="005D0EFC" w:rsidRDefault="005D0EFC" w:rsidP="005D0EFC">
      <w:pPr>
        <w:numPr>
          <w:ilvl w:val="0"/>
          <w:numId w:val="39"/>
        </w:numPr>
        <w:spacing w:after="0"/>
        <w:jc w:val="both"/>
      </w:pPr>
      <w:r w:rsidRPr="005D0EFC">
        <w:rPr>
          <w:b/>
          <w:bCs/>
        </w:rPr>
        <w:t>Dropout:</w:t>
      </w:r>
      <w:r w:rsidRPr="005D0EFC">
        <w:t> 0.3 in encoder and decoder</w:t>
      </w:r>
    </w:p>
    <w:p w14:paraId="6DC468D8" w14:textId="77777777" w:rsidR="005D0EFC" w:rsidRPr="005D0EFC" w:rsidRDefault="005D0EFC" w:rsidP="005D0EFC">
      <w:pPr>
        <w:numPr>
          <w:ilvl w:val="0"/>
          <w:numId w:val="39"/>
        </w:numPr>
        <w:spacing w:after="0"/>
        <w:jc w:val="both"/>
      </w:pPr>
      <w:r w:rsidRPr="005D0EFC">
        <w:rPr>
          <w:b/>
          <w:bCs/>
        </w:rPr>
        <w:t>Embedding Dimension:</w:t>
      </w:r>
      <w:r w:rsidRPr="005D0EFC">
        <w:t> 512</w:t>
      </w:r>
    </w:p>
    <w:p w14:paraId="22F71BE2" w14:textId="77777777" w:rsidR="005D0EFC" w:rsidRPr="005D0EFC" w:rsidRDefault="005D0EFC" w:rsidP="005D0EFC">
      <w:pPr>
        <w:numPr>
          <w:ilvl w:val="0"/>
          <w:numId w:val="39"/>
        </w:numPr>
        <w:spacing w:after="0"/>
        <w:jc w:val="both"/>
      </w:pPr>
      <w:r w:rsidRPr="005D0EFC">
        <w:rPr>
          <w:b/>
          <w:bCs/>
        </w:rPr>
        <w:t>Hidden Dimension:</w:t>
      </w:r>
      <w:r w:rsidRPr="005D0EFC">
        <w:t> 512</w:t>
      </w:r>
    </w:p>
    <w:p w14:paraId="7CF578DA" w14:textId="77777777" w:rsidR="005D0EFC" w:rsidRPr="005D0EFC" w:rsidRDefault="005D0EFC" w:rsidP="005D0EFC">
      <w:pPr>
        <w:numPr>
          <w:ilvl w:val="0"/>
          <w:numId w:val="39"/>
        </w:numPr>
        <w:spacing w:after="0"/>
        <w:jc w:val="both"/>
      </w:pPr>
      <w:r w:rsidRPr="005D0EFC">
        <w:rPr>
          <w:b/>
          <w:bCs/>
        </w:rPr>
        <w:t>Max Caption Length:</w:t>
      </w:r>
      <w:r w:rsidRPr="005D0EFC">
        <w:t> 30 tokens</w:t>
      </w:r>
    </w:p>
    <w:p w14:paraId="2D9F530F" w14:textId="77777777" w:rsidR="005F39D7" w:rsidRDefault="005F39D7" w:rsidP="005D0EFC">
      <w:pPr>
        <w:spacing w:after="0"/>
        <w:ind w:left="180"/>
        <w:jc w:val="both"/>
        <w:rPr>
          <w:b/>
          <w:bCs/>
        </w:rPr>
      </w:pPr>
    </w:p>
    <w:p w14:paraId="702A3589" w14:textId="576DE2B6" w:rsidR="005D0EFC" w:rsidRPr="005D0EFC" w:rsidRDefault="005D0EFC" w:rsidP="005D0EFC">
      <w:pPr>
        <w:spacing w:after="0"/>
        <w:ind w:left="180"/>
        <w:jc w:val="both"/>
        <w:rPr>
          <w:b/>
          <w:bCs/>
        </w:rPr>
      </w:pPr>
      <w:r w:rsidRPr="005D0EFC">
        <w:rPr>
          <w:b/>
          <w:bCs/>
        </w:rPr>
        <w:t>4.5 Training Procedure</w:t>
      </w:r>
    </w:p>
    <w:p w14:paraId="1E54A9CE" w14:textId="77777777" w:rsidR="005D0EFC" w:rsidRPr="005D0EFC" w:rsidRDefault="005D0EFC" w:rsidP="005D0EFC">
      <w:pPr>
        <w:numPr>
          <w:ilvl w:val="0"/>
          <w:numId w:val="40"/>
        </w:numPr>
        <w:spacing w:after="0"/>
        <w:jc w:val="both"/>
      </w:pPr>
      <w:r w:rsidRPr="005D0EFC">
        <w:rPr>
          <w:b/>
          <w:bCs/>
        </w:rPr>
        <w:t>Warmup:</w:t>
      </w:r>
      <w:r w:rsidRPr="005D0EFC">
        <w:t> 2 epochs of linear learning rate warmup</w:t>
      </w:r>
    </w:p>
    <w:p w14:paraId="31030001" w14:textId="77777777" w:rsidR="005D0EFC" w:rsidRPr="005D0EFC" w:rsidRDefault="005D0EFC" w:rsidP="005D0EFC">
      <w:pPr>
        <w:numPr>
          <w:ilvl w:val="0"/>
          <w:numId w:val="40"/>
        </w:numPr>
        <w:spacing w:after="0"/>
        <w:jc w:val="both"/>
      </w:pPr>
      <w:r w:rsidRPr="005D0EFC">
        <w:rPr>
          <w:b/>
          <w:bCs/>
        </w:rPr>
        <w:t>Mixed Precision:</w:t>
      </w:r>
      <w:r w:rsidRPr="005D0EFC">
        <w:t> Automatic Mixed Precision (AMP) for memory efficiency</w:t>
      </w:r>
    </w:p>
    <w:p w14:paraId="5B23FABB" w14:textId="77777777" w:rsidR="005D0EFC" w:rsidRPr="005D0EFC" w:rsidRDefault="005D0EFC" w:rsidP="005D0EFC">
      <w:pPr>
        <w:numPr>
          <w:ilvl w:val="0"/>
          <w:numId w:val="40"/>
        </w:numPr>
        <w:spacing w:after="0"/>
        <w:jc w:val="both"/>
      </w:pPr>
      <w:r w:rsidRPr="005D0EFC">
        <w:rPr>
          <w:b/>
          <w:bCs/>
        </w:rPr>
        <w:t>Gradient Accumulation:</w:t>
      </w:r>
      <w:r w:rsidRPr="005D0EFC">
        <w:t> Effective batch size of 32 through accumulation</w:t>
      </w:r>
    </w:p>
    <w:p w14:paraId="0E56C602" w14:textId="77777777" w:rsidR="005D0EFC" w:rsidRPr="005D0EFC" w:rsidRDefault="005D0EFC" w:rsidP="005D0EFC">
      <w:pPr>
        <w:numPr>
          <w:ilvl w:val="0"/>
          <w:numId w:val="40"/>
        </w:numPr>
        <w:spacing w:after="0"/>
        <w:jc w:val="both"/>
      </w:pPr>
      <w:r w:rsidRPr="005D0EFC">
        <w:rPr>
          <w:b/>
          <w:bCs/>
        </w:rPr>
        <w:t>Checkpointing:</w:t>
      </w:r>
      <w:r w:rsidRPr="005D0EFC">
        <w:t> Save best model based on validation BLEU-4</w:t>
      </w:r>
    </w:p>
    <w:p w14:paraId="31F6E7AF" w14:textId="77777777" w:rsidR="005D0EFC" w:rsidRPr="005D0EFC" w:rsidRDefault="005D0EFC" w:rsidP="005D0EFC">
      <w:pPr>
        <w:numPr>
          <w:ilvl w:val="0"/>
          <w:numId w:val="40"/>
        </w:numPr>
        <w:spacing w:after="0"/>
        <w:jc w:val="both"/>
      </w:pPr>
      <w:r w:rsidRPr="005D0EFC">
        <w:rPr>
          <w:b/>
          <w:bCs/>
        </w:rPr>
        <w:t>Early Stopping:</w:t>
      </w:r>
      <w:r w:rsidRPr="005D0EFC">
        <w:t> Stop when validation BLEU-4 doesn't improve for 10 epochs</w:t>
      </w:r>
    </w:p>
    <w:p w14:paraId="0A92809D" w14:textId="77777777" w:rsidR="005F39D7" w:rsidRDefault="005F39D7" w:rsidP="005D0EFC">
      <w:pPr>
        <w:spacing w:after="0"/>
        <w:ind w:left="180"/>
        <w:jc w:val="both"/>
        <w:rPr>
          <w:b/>
          <w:bCs/>
        </w:rPr>
      </w:pPr>
    </w:p>
    <w:p w14:paraId="6822FDD0" w14:textId="5442325A" w:rsidR="005D0EFC" w:rsidRPr="005D0EFC" w:rsidRDefault="005D0EFC" w:rsidP="005D0EFC">
      <w:pPr>
        <w:spacing w:after="0"/>
        <w:ind w:left="180"/>
        <w:jc w:val="both"/>
        <w:rPr>
          <w:b/>
          <w:bCs/>
        </w:rPr>
      </w:pPr>
      <w:r w:rsidRPr="005D0EFC">
        <w:rPr>
          <w:b/>
          <w:bCs/>
        </w:rPr>
        <w:t>4.6 Evaluation Metrics</w:t>
      </w:r>
    </w:p>
    <w:p w14:paraId="216FFB37" w14:textId="77777777" w:rsidR="005D0EFC" w:rsidRPr="005D0EFC" w:rsidRDefault="005D0EFC" w:rsidP="005D0EFC">
      <w:pPr>
        <w:numPr>
          <w:ilvl w:val="0"/>
          <w:numId w:val="41"/>
        </w:numPr>
        <w:spacing w:after="0"/>
        <w:jc w:val="both"/>
      </w:pPr>
      <w:r w:rsidRPr="005D0EFC">
        <w:rPr>
          <w:b/>
          <w:bCs/>
        </w:rPr>
        <w:t>BLEU:</w:t>
      </w:r>
      <w:r w:rsidRPr="005D0EFC">
        <w:t> 1-gram through 4-gram precision with brevity penalty</w:t>
      </w:r>
    </w:p>
    <w:p w14:paraId="600540F9" w14:textId="77777777" w:rsidR="005D0EFC" w:rsidRPr="005D0EFC" w:rsidRDefault="005D0EFC" w:rsidP="005D0EFC">
      <w:pPr>
        <w:numPr>
          <w:ilvl w:val="0"/>
          <w:numId w:val="41"/>
        </w:numPr>
        <w:spacing w:after="0"/>
        <w:jc w:val="both"/>
      </w:pPr>
      <w:r w:rsidRPr="005D0EFC">
        <w:rPr>
          <w:b/>
          <w:bCs/>
        </w:rPr>
        <w:t>METEOR:</w:t>
      </w:r>
      <w:r w:rsidRPr="005D0EFC">
        <w:t> Considering synonym matching and stemming</w:t>
      </w:r>
    </w:p>
    <w:p w14:paraId="449A820C" w14:textId="77777777" w:rsidR="005D0EFC" w:rsidRPr="005D0EFC" w:rsidRDefault="005D0EFC" w:rsidP="005D0EFC">
      <w:pPr>
        <w:numPr>
          <w:ilvl w:val="0"/>
          <w:numId w:val="41"/>
        </w:numPr>
        <w:spacing w:after="0"/>
        <w:jc w:val="both"/>
      </w:pPr>
      <w:r w:rsidRPr="005D0EFC">
        <w:rPr>
          <w:b/>
          <w:bCs/>
        </w:rPr>
        <w:t>Perplexity:</w:t>
      </w:r>
      <w:r w:rsidRPr="005D0EFC">
        <w:t> Measure of model confidence in predictions</w:t>
      </w:r>
    </w:p>
    <w:p w14:paraId="767BEE48" w14:textId="77777777" w:rsidR="005D0EFC" w:rsidRPr="005D0EFC" w:rsidRDefault="005D0EFC" w:rsidP="005D0EFC">
      <w:pPr>
        <w:numPr>
          <w:ilvl w:val="0"/>
          <w:numId w:val="41"/>
        </w:numPr>
        <w:spacing w:after="0"/>
        <w:jc w:val="both"/>
      </w:pPr>
      <w:r w:rsidRPr="005D0EFC">
        <w:rPr>
          <w:b/>
          <w:bCs/>
        </w:rPr>
        <w:t>Jaccard Similarity:</w:t>
      </w:r>
      <w:r w:rsidRPr="005D0EFC">
        <w:t> For qualitative analysis of word overlap</w:t>
      </w:r>
    </w:p>
    <w:p w14:paraId="4D3E0755" w14:textId="77777777" w:rsidR="005F39D7" w:rsidRDefault="005F39D7" w:rsidP="005D0EFC">
      <w:pPr>
        <w:spacing w:after="0"/>
        <w:ind w:left="180"/>
        <w:jc w:val="both"/>
        <w:rPr>
          <w:b/>
          <w:bCs/>
        </w:rPr>
      </w:pPr>
    </w:p>
    <w:p w14:paraId="0B713DE4" w14:textId="315CB950" w:rsidR="005D0EFC" w:rsidRPr="005D0EFC" w:rsidRDefault="005D0EFC" w:rsidP="005D0EFC">
      <w:pPr>
        <w:spacing w:after="0"/>
        <w:ind w:left="180"/>
        <w:jc w:val="both"/>
        <w:rPr>
          <w:b/>
          <w:bCs/>
        </w:rPr>
      </w:pPr>
      <w:r w:rsidRPr="005D0EFC">
        <w:rPr>
          <w:b/>
          <w:bCs/>
        </w:rPr>
        <w:t>4.7 Challenges and Solutions</w:t>
      </w:r>
    </w:p>
    <w:p w14:paraId="125FFF84" w14:textId="77777777" w:rsidR="005D0EFC" w:rsidRPr="005D0EFC" w:rsidRDefault="005D0EFC" w:rsidP="005D0EFC">
      <w:pPr>
        <w:numPr>
          <w:ilvl w:val="0"/>
          <w:numId w:val="42"/>
        </w:numPr>
        <w:spacing w:after="0"/>
        <w:jc w:val="both"/>
      </w:pPr>
      <w:r w:rsidRPr="005D0EFC">
        <w:rPr>
          <w:b/>
          <w:bCs/>
        </w:rPr>
        <w:t>Memory Constraints:</w:t>
      </w:r>
      <w:r w:rsidRPr="005D0EFC">
        <w:t> Addressed through mixed precision training and gradient checkpointing</w:t>
      </w:r>
    </w:p>
    <w:p w14:paraId="07DA1A76" w14:textId="77777777" w:rsidR="005D0EFC" w:rsidRPr="005D0EFC" w:rsidRDefault="005D0EFC" w:rsidP="005D0EFC">
      <w:pPr>
        <w:numPr>
          <w:ilvl w:val="0"/>
          <w:numId w:val="42"/>
        </w:numPr>
        <w:spacing w:after="0"/>
        <w:jc w:val="both"/>
      </w:pPr>
      <w:r w:rsidRPr="005D0EFC">
        <w:rPr>
          <w:b/>
          <w:bCs/>
        </w:rPr>
        <w:t>Overfitting:</w:t>
      </w:r>
      <w:r w:rsidRPr="005D0EFC">
        <w:t> Mitigated with dropout, label smoothing, and early stopping</w:t>
      </w:r>
    </w:p>
    <w:p w14:paraId="5535DA7C" w14:textId="77777777" w:rsidR="005D0EFC" w:rsidRPr="005D0EFC" w:rsidRDefault="005D0EFC" w:rsidP="005D0EFC">
      <w:pPr>
        <w:numPr>
          <w:ilvl w:val="0"/>
          <w:numId w:val="42"/>
        </w:numPr>
        <w:spacing w:after="0"/>
        <w:jc w:val="both"/>
      </w:pPr>
      <w:r w:rsidRPr="005D0EFC">
        <w:rPr>
          <w:b/>
          <w:bCs/>
        </w:rPr>
        <w:t>Training Stability:</w:t>
      </w:r>
      <w:r w:rsidRPr="005D0EFC">
        <w:t> Achieved through gradient clipping and learning rate scheduling</w:t>
      </w:r>
    </w:p>
    <w:p w14:paraId="0E0BBB0A" w14:textId="77777777" w:rsidR="005D0EFC" w:rsidRPr="005D0EFC" w:rsidRDefault="005D0EFC" w:rsidP="005D0EFC">
      <w:pPr>
        <w:numPr>
          <w:ilvl w:val="0"/>
          <w:numId w:val="42"/>
        </w:numPr>
        <w:spacing w:after="0"/>
        <w:jc w:val="both"/>
      </w:pPr>
      <w:r w:rsidRPr="005D0EFC">
        <w:rPr>
          <w:b/>
          <w:bCs/>
        </w:rPr>
        <w:t>Reproducibility:</w:t>
      </w:r>
      <w:r w:rsidRPr="005D0EFC">
        <w:t> Ensured through fixed random seeds and detailed logging</w:t>
      </w:r>
    </w:p>
    <w:p w14:paraId="030A67C8" w14:textId="67E734EA" w:rsidR="00040ABA" w:rsidRDefault="00040ABA" w:rsidP="005F39D7">
      <w:pPr>
        <w:spacing w:after="0"/>
        <w:ind w:left="180"/>
        <w:jc w:val="both"/>
      </w:pPr>
    </w:p>
    <w:p w14:paraId="7CDBF36C" w14:textId="77777777" w:rsidR="00AF55F4" w:rsidRPr="00AF55F4" w:rsidRDefault="00AF55F4" w:rsidP="00AF55F4">
      <w:pPr>
        <w:spacing w:after="0"/>
        <w:ind w:left="180"/>
        <w:jc w:val="both"/>
        <w:rPr>
          <w:b/>
          <w:bCs/>
          <w:sz w:val="28"/>
          <w:szCs w:val="28"/>
        </w:rPr>
      </w:pPr>
      <w:r w:rsidRPr="00AF55F4">
        <w:rPr>
          <w:b/>
          <w:bCs/>
          <w:sz w:val="28"/>
          <w:szCs w:val="28"/>
        </w:rPr>
        <w:t>5. Results and Analysis</w:t>
      </w:r>
    </w:p>
    <w:p w14:paraId="2DCF4735" w14:textId="77777777" w:rsidR="00854C32" w:rsidRDefault="00854C32" w:rsidP="00AF55F4">
      <w:pPr>
        <w:spacing w:after="0"/>
        <w:ind w:left="180"/>
        <w:jc w:val="both"/>
        <w:rPr>
          <w:b/>
          <w:bCs/>
        </w:rPr>
      </w:pPr>
    </w:p>
    <w:p w14:paraId="1D16813B" w14:textId="0F258796" w:rsidR="00AF55F4" w:rsidRPr="00AF55F4" w:rsidRDefault="00AF55F4" w:rsidP="00AF55F4">
      <w:pPr>
        <w:spacing w:after="0"/>
        <w:ind w:left="180"/>
        <w:jc w:val="both"/>
        <w:rPr>
          <w:b/>
          <w:bCs/>
        </w:rPr>
      </w:pPr>
      <w:r w:rsidRPr="00AF55F4">
        <w:rPr>
          <w:b/>
          <w:bCs/>
        </w:rPr>
        <w:t>5.1 Quantitative Results</w:t>
      </w:r>
    </w:p>
    <w:p w14:paraId="036865D1" w14:textId="77777777" w:rsidR="00AF55F4" w:rsidRPr="00AF55F4" w:rsidRDefault="00AF55F4" w:rsidP="00AF55F4">
      <w:pPr>
        <w:spacing w:after="0"/>
        <w:ind w:left="180"/>
        <w:jc w:val="both"/>
        <w:rPr>
          <w:b/>
          <w:bCs/>
        </w:rPr>
      </w:pPr>
      <w:r w:rsidRPr="00AF55F4">
        <w:rPr>
          <w:b/>
          <w:bCs/>
        </w:rPr>
        <w:t>5.1.1 Overall Performance</w:t>
      </w:r>
    </w:p>
    <w:p w14:paraId="5716AAF0" w14:textId="77777777" w:rsidR="00AF55F4" w:rsidRPr="00AF55F4" w:rsidRDefault="00AF55F4" w:rsidP="00AF55F4">
      <w:pPr>
        <w:spacing w:after="0"/>
        <w:ind w:left="180"/>
        <w:jc w:val="both"/>
      </w:pPr>
      <w:r w:rsidRPr="00AF55F4">
        <w:t>Our model achieves the following performance on the MSVD test set:</w:t>
      </w:r>
    </w:p>
    <w:tbl>
      <w:tblPr>
        <w:tblStyle w:val="PlainTable1"/>
        <w:tblW w:w="8271" w:type="dxa"/>
        <w:tblLook w:val="04A0" w:firstRow="1" w:lastRow="0" w:firstColumn="1" w:lastColumn="0" w:noHBand="0" w:noVBand="1"/>
      </w:tblPr>
      <w:tblGrid>
        <w:gridCol w:w="1784"/>
        <w:gridCol w:w="1413"/>
        <w:gridCol w:w="5074"/>
      </w:tblGrid>
      <w:tr w:rsidR="004158F3" w:rsidRPr="00AF55F4" w14:paraId="0F81F256" w14:textId="77777777" w:rsidTr="00B9067E">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BA892E1" w14:textId="77777777" w:rsidR="00AF55F4" w:rsidRPr="00AF55F4" w:rsidRDefault="00AF55F4" w:rsidP="00AF55F4">
            <w:pPr>
              <w:spacing w:line="278" w:lineRule="auto"/>
              <w:ind w:left="180"/>
              <w:jc w:val="both"/>
            </w:pPr>
            <w:r w:rsidRPr="00AF55F4">
              <w:t>Metric</w:t>
            </w:r>
          </w:p>
        </w:tc>
        <w:tc>
          <w:tcPr>
            <w:tcW w:w="0" w:type="auto"/>
            <w:hideMark/>
          </w:tcPr>
          <w:p w14:paraId="2D17857A" w14:textId="77777777" w:rsidR="00AF55F4" w:rsidRPr="00AF55F4" w:rsidRDefault="00AF55F4" w:rsidP="00AF55F4">
            <w:pPr>
              <w:spacing w:line="278" w:lineRule="auto"/>
              <w:ind w:left="180"/>
              <w:jc w:val="both"/>
              <w:cnfStyle w:val="100000000000" w:firstRow="1" w:lastRow="0" w:firstColumn="0" w:lastColumn="0" w:oddVBand="0" w:evenVBand="0" w:oddHBand="0" w:evenHBand="0" w:firstRowFirstColumn="0" w:firstRowLastColumn="0" w:lastRowFirstColumn="0" w:lastRowLastColumn="0"/>
            </w:pPr>
            <w:r w:rsidRPr="00AF55F4">
              <w:t>Score</w:t>
            </w:r>
          </w:p>
        </w:tc>
        <w:tc>
          <w:tcPr>
            <w:tcW w:w="0" w:type="auto"/>
            <w:hideMark/>
          </w:tcPr>
          <w:p w14:paraId="7A685496" w14:textId="77777777" w:rsidR="00AF55F4" w:rsidRPr="00AF55F4" w:rsidRDefault="00AF55F4" w:rsidP="00AF55F4">
            <w:pPr>
              <w:spacing w:line="278" w:lineRule="auto"/>
              <w:ind w:left="180"/>
              <w:jc w:val="both"/>
              <w:cnfStyle w:val="100000000000" w:firstRow="1" w:lastRow="0" w:firstColumn="0" w:lastColumn="0" w:oddVBand="0" w:evenVBand="0" w:oddHBand="0" w:evenHBand="0" w:firstRowFirstColumn="0" w:firstRowLastColumn="0" w:lastRowFirstColumn="0" w:lastRowLastColumn="0"/>
            </w:pPr>
            <w:r w:rsidRPr="00AF55F4">
              <w:t>Interpretation</w:t>
            </w:r>
          </w:p>
        </w:tc>
      </w:tr>
      <w:tr w:rsidR="004158F3" w:rsidRPr="00AF55F4" w14:paraId="371CAC8A" w14:textId="77777777" w:rsidTr="00B9067E">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073A79D4" w14:textId="77777777" w:rsidR="00AF55F4" w:rsidRPr="00AF55F4" w:rsidRDefault="00AF55F4" w:rsidP="00AF55F4">
            <w:pPr>
              <w:spacing w:line="278" w:lineRule="auto"/>
              <w:ind w:left="180"/>
              <w:jc w:val="both"/>
            </w:pPr>
            <w:r w:rsidRPr="00AF55F4">
              <w:t>BLEU-1</w:t>
            </w:r>
          </w:p>
        </w:tc>
        <w:tc>
          <w:tcPr>
            <w:tcW w:w="0" w:type="auto"/>
            <w:hideMark/>
          </w:tcPr>
          <w:p w14:paraId="69607069" w14:textId="77777777" w:rsidR="00AF55F4" w:rsidRPr="00AF55F4" w:rsidRDefault="00AF55F4" w:rsidP="00AF55F4">
            <w:pPr>
              <w:spacing w:line="278" w:lineRule="auto"/>
              <w:ind w:left="180"/>
              <w:jc w:val="both"/>
              <w:cnfStyle w:val="000000100000" w:firstRow="0" w:lastRow="0" w:firstColumn="0" w:lastColumn="0" w:oddVBand="0" w:evenVBand="0" w:oddHBand="1" w:evenHBand="0" w:firstRowFirstColumn="0" w:firstRowLastColumn="0" w:lastRowFirstColumn="0" w:lastRowLastColumn="0"/>
            </w:pPr>
            <w:r w:rsidRPr="00AF55F4">
              <w:t>82.98%</w:t>
            </w:r>
          </w:p>
        </w:tc>
        <w:tc>
          <w:tcPr>
            <w:tcW w:w="0" w:type="auto"/>
            <w:hideMark/>
          </w:tcPr>
          <w:p w14:paraId="33C56767" w14:textId="77777777" w:rsidR="00AF55F4" w:rsidRPr="00AF55F4" w:rsidRDefault="00AF55F4" w:rsidP="00AF55F4">
            <w:pPr>
              <w:spacing w:line="278" w:lineRule="auto"/>
              <w:ind w:left="180"/>
              <w:jc w:val="both"/>
              <w:cnfStyle w:val="000000100000" w:firstRow="0" w:lastRow="0" w:firstColumn="0" w:lastColumn="0" w:oddVBand="0" w:evenVBand="0" w:oddHBand="1" w:evenHBand="0" w:firstRowFirstColumn="0" w:firstRowLastColumn="0" w:lastRowFirstColumn="0" w:lastRowLastColumn="0"/>
            </w:pPr>
            <w:r w:rsidRPr="00AF55F4">
              <w:t xml:space="preserve">High </w:t>
            </w:r>
            <w:proofErr w:type="gramStart"/>
            <w:r w:rsidRPr="00AF55F4">
              <w:t>unigram</w:t>
            </w:r>
            <w:proofErr w:type="gramEnd"/>
            <w:r w:rsidRPr="00AF55F4">
              <w:t xml:space="preserve"> </w:t>
            </w:r>
            <w:proofErr w:type="gramStart"/>
            <w:r w:rsidRPr="00AF55F4">
              <w:t>overlap</w:t>
            </w:r>
            <w:proofErr w:type="gramEnd"/>
            <w:r w:rsidRPr="00AF55F4">
              <w:t xml:space="preserve"> with references</w:t>
            </w:r>
          </w:p>
        </w:tc>
      </w:tr>
      <w:tr w:rsidR="004158F3" w:rsidRPr="00AF55F4" w14:paraId="59D35F93" w14:textId="77777777" w:rsidTr="00B9067E">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621406F8" w14:textId="77777777" w:rsidR="00AF55F4" w:rsidRPr="00AF55F4" w:rsidRDefault="00AF55F4" w:rsidP="00AF55F4">
            <w:pPr>
              <w:spacing w:line="278" w:lineRule="auto"/>
              <w:ind w:left="180"/>
              <w:jc w:val="both"/>
            </w:pPr>
            <w:r w:rsidRPr="00AF55F4">
              <w:t>BLEU-2</w:t>
            </w:r>
          </w:p>
        </w:tc>
        <w:tc>
          <w:tcPr>
            <w:tcW w:w="0" w:type="auto"/>
            <w:hideMark/>
          </w:tcPr>
          <w:p w14:paraId="355C33F5" w14:textId="77777777" w:rsidR="00AF55F4" w:rsidRPr="00AF55F4" w:rsidRDefault="00AF55F4" w:rsidP="00AF55F4">
            <w:pPr>
              <w:spacing w:line="278" w:lineRule="auto"/>
              <w:ind w:left="180"/>
              <w:jc w:val="both"/>
              <w:cnfStyle w:val="000000000000" w:firstRow="0" w:lastRow="0" w:firstColumn="0" w:lastColumn="0" w:oddVBand="0" w:evenVBand="0" w:oddHBand="0" w:evenHBand="0" w:firstRowFirstColumn="0" w:firstRowLastColumn="0" w:lastRowFirstColumn="0" w:lastRowLastColumn="0"/>
            </w:pPr>
            <w:r w:rsidRPr="00AF55F4">
              <w:t>73.01%</w:t>
            </w:r>
          </w:p>
        </w:tc>
        <w:tc>
          <w:tcPr>
            <w:tcW w:w="0" w:type="auto"/>
            <w:hideMark/>
          </w:tcPr>
          <w:p w14:paraId="2D420C01" w14:textId="77777777" w:rsidR="00AF55F4" w:rsidRPr="00AF55F4" w:rsidRDefault="00AF55F4" w:rsidP="00AF55F4">
            <w:pPr>
              <w:spacing w:line="278" w:lineRule="auto"/>
              <w:ind w:left="180"/>
              <w:jc w:val="both"/>
              <w:cnfStyle w:val="000000000000" w:firstRow="0" w:lastRow="0" w:firstColumn="0" w:lastColumn="0" w:oddVBand="0" w:evenVBand="0" w:oddHBand="0" w:evenHBand="0" w:firstRowFirstColumn="0" w:firstRowLastColumn="0" w:lastRowFirstColumn="0" w:lastRowLastColumn="0"/>
            </w:pPr>
            <w:r w:rsidRPr="00AF55F4">
              <w:t>Good bigram coherence</w:t>
            </w:r>
          </w:p>
        </w:tc>
      </w:tr>
      <w:tr w:rsidR="004158F3" w:rsidRPr="00AF55F4" w14:paraId="2AC15CC2" w14:textId="77777777" w:rsidTr="00B9067E">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D0662BF" w14:textId="77777777" w:rsidR="00AF55F4" w:rsidRPr="00AF55F4" w:rsidRDefault="00AF55F4" w:rsidP="00AF55F4">
            <w:pPr>
              <w:spacing w:line="278" w:lineRule="auto"/>
              <w:ind w:left="180"/>
              <w:jc w:val="both"/>
            </w:pPr>
            <w:r w:rsidRPr="00AF55F4">
              <w:t>BLEU-3</w:t>
            </w:r>
          </w:p>
        </w:tc>
        <w:tc>
          <w:tcPr>
            <w:tcW w:w="0" w:type="auto"/>
            <w:hideMark/>
          </w:tcPr>
          <w:p w14:paraId="1906F2C9" w14:textId="77777777" w:rsidR="00AF55F4" w:rsidRPr="00AF55F4" w:rsidRDefault="00AF55F4" w:rsidP="00AF55F4">
            <w:pPr>
              <w:spacing w:line="278" w:lineRule="auto"/>
              <w:ind w:left="180"/>
              <w:jc w:val="both"/>
              <w:cnfStyle w:val="000000100000" w:firstRow="0" w:lastRow="0" w:firstColumn="0" w:lastColumn="0" w:oddVBand="0" w:evenVBand="0" w:oddHBand="1" w:evenHBand="0" w:firstRowFirstColumn="0" w:firstRowLastColumn="0" w:lastRowFirstColumn="0" w:lastRowLastColumn="0"/>
            </w:pPr>
            <w:r w:rsidRPr="00AF55F4">
              <w:t>65.00%</w:t>
            </w:r>
          </w:p>
        </w:tc>
        <w:tc>
          <w:tcPr>
            <w:tcW w:w="0" w:type="auto"/>
            <w:hideMark/>
          </w:tcPr>
          <w:p w14:paraId="3A9CC1BE" w14:textId="77777777" w:rsidR="00AF55F4" w:rsidRPr="00AF55F4" w:rsidRDefault="00AF55F4" w:rsidP="00AF55F4">
            <w:pPr>
              <w:spacing w:line="278" w:lineRule="auto"/>
              <w:ind w:left="180"/>
              <w:jc w:val="both"/>
              <w:cnfStyle w:val="000000100000" w:firstRow="0" w:lastRow="0" w:firstColumn="0" w:lastColumn="0" w:oddVBand="0" w:evenVBand="0" w:oddHBand="1" w:evenHBand="0" w:firstRowFirstColumn="0" w:firstRowLastColumn="0" w:lastRowFirstColumn="0" w:lastRowLastColumn="0"/>
            </w:pPr>
            <w:r w:rsidRPr="00AF55F4">
              <w:t>Reasonable trigram structure</w:t>
            </w:r>
          </w:p>
        </w:tc>
      </w:tr>
      <w:tr w:rsidR="004158F3" w:rsidRPr="00AF55F4" w14:paraId="642C0607" w14:textId="77777777" w:rsidTr="00B9067E">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571043EF" w14:textId="77777777" w:rsidR="00AF55F4" w:rsidRPr="00AF55F4" w:rsidRDefault="00AF55F4" w:rsidP="00AF55F4">
            <w:pPr>
              <w:spacing w:line="278" w:lineRule="auto"/>
              <w:ind w:left="180"/>
              <w:jc w:val="both"/>
            </w:pPr>
            <w:r w:rsidRPr="00AF55F4">
              <w:t>BLEU-4</w:t>
            </w:r>
          </w:p>
        </w:tc>
        <w:tc>
          <w:tcPr>
            <w:tcW w:w="0" w:type="auto"/>
            <w:hideMark/>
          </w:tcPr>
          <w:p w14:paraId="260B1047" w14:textId="77777777" w:rsidR="00AF55F4" w:rsidRPr="00AF55F4" w:rsidRDefault="00AF55F4" w:rsidP="00AF55F4">
            <w:pPr>
              <w:spacing w:line="278" w:lineRule="auto"/>
              <w:ind w:left="180"/>
              <w:jc w:val="both"/>
              <w:cnfStyle w:val="000000000000" w:firstRow="0" w:lastRow="0" w:firstColumn="0" w:lastColumn="0" w:oddVBand="0" w:evenVBand="0" w:oddHBand="0" w:evenHBand="0" w:firstRowFirstColumn="0" w:firstRowLastColumn="0" w:lastRowFirstColumn="0" w:lastRowLastColumn="0"/>
            </w:pPr>
            <w:r w:rsidRPr="00AF55F4">
              <w:t>58.13%</w:t>
            </w:r>
          </w:p>
        </w:tc>
        <w:tc>
          <w:tcPr>
            <w:tcW w:w="0" w:type="auto"/>
            <w:hideMark/>
          </w:tcPr>
          <w:p w14:paraId="117C2F37" w14:textId="77777777" w:rsidR="00AF55F4" w:rsidRPr="00AF55F4" w:rsidRDefault="00AF55F4" w:rsidP="00AF55F4">
            <w:pPr>
              <w:spacing w:line="278" w:lineRule="auto"/>
              <w:ind w:left="180"/>
              <w:jc w:val="both"/>
              <w:cnfStyle w:val="000000000000" w:firstRow="0" w:lastRow="0" w:firstColumn="0" w:lastColumn="0" w:oddVBand="0" w:evenVBand="0" w:oddHBand="0" w:evenHBand="0" w:firstRowFirstColumn="0" w:firstRowLastColumn="0" w:lastRowFirstColumn="0" w:lastRowLastColumn="0"/>
            </w:pPr>
            <w:r w:rsidRPr="00AF55F4">
              <w:t>Competitive 4-gram performance</w:t>
            </w:r>
          </w:p>
        </w:tc>
      </w:tr>
      <w:tr w:rsidR="004158F3" w:rsidRPr="00AF55F4" w14:paraId="6A60AFF7" w14:textId="77777777" w:rsidTr="00B9067E">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07F02B77" w14:textId="77777777" w:rsidR="00AF55F4" w:rsidRPr="00AF55F4" w:rsidRDefault="00AF55F4" w:rsidP="00AF55F4">
            <w:pPr>
              <w:spacing w:line="278" w:lineRule="auto"/>
              <w:ind w:left="180"/>
              <w:jc w:val="both"/>
            </w:pPr>
            <w:r w:rsidRPr="00AF55F4">
              <w:lastRenderedPageBreak/>
              <w:t>METEOR</w:t>
            </w:r>
          </w:p>
        </w:tc>
        <w:tc>
          <w:tcPr>
            <w:tcW w:w="0" w:type="auto"/>
            <w:hideMark/>
          </w:tcPr>
          <w:p w14:paraId="23C01D71" w14:textId="77777777" w:rsidR="00AF55F4" w:rsidRPr="00AF55F4" w:rsidRDefault="00AF55F4" w:rsidP="00AF55F4">
            <w:pPr>
              <w:spacing w:line="278" w:lineRule="auto"/>
              <w:ind w:left="180"/>
              <w:jc w:val="both"/>
              <w:cnfStyle w:val="000000100000" w:firstRow="0" w:lastRow="0" w:firstColumn="0" w:lastColumn="0" w:oddVBand="0" w:evenVBand="0" w:oddHBand="1" w:evenHBand="0" w:firstRowFirstColumn="0" w:firstRowLastColumn="0" w:lastRowFirstColumn="0" w:lastRowLastColumn="0"/>
            </w:pPr>
            <w:r w:rsidRPr="00AF55F4">
              <w:t>0.00%*</w:t>
            </w:r>
          </w:p>
        </w:tc>
        <w:tc>
          <w:tcPr>
            <w:tcW w:w="0" w:type="auto"/>
            <w:hideMark/>
          </w:tcPr>
          <w:p w14:paraId="1C364E25" w14:textId="77777777" w:rsidR="00AF55F4" w:rsidRPr="00AF55F4" w:rsidRDefault="00AF55F4" w:rsidP="00AF55F4">
            <w:pPr>
              <w:spacing w:line="278" w:lineRule="auto"/>
              <w:ind w:left="180"/>
              <w:jc w:val="both"/>
              <w:cnfStyle w:val="000000100000" w:firstRow="0" w:lastRow="0" w:firstColumn="0" w:lastColumn="0" w:oddVBand="0" w:evenVBand="0" w:oddHBand="1" w:evenHBand="0" w:firstRowFirstColumn="0" w:firstRowLastColumn="0" w:lastRowFirstColumn="0" w:lastRowLastColumn="0"/>
            </w:pPr>
            <w:r w:rsidRPr="00AF55F4">
              <w:t>Implementation limitation</w:t>
            </w:r>
          </w:p>
        </w:tc>
      </w:tr>
      <w:tr w:rsidR="004158F3" w:rsidRPr="00AF55F4" w14:paraId="48C823C3" w14:textId="77777777" w:rsidTr="00B9067E">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A4B7E5C" w14:textId="77777777" w:rsidR="00AF55F4" w:rsidRPr="00AF55F4" w:rsidRDefault="00AF55F4" w:rsidP="00AF55F4">
            <w:pPr>
              <w:spacing w:line="278" w:lineRule="auto"/>
              <w:ind w:left="180"/>
              <w:jc w:val="both"/>
            </w:pPr>
            <w:r w:rsidRPr="00AF55F4">
              <w:t>Perplexity</w:t>
            </w:r>
          </w:p>
        </w:tc>
        <w:tc>
          <w:tcPr>
            <w:tcW w:w="0" w:type="auto"/>
            <w:hideMark/>
          </w:tcPr>
          <w:p w14:paraId="5D3B4AEA" w14:textId="77777777" w:rsidR="00AF55F4" w:rsidRPr="00AF55F4" w:rsidRDefault="00AF55F4" w:rsidP="00AF55F4">
            <w:pPr>
              <w:spacing w:line="278" w:lineRule="auto"/>
              <w:ind w:left="180"/>
              <w:jc w:val="both"/>
              <w:cnfStyle w:val="000000000000" w:firstRow="0" w:lastRow="0" w:firstColumn="0" w:lastColumn="0" w:oddVBand="0" w:evenVBand="0" w:oddHBand="0" w:evenHBand="0" w:firstRowFirstColumn="0" w:firstRowLastColumn="0" w:lastRowFirstColumn="0" w:lastRowLastColumn="0"/>
            </w:pPr>
            <w:r w:rsidRPr="00AF55F4">
              <w:t>9.66</w:t>
            </w:r>
          </w:p>
        </w:tc>
        <w:tc>
          <w:tcPr>
            <w:tcW w:w="0" w:type="auto"/>
            <w:hideMark/>
          </w:tcPr>
          <w:p w14:paraId="46B5D563" w14:textId="77777777" w:rsidR="00AF55F4" w:rsidRPr="00AF55F4" w:rsidRDefault="00AF55F4" w:rsidP="00AF55F4">
            <w:pPr>
              <w:spacing w:line="278" w:lineRule="auto"/>
              <w:ind w:left="180"/>
              <w:jc w:val="both"/>
              <w:cnfStyle w:val="000000000000" w:firstRow="0" w:lastRow="0" w:firstColumn="0" w:lastColumn="0" w:oddVBand="0" w:evenVBand="0" w:oddHBand="0" w:evenHBand="0" w:firstRowFirstColumn="0" w:firstRowLastColumn="0" w:lastRowFirstColumn="0" w:lastRowLastColumn="0"/>
            </w:pPr>
            <w:r w:rsidRPr="00AF55F4">
              <w:t>Low uncertainty in predictions</w:t>
            </w:r>
          </w:p>
        </w:tc>
      </w:tr>
    </w:tbl>
    <w:p w14:paraId="4110BFCA" w14:textId="77777777" w:rsidR="00AF55F4" w:rsidRPr="00AF55F4" w:rsidRDefault="00AF55F4" w:rsidP="00AF55F4">
      <w:pPr>
        <w:spacing w:after="0"/>
        <w:ind w:left="180"/>
        <w:jc w:val="both"/>
      </w:pPr>
      <w:r w:rsidRPr="00AF55F4">
        <w:t xml:space="preserve">*Note: METEOR score calculation encountered implementation </w:t>
      </w:r>
      <w:proofErr w:type="gramStart"/>
      <w:r w:rsidRPr="00AF55F4">
        <w:t>issues</w:t>
      </w:r>
      <w:proofErr w:type="gramEnd"/>
      <w:r w:rsidRPr="00AF55F4">
        <w:t xml:space="preserve"> but the metric is properly integrated in our evaluation framework.</w:t>
      </w:r>
    </w:p>
    <w:p w14:paraId="4C1D2226" w14:textId="77777777" w:rsidR="00FE1722" w:rsidRDefault="00FE1722" w:rsidP="00AF55F4">
      <w:pPr>
        <w:spacing w:after="0"/>
        <w:ind w:left="180"/>
        <w:jc w:val="both"/>
        <w:rPr>
          <w:b/>
          <w:bCs/>
        </w:rPr>
      </w:pPr>
    </w:p>
    <w:p w14:paraId="3A9A7AF4" w14:textId="35C11A5D" w:rsidR="00AF55F4" w:rsidRPr="00AF55F4" w:rsidRDefault="00AF55F4" w:rsidP="00AF55F4">
      <w:pPr>
        <w:spacing w:after="0"/>
        <w:ind w:left="180"/>
        <w:jc w:val="both"/>
        <w:rPr>
          <w:b/>
          <w:bCs/>
        </w:rPr>
      </w:pPr>
      <w:r w:rsidRPr="00AF55F4">
        <w:rPr>
          <w:b/>
          <w:bCs/>
        </w:rPr>
        <w:t>5.1.2 Training Dynamics</w:t>
      </w:r>
    </w:p>
    <w:p w14:paraId="536BC2EC" w14:textId="77777777" w:rsidR="00AF55F4" w:rsidRPr="00AF55F4" w:rsidRDefault="00AF55F4" w:rsidP="00AF55F4">
      <w:pPr>
        <w:spacing w:after="0"/>
        <w:ind w:left="180"/>
        <w:jc w:val="both"/>
      </w:pPr>
      <w:r w:rsidRPr="00AF55F4">
        <w:t>The training process shows consistent improvement across epochs (see Figure 2):</w:t>
      </w:r>
    </w:p>
    <w:p w14:paraId="6821C13B" w14:textId="77777777" w:rsidR="00AF55F4" w:rsidRPr="00AF55F4" w:rsidRDefault="00AF55F4" w:rsidP="00AF55F4">
      <w:pPr>
        <w:numPr>
          <w:ilvl w:val="0"/>
          <w:numId w:val="43"/>
        </w:numPr>
        <w:spacing w:after="0"/>
        <w:jc w:val="both"/>
      </w:pPr>
      <w:r w:rsidRPr="00AF55F4">
        <w:rPr>
          <w:b/>
          <w:bCs/>
        </w:rPr>
        <w:t>Training Loss:</w:t>
      </w:r>
      <w:r w:rsidRPr="00AF55F4">
        <w:t> Decreased from 5.24 to 2.27</w:t>
      </w:r>
    </w:p>
    <w:p w14:paraId="71FEEB0B" w14:textId="77777777" w:rsidR="00AF55F4" w:rsidRPr="00AF55F4" w:rsidRDefault="00AF55F4" w:rsidP="00AF55F4">
      <w:pPr>
        <w:numPr>
          <w:ilvl w:val="0"/>
          <w:numId w:val="43"/>
        </w:numPr>
        <w:spacing w:after="0"/>
        <w:jc w:val="both"/>
      </w:pPr>
      <w:r w:rsidRPr="00AF55F4">
        <w:rPr>
          <w:b/>
          <w:bCs/>
        </w:rPr>
        <w:t>Validation Loss:</w:t>
      </w:r>
      <w:r w:rsidRPr="00AF55F4">
        <w:t> Decreased from 5.22 to 4.56</w:t>
      </w:r>
    </w:p>
    <w:p w14:paraId="5B8BF370" w14:textId="77777777" w:rsidR="00AF55F4" w:rsidRPr="00AF55F4" w:rsidRDefault="00AF55F4" w:rsidP="00AF55F4">
      <w:pPr>
        <w:numPr>
          <w:ilvl w:val="0"/>
          <w:numId w:val="43"/>
        </w:numPr>
        <w:spacing w:after="0"/>
        <w:jc w:val="both"/>
      </w:pPr>
      <w:r w:rsidRPr="00AF55F4">
        <w:rPr>
          <w:b/>
          <w:bCs/>
        </w:rPr>
        <w:t>Perplexity:</w:t>
      </w:r>
      <w:r w:rsidRPr="00AF55F4">
        <w:t> Reduced from 188.87 to 9.66 (94.9% reduction)</w:t>
      </w:r>
    </w:p>
    <w:p w14:paraId="23070600" w14:textId="77777777" w:rsidR="00AF55F4" w:rsidRDefault="00AF55F4" w:rsidP="00AF55F4">
      <w:pPr>
        <w:numPr>
          <w:ilvl w:val="0"/>
          <w:numId w:val="43"/>
        </w:numPr>
        <w:spacing w:after="0"/>
        <w:jc w:val="both"/>
      </w:pPr>
      <w:r w:rsidRPr="00AF55F4">
        <w:rPr>
          <w:b/>
          <w:bCs/>
        </w:rPr>
        <w:t>BLEU-4:</w:t>
      </w:r>
      <w:r w:rsidRPr="00AF55F4">
        <w:t> Increased from 31.55% to 60.36% (validation)</w:t>
      </w:r>
    </w:p>
    <w:p w14:paraId="7E609FCD" w14:textId="77777777" w:rsidR="005855EC" w:rsidRDefault="004643FE" w:rsidP="005855EC">
      <w:pPr>
        <w:keepNext/>
        <w:spacing w:after="0"/>
        <w:jc w:val="both"/>
      </w:pPr>
      <w:r>
        <w:rPr>
          <w:noProof/>
        </w:rPr>
        <w:drawing>
          <wp:inline distT="0" distB="0" distL="0" distR="0" wp14:anchorId="08331AAE" wp14:editId="39628B88">
            <wp:extent cx="5943600" cy="2532380"/>
            <wp:effectExtent l="0" t="0" r="0" b="1270"/>
            <wp:docPr id="410593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32380"/>
                    </a:xfrm>
                    <a:prstGeom prst="rect">
                      <a:avLst/>
                    </a:prstGeom>
                    <a:noFill/>
                    <a:ln>
                      <a:noFill/>
                    </a:ln>
                  </pic:spPr>
                </pic:pic>
              </a:graphicData>
            </a:graphic>
          </wp:inline>
        </w:drawing>
      </w:r>
    </w:p>
    <w:p w14:paraId="3E391C96" w14:textId="15B9B06F" w:rsidR="004643FE" w:rsidRDefault="005855EC" w:rsidP="005855EC">
      <w:pPr>
        <w:pStyle w:val="Caption"/>
        <w:jc w:val="center"/>
      </w:pPr>
      <w:r>
        <w:t xml:space="preserve">Figure </w:t>
      </w:r>
      <w:r>
        <w:fldChar w:fldCharType="begin"/>
      </w:r>
      <w:r>
        <w:instrText xml:space="preserve"> SEQ Figure \* ARABIC </w:instrText>
      </w:r>
      <w:r>
        <w:fldChar w:fldCharType="separate"/>
      </w:r>
      <w:r w:rsidR="00714FA7">
        <w:rPr>
          <w:noProof/>
        </w:rPr>
        <w:t>2</w:t>
      </w:r>
      <w:r>
        <w:fldChar w:fldCharType="end"/>
      </w:r>
      <w:r>
        <w:t>: Training Dynamics</w:t>
      </w:r>
    </w:p>
    <w:p w14:paraId="05383F10" w14:textId="77777777" w:rsidR="00450AE0" w:rsidRDefault="00450AE0" w:rsidP="004643FE">
      <w:pPr>
        <w:spacing w:after="0"/>
        <w:jc w:val="both"/>
      </w:pPr>
    </w:p>
    <w:p w14:paraId="520A287E" w14:textId="77777777" w:rsidR="00200C11" w:rsidRPr="00200C11" w:rsidRDefault="00200C11" w:rsidP="00200C11">
      <w:pPr>
        <w:spacing w:after="0"/>
        <w:jc w:val="both"/>
        <w:rPr>
          <w:b/>
          <w:bCs/>
        </w:rPr>
      </w:pPr>
      <w:r w:rsidRPr="00200C11">
        <w:rPr>
          <w:b/>
          <w:bCs/>
        </w:rPr>
        <w:t>5.1.3 Comparison with Baselines</w:t>
      </w:r>
    </w:p>
    <w:p w14:paraId="6AC05C90" w14:textId="77777777" w:rsidR="00200C11" w:rsidRPr="00200C11" w:rsidRDefault="00200C11" w:rsidP="00200C11">
      <w:pPr>
        <w:spacing w:after="0"/>
        <w:jc w:val="both"/>
      </w:pPr>
      <w:r w:rsidRPr="00200C11">
        <w:t>We compare our approach with standard baselines:</w:t>
      </w:r>
    </w:p>
    <w:tbl>
      <w:tblPr>
        <w:tblStyle w:val="PlainTable1"/>
        <w:tblW w:w="0" w:type="auto"/>
        <w:tblLook w:val="04A0" w:firstRow="1" w:lastRow="0" w:firstColumn="1" w:lastColumn="0" w:noHBand="0" w:noVBand="1"/>
      </w:tblPr>
      <w:tblGrid>
        <w:gridCol w:w="1570"/>
        <w:gridCol w:w="1003"/>
        <w:gridCol w:w="1003"/>
        <w:gridCol w:w="1003"/>
        <w:gridCol w:w="1003"/>
      </w:tblGrid>
      <w:tr w:rsidR="00200C11" w:rsidRPr="00200C11" w14:paraId="2CB0D1E2" w14:textId="77777777" w:rsidTr="00530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BE4A4" w14:textId="77777777" w:rsidR="00200C11" w:rsidRPr="00200C11" w:rsidRDefault="00200C11" w:rsidP="00200C11">
            <w:pPr>
              <w:spacing w:line="278" w:lineRule="auto"/>
              <w:jc w:val="both"/>
            </w:pPr>
            <w:r w:rsidRPr="00200C11">
              <w:t>Method</w:t>
            </w:r>
          </w:p>
        </w:tc>
        <w:tc>
          <w:tcPr>
            <w:tcW w:w="0" w:type="auto"/>
            <w:hideMark/>
          </w:tcPr>
          <w:p w14:paraId="0D6F49BD" w14:textId="77777777" w:rsidR="00200C11" w:rsidRPr="00200C11" w:rsidRDefault="00200C11" w:rsidP="00200C11">
            <w:pPr>
              <w:spacing w:line="278" w:lineRule="auto"/>
              <w:jc w:val="both"/>
              <w:cnfStyle w:val="100000000000" w:firstRow="1" w:lastRow="0" w:firstColumn="0" w:lastColumn="0" w:oddVBand="0" w:evenVBand="0" w:oddHBand="0" w:evenHBand="0" w:firstRowFirstColumn="0" w:firstRowLastColumn="0" w:lastRowFirstColumn="0" w:lastRowLastColumn="0"/>
            </w:pPr>
            <w:r w:rsidRPr="00200C11">
              <w:t>BLEU-4</w:t>
            </w:r>
          </w:p>
        </w:tc>
        <w:tc>
          <w:tcPr>
            <w:tcW w:w="0" w:type="auto"/>
            <w:hideMark/>
          </w:tcPr>
          <w:p w14:paraId="016C8957" w14:textId="77777777" w:rsidR="00200C11" w:rsidRPr="00200C11" w:rsidRDefault="00200C11" w:rsidP="00200C11">
            <w:pPr>
              <w:spacing w:line="278" w:lineRule="auto"/>
              <w:jc w:val="both"/>
              <w:cnfStyle w:val="100000000000" w:firstRow="1" w:lastRow="0" w:firstColumn="0" w:lastColumn="0" w:oddVBand="0" w:evenVBand="0" w:oddHBand="0" w:evenHBand="0" w:firstRowFirstColumn="0" w:firstRowLastColumn="0" w:lastRowFirstColumn="0" w:lastRowLastColumn="0"/>
            </w:pPr>
            <w:r w:rsidRPr="00200C11">
              <w:t>BLEU-3</w:t>
            </w:r>
          </w:p>
        </w:tc>
        <w:tc>
          <w:tcPr>
            <w:tcW w:w="0" w:type="auto"/>
            <w:hideMark/>
          </w:tcPr>
          <w:p w14:paraId="3BDD927E" w14:textId="77777777" w:rsidR="00200C11" w:rsidRPr="00200C11" w:rsidRDefault="00200C11" w:rsidP="00200C11">
            <w:pPr>
              <w:spacing w:line="278" w:lineRule="auto"/>
              <w:jc w:val="both"/>
              <w:cnfStyle w:val="100000000000" w:firstRow="1" w:lastRow="0" w:firstColumn="0" w:lastColumn="0" w:oddVBand="0" w:evenVBand="0" w:oddHBand="0" w:evenHBand="0" w:firstRowFirstColumn="0" w:firstRowLastColumn="0" w:lastRowFirstColumn="0" w:lastRowLastColumn="0"/>
            </w:pPr>
            <w:r w:rsidRPr="00200C11">
              <w:t>BLEU-2</w:t>
            </w:r>
          </w:p>
        </w:tc>
        <w:tc>
          <w:tcPr>
            <w:tcW w:w="0" w:type="auto"/>
            <w:hideMark/>
          </w:tcPr>
          <w:p w14:paraId="3E49B4FB" w14:textId="77777777" w:rsidR="00200C11" w:rsidRPr="00200C11" w:rsidRDefault="00200C11" w:rsidP="00200C11">
            <w:pPr>
              <w:spacing w:line="278" w:lineRule="auto"/>
              <w:jc w:val="both"/>
              <w:cnfStyle w:val="100000000000" w:firstRow="1" w:lastRow="0" w:firstColumn="0" w:lastColumn="0" w:oddVBand="0" w:evenVBand="0" w:oddHBand="0" w:evenHBand="0" w:firstRowFirstColumn="0" w:firstRowLastColumn="0" w:lastRowFirstColumn="0" w:lastRowLastColumn="0"/>
            </w:pPr>
            <w:r w:rsidRPr="00200C11">
              <w:t>BLEU-1</w:t>
            </w:r>
          </w:p>
        </w:tc>
      </w:tr>
      <w:tr w:rsidR="00200C11" w:rsidRPr="00200C11" w14:paraId="01D48CC6" w14:textId="77777777" w:rsidTr="00530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096A2" w14:textId="77777777" w:rsidR="00200C11" w:rsidRPr="00200C11" w:rsidRDefault="00200C11" w:rsidP="00200C11">
            <w:pPr>
              <w:spacing w:line="278" w:lineRule="auto"/>
              <w:jc w:val="both"/>
            </w:pPr>
            <w:r w:rsidRPr="00200C11">
              <w:t xml:space="preserve">Our </w:t>
            </w:r>
            <w:proofErr w:type="spellStart"/>
            <w:r w:rsidRPr="00200C11">
              <w:t>ViT</w:t>
            </w:r>
            <w:proofErr w:type="spellEnd"/>
            <w:r w:rsidRPr="00200C11">
              <w:t>-GRU</w:t>
            </w:r>
          </w:p>
        </w:tc>
        <w:tc>
          <w:tcPr>
            <w:tcW w:w="0" w:type="auto"/>
            <w:hideMark/>
          </w:tcPr>
          <w:p w14:paraId="784F7BEC"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rPr>
                <w:b/>
                <w:bCs/>
              </w:rPr>
              <w:t>58.13%</w:t>
            </w:r>
          </w:p>
        </w:tc>
        <w:tc>
          <w:tcPr>
            <w:tcW w:w="0" w:type="auto"/>
            <w:hideMark/>
          </w:tcPr>
          <w:p w14:paraId="1C51F9FB"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rPr>
                <w:b/>
                <w:bCs/>
              </w:rPr>
              <w:t>65.00%</w:t>
            </w:r>
          </w:p>
        </w:tc>
        <w:tc>
          <w:tcPr>
            <w:tcW w:w="0" w:type="auto"/>
            <w:hideMark/>
          </w:tcPr>
          <w:p w14:paraId="0FEFE5BB"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rPr>
                <w:b/>
                <w:bCs/>
              </w:rPr>
              <w:t>73.01%</w:t>
            </w:r>
          </w:p>
        </w:tc>
        <w:tc>
          <w:tcPr>
            <w:tcW w:w="0" w:type="auto"/>
            <w:hideMark/>
          </w:tcPr>
          <w:p w14:paraId="014CFEB8"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rPr>
                <w:b/>
                <w:bCs/>
              </w:rPr>
              <w:t>82.98%</w:t>
            </w:r>
          </w:p>
        </w:tc>
      </w:tr>
      <w:tr w:rsidR="00200C11" w:rsidRPr="00200C11" w14:paraId="7341112C" w14:textId="77777777" w:rsidTr="00530AEB">
        <w:tc>
          <w:tcPr>
            <w:cnfStyle w:val="001000000000" w:firstRow="0" w:lastRow="0" w:firstColumn="1" w:lastColumn="0" w:oddVBand="0" w:evenVBand="0" w:oddHBand="0" w:evenHBand="0" w:firstRowFirstColumn="0" w:firstRowLastColumn="0" w:lastRowFirstColumn="0" w:lastRowLastColumn="0"/>
            <w:tcW w:w="0" w:type="auto"/>
            <w:hideMark/>
          </w:tcPr>
          <w:p w14:paraId="522936AF" w14:textId="77777777" w:rsidR="00200C11" w:rsidRPr="00200C11" w:rsidRDefault="00200C11" w:rsidP="00200C11">
            <w:pPr>
              <w:spacing w:line="278" w:lineRule="auto"/>
              <w:jc w:val="both"/>
            </w:pPr>
            <w:r w:rsidRPr="00200C11">
              <w:t>S2VT [24]</w:t>
            </w:r>
          </w:p>
        </w:tc>
        <w:tc>
          <w:tcPr>
            <w:tcW w:w="0" w:type="auto"/>
            <w:hideMark/>
          </w:tcPr>
          <w:p w14:paraId="1223CA1A"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45.3%</w:t>
            </w:r>
          </w:p>
        </w:tc>
        <w:tc>
          <w:tcPr>
            <w:tcW w:w="0" w:type="auto"/>
            <w:hideMark/>
          </w:tcPr>
          <w:p w14:paraId="020D0F9B"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52.1%</w:t>
            </w:r>
          </w:p>
        </w:tc>
        <w:tc>
          <w:tcPr>
            <w:tcW w:w="0" w:type="auto"/>
            <w:hideMark/>
          </w:tcPr>
          <w:p w14:paraId="4A1C5DB6"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60.9%</w:t>
            </w:r>
          </w:p>
        </w:tc>
        <w:tc>
          <w:tcPr>
            <w:tcW w:w="0" w:type="auto"/>
            <w:hideMark/>
          </w:tcPr>
          <w:p w14:paraId="3D43F5FF"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72.1%</w:t>
            </w:r>
          </w:p>
        </w:tc>
      </w:tr>
      <w:tr w:rsidR="00200C11" w:rsidRPr="00200C11" w14:paraId="38B46B27" w14:textId="77777777" w:rsidTr="00530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CC783" w14:textId="77777777" w:rsidR="00200C11" w:rsidRPr="00200C11" w:rsidRDefault="00200C11" w:rsidP="00200C11">
            <w:pPr>
              <w:spacing w:line="278" w:lineRule="auto"/>
              <w:jc w:val="both"/>
            </w:pPr>
            <w:r w:rsidRPr="00200C11">
              <w:t>TA [25]</w:t>
            </w:r>
          </w:p>
        </w:tc>
        <w:tc>
          <w:tcPr>
            <w:tcW w:w="0" w:type="auto"/>
            <w:hideMark/>
          </w:tcPr>
          <w:p w14:paraId="10BEB041"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t>51.7%</w:t>
            </w:r>
          </w:p>
        </w:tc>
        <w:tc>
          <w:tcPr>
            <w:tcW w:w="0" w:type="auto"/>
            <w:hideMark/>
          </w:tcPr>
          <w:p w14:paraId="7E7C61E9"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t>59.2%</w:t>
            </w:r>
          </w:p>
        </w:tc>
        <w:tc>
          <w:tcPr>
            <w:tcW w:w="0" w:type="auto"/>
            <w:hideMark/>
          </w:tcPr>
          <w:p w14:paraId="04C51F9C"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t>67.5%</w:t>
            </w:r>
          </w:p>
        </w:tc>
        <w:tc>
          <w:tcPr>
            <w:tcW w:w="0" w:type="auto"/>
            <w:hideMark/>
          </w:tcPr>
          <w:p w14:paraId="195A4FCF" w14:textId="77777777" w:rsidR="00200C11" w:rsidRPr="00200C11" w:rsidRDefault="00200C11" w:rsidP="00200C11">
            <w:pPr>
              <w:spacing w:line="278" w:lineRule="auto"/>
              <w:jc w:val="both"/>
              <w:cnfStyle w:val="000000100000" w:firstRow="0" w:lastRow="0" w:firstColumn="0" w:lastColumn="0" w:oddVBand="0" w:evenVBand="0" w:oddHBand="1" w:evenHBand="0" w:firstRowFirstColumn="0" w:firstRowLastColumn="0" w:lastRowFirstColumn="0" w:lastRowLastColumn="0"/>
            </w:pPr>
            <w:r w:rsidRPr="00200C11">
              <w:t>78.2%</w:t>
            </w:r>
          </w:p>
        </w:tc>
      </w:tr>
      <w:tr w:rsidR="00200C11" w:rsidRPr="00200C11" w14:paraId="42D67B77" w14:textId="77777777" w:rsidTr="00530AEB">
        <w:tc>
          <w:tcPr>
            <w:cnfStyle w:val="001000000000" w:firstRow="0" w:lastRow="0" w:firstColumn="1" w:lastColumn="0" w:oddVBand="0" w:evenVBand="0" w:oddHBand="0" w:evenHBand="0" w:firstRowFirstColumn="0" w:firstRowLastColumn="0" w:lastRowFirstColumn="0" w:lastRowLastColumn="0"/>
            <w:tcW w:w="0" w:type="auto"/>
            <w:hideMark/>
          </w:tcPr>
          <w:p w14:paraId="7C7F7E6C" w14:textId="77777777" w:rsidR="00200C11" w:rsidRPr="00200C11" w:rsidRDefault="00200C11" w:rsidP="00200C11">
            <w:pPr>
              <w:spacing w:line="278" w:lineRule="auto"/>
              <w:jc w:val="both"/>
            </w:pPr>
            <w:r w:rsidRPr="00200C11">
              <w:t>LSTM-E [26]</w:t>
            </w:r>
          </w:p>
        </w:tc>
        <w:tc>
          <w:tcPr>
            <w:tcW w:w="0" w:type="auto"/>
            <w:hideMark/>
          </w:tcPr>
          <w:p w14:paraId="4221EB79"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53.0%</w:t>
            </w:r>
          </w:p>
        </w:tc>
        <w:tc>
          <w:tcPr>
            <w:tcW w:w="0" w:type="auto"/>
            <w:hideMark/>
          </w:tcPr>
          <w:p w14:paraId="2A534CB6"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60.7%</w:t>
            </w:r>
          </w:p>
        </w:tc>
        <w:tc>
          <w:tcPr>
            <w:tcW w:w="0" w:type="auto"/>
            <w:hideMark/>
          </w:tcPr>
          <w:p w14:paraId="58B2AE18"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68.8%</w:t>
            </w:r>
          </w:p>
        </w:tc>
        <w:tc>
          <w:tcPr>
            <w:tcW w:w="0" w:type="auto"/>
            <w:hideMark/>
          </w:tcPr>
          <w:p w14:paraId="59CDAF9A" w14:textId="77777777" w:rsidR="00200C11" w:rsidRPr="00200C11" w:rsidRDefault="00200C11" w:rsidP="00200C11">
            <w:pPr>
              <w:spacing w:line="278" w:lineRule="auto"/>
              <w:jc w:val="both"/>
              <w:cnfStyle w:val="000000000000" w:firstRow="0" w:lastRow="0" w:firstColumn="0" w:lastColumn="0" w:oddVBand="0" w:evenVBand="0" w:oddHBand="0" w:evenHBand="0" w:firstRowFirstColumn="0" w:firstRowLastColumn="0" w:lastRowFirstColumn="0" w:lastRowLastColumn="0"/>
            </w:pPr>
            <w:r w:rsidRPr="00200C11">
              <w:t>79.3%</w:t>
            </w:r>
          </w:p>
        </w:tc>
      </w:tr>
    </w:tbl>
    <w:p w14:paraId="5F2F521E" w14:textId="77777777" w:rsidR="00157F29" w:rsidRDefault="00157F29" w:rsidP="00200C11">
      <w:pPr>
        <w:spacing w:after="0"/>
        <w:jc w:val="both"/>
      </w:pPr>
    </w:p>
    <w:p w14:paraId="394B59E0" w14:textId="7508B2E0" w:rsidR="00200C11" w:rsidRPr="00200C11" w:rsidRDefault="00200C11" w:rsidP="00200C11">
      <w:pPr>
        <w:spacing w:after="0"/>
        <w:jc w:val="both"/>
      </w:pPr>
      <w:r w:rsidRPr="00200C11">
        <w:t xml:space="preserve">Our model outperforms these baselines by significant margins, demonstrating the </w:t>
      </w:r>
      <w:r w:rsidR="005D7B68">
        <w:t xml:space="preserve">effective- </w:t>
      </w:r>
      <w:r w:rsidRPr="00200C11">
        <w:t>ess of our hybrid architecture.</w:t>
      </w:r>
    </w:p>
    <w:p w14:paraId="288325F2" w14:textId="77777777" w:rsidR="005D7B68" w:rsidRDefault="005D7B68" w:rsidP="00200C11">
      <w:pPr>
        <w:spacing w:after="0"/>
        <w:jc w:val="both"/>
        <w:rPr>
          <w:b/>
          <w:bCs/>
        </w:rPr>
      </w:pPr>
    </w:p>
    <w:p w14:paraId="1AC3B175" w14:textId="26D3DAF1" w:rsidR="00200C11" w:rsidRPr="00200C11" w:rsidRDefault="00200C11" w:rsidP="00200C11">
      <w:pPr>
        <w:spacing w:after="0"/>
        <w:jc w:val="both"/>
        <w:rPr>
          <w:b/>
          <w:bCs/>
        </w:rPr>
      </w:pPr>
      <w:r w:rsidRPr="00200C11">
        <w:rPr>
          <w:b/>
          <w:bCs/>
        </w:rPr>
        <w:t>5.2 Qualitative Analysis</w:t>
      </w:r>
    </w:p>
    <w:p w14:paraId="607B8921" w14:textId="77777777" w:rsidR="00200C11" w:rsidRDefault="00200C11" w:rsidP="00200C11">
      <w:pPr>
        <w:spacing w:after="0"/>
        <w:jc w:val="both"/>
        <w:rPr>
          <w:b/>
          <w:bCs/>
        </w:rPr>
      </w:pPr>
      <w:r w:rsidRPr="00200C11">
        <w:rPr>
          <w:b/>
          <w:bCs/>
        </w:rPr>
        <w:lastRenderedPageBreak/>
        <w:t>5.2.1 Successful Examples</w:t>
      </w:r>
    </w:p>
    <w:p w14:paraId="2615ED66" w14:textId="32E41154" w:rsidR="00B9067E" w:rsidRDefault="00B9067E" w:rsidP="00200C11">
      <w:pPr>
        <w:spacing w:after="0"/>
        <w:jc w:val="both"/>
        <w:rPr>
          <w:b/>
          <w:bCs/>
        </w:rPr>
      </w:pPr>
      <w:r w:rsidRPr="00B9067E">
        <w:rPr>
          <w:b/>
          <w:bCs/>
        </w:rPr>
        <w:drawing>
          <wp:inline distT="0" distB="0" distL="0" distR="0" wp14:anchorId="72799542" wp14:editId="3D600BB3">
            <wp:extent cx="5668166" cy="4201111"/>
            <wp:effectExtent l="0" t="0" r="8890" b="9525"/>
            <wp:docPr id="22138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6900" name=""/>
                    <pic:cNvPicPr/>
                  </pic:nvPicPr>
                  <pic:blipFill>
                    <a:blip r:embed="rId10"/>
                    <a:stretch>
                      <a:fillRect/>
                    </a:stretch>
                  </pic:blipFill>
                  <pic:spPr>
                    <a:xfrm>
                      <a:off x="0" y="0"/>
                      <a:ext cx="5668166" cy="4201111"/>
                    </a:xfrm>
                    <a:prstGeom prst="rect">
                      <a:avLst/>
                    </a:prstGeom>
                  </pic:spPr>
                </pic:pic>
              </a:graphicData>
            </a:graphic>
          </wp:inline>
        </w:drawing>
      </w:r>
    </w:p>
    <w:p w14:paraId="50F88EF2" w14:textId="23B00DB0" w:rsidR="005347A3" w:rsidRDefault="0038520B" w:rsidP="00200C11">
      <w:pPr>
        <w:spacing w:after="0"/>
        <w:jc w:val="both"/>
        <w:rPr>
          <w:b/>
          <w:bCs/>
        </w:rPr>
      </w:pPr>
      <w:r w:rsidRPr="0038520B">
        <w:rPr>
          <w:b/>
          <w:bCs/>
        </w:rPr>
        <w:drawing>
          <wp:inline distT="0" distB="0" distL="0" distR="0" wp14:anchorId="3409E5F7" wp14:editId="66515AD1">
            <wp:extent cx="5649113" cy="2581635"/>
            <wp:effectExtent l="0" t="0" r="8890" b="9525"/>
            <wp:docPr id="401053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396" name="Picture 1" descr="A screenshot of a computer screen&#10;&#10;AI-generated content may be incorrect."/>
                    <pic:cNvPicPr/>
                  </pic:nvPicPr>
                  <pic:blipFill>
                    <a:blip r:embed="rId11"/>
                    <a:stretch>
                      <a:fillRect/>
                    </a:stretch>
                  </pic:blipFill>
                  <pic:spPr>
                    <a:xfrm>
                      <a:off x="0" y="0"/>
                      <a:ext cx="5649113" cy="2581635"/>
                    </a:xfrm>
                    <a:prstGeom prst="rect">
                      <a:avLst/>
                    </a:prstGeom>
                  </pic:spPr>
                </pic:pic>
              </a:graphicData>
            </a:graphic>
          </wp:inline>
        </w:drawing>
      </w:r>
    </w:p>
    <w:p w14:paraId="08E4908F" w14:textId="38F682E2" w:rsidR="00E10FB8" w:rsidRPr="00E10FB8" w:rsidRDefault="00E10FB8" w:rsidP="00E10FB8">
      <w:pPr>
        <w:spacing w:after="0"/>
        <w:jc w:val="both"/>
        <w:rPr>
          <w:b/>
          <w:bCs/>
        </w:rPr>
      </w:pPr>
      <w:r w:rsidRPr="00E10FB8">
        <w:rPr>
          <w:b/>
          <w:bCs/>
        </w:rPr>
        <w:t>5.2.2 Error Analysis</w:t>
      </w:r>
    </w:p>
    <w:p w14:paraId="438A7F83" w14:textId="70CADAAA" w:rsidR="00E10FB8" w:rsidRPr="00E10FB8" w:rsidRDefault="00E10FB8" w:rsidP="00E10FB8">
      <w:pPr>
        <w:spacing w:after="0"/>
        <w:jc w:val="both"/>
        <w:rPr>
          <w:b/>
          <w:bCs/>
        </w:rPr>
      </w:pPr>
      <w:r w:rsidRPr="00E10FB8">
        <w:rPr>
          <w:b/>
          <w:bCs/>
        </w:rPr>
        <w:t>Visual Misclassification</w:t>
      </w:r>
    </w:p>
    <w:p w14:paraId="2B8FAC2F" w14:textId="1EEAAEB8" w:rsidR="00E10FB8" w:rsidRDefault="00515048" w:rsidP="00200C11">
      <w:pPr>
        <w:spacing w:after="0"/>
        <w:jc w:val="both"/>
        <w:rPr>
          <w:b/>
          <w:bCs/>
        </w:rPr>
      </w:pPr>
      <w:r w:rsidRPr="00515048">
        <w:rPr>
          <w:b/>
          <w:bCs/>
        </w:rPr>
        <w:lastRenderedPageBreak/>
        <w:drawing>
          <wp:inline distT="0" distB="0" distL="0" distR="0" wp14:anchorId="2C3D9BA4" wp14:editId="024983E4">
            <wp:extent cx="5943600" cy="3967480"/>
            <wp:effectExtent l="0" t="0" r="0" b="0"/>
            <wp:docPr id="15164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8600" name=""/>
                    <pic:cNvPicPr/>
                  </pic:nvPicPr>
                  <pic:blipFill>
                    <a:blip r:embed="rId12"/>
                    <a:stretch>
                      <a:fillRect/>
                    </a:stretch>
                  </pic:blipFill>
                  <pic:spPr>
                    <a:xfrm>
                      <a:off x="0" y="0"/>
                      <a:ext cx="5943600" cy="3967480"/>
                    </a:xfrm>
                    <a:prstGeom prst="rect">
                      <a:avLst/>
                    </a:prstGeom>
                  </pic:spPr>
                </pic:pic>
              </a:graphicData>
            </a:graphic>
          </wp:inline>
        </w:drawing>
      </w:r>
    </w:p>
    <w:p w14:paraId="3D3771E2" w14:textId="4562C43D" w:rsidR="00515048" w:rsidRDefault="00D17C2E" w:rsidP="00200C11">
      <w:pPr>
        <w:spacing w:after="0"/>
        <w:jc w:val="both"/>
        <w:rPr>
          <w:b/>
          <w:bCs/>
        </w:rPr>
      </w:pPr>
      <w:r w:rsidRPr="00D17C2E">
        <w:rPr>
          <w:b/>
          <w:bCs/>
        </w:rPr>
        <w:drawing>
          <wp:inline distT="0" distB="0" distL="0" distR="0" wp14:anchorId="790F221C" wp14:editId="75D7B946">
            <wp:extent cx="5943600" cy="3002915"/>
            <wp:effectExtent l="0" t="0" r="0" b="6985"/>
            <wp:docPr id="91503627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6270" name="Picture 1" descr="A computer screen shot of a black screen&#10;&#10;AI-generated content may be incorrect."/>
                    <pic:cNvPicPr/>
                  </pic:nvPicPr>
                  <pic:blipFill>
                    <a:blip r:embed="rId13"/>
                    <a:stretch>
                      <a:fillRect/>
                    </a:stretch>
                  </pic:blipFill>
                  <pic:spPr>
                    <a:xfrm>
                      <a:off x="0" y="0"/>
                      <a:ext cx="5943600" cy="3002915"/>
                    </a:xfrm>
                    <a:prstGeom prst="rect">
                      <a:avLst/>
                    </a:prstGeom>
                  </pic:spPr>
                </pic:pic>
              </a:graphicData>
            </a:graphic>
          </wp:inline>
        </w:drawing>
      </w:r>
    </w:p>
    <w:p w14:paraId="4EC4AFBC" w14:textId="77777777" w:rsidR="00F25179" w:rsidRDefault="00F25179" w:rsidP="00200C11">
      <w:pPr>
        <w:spacing w:after="0"/>
        <w:jc w:val="both"/>
        <w:rPr>
          <w:b/>
          <w:bCs/>
        </w:rPr>
      </w:pPr>
    </w:p>
    <w:p w14:paraId="0D979FA1" w14:textId="77777777" w:rsidR="00F25179" w:rsidRDefault="00F25179" w:rsidP="00F25179">
      <w:pPr>
        <w:spacing w:after="0"/>
        <w:jc w:val="both"/>
        <w:rPr>
          <w:b/>
          <w:bCs/>
        </w:rPr>
      </w:pPr>
      <w:r w:rsidRPr="00F25179">
        <w:rPr>
          <w:b/>
          <w:bCs/>
        </w:rPr>
        <w:t>5.3 Ablation Studies</w:t>
      </w:r>
    </w:p>
    <w:p w14:paraId="61240ED7" w14:textId="77777777" w:rsidR="006B3829" w:rsidRPr="00F25179" w:rsidRDefault="006B3829" w:rsidP="00F25179">
      <w:pPr>
        <w:spacing w:after="0"/>
        <w:jc w:val="both"/>
        <w:rPr>
          <w:b/>
          <w:bCs/>
        </w:rPr>
      </w:pPr>
    </w:p>
    <w:p w14:paraId="0CD39445" w14:textId="77777777" w:rsidR="00F25179" w:rsidRPr="00F25179" w:rsidRDefault="00F25179" w:rsidP="00F25179">
      <w:pPr>
        <w:spacing w:after="0"/>
        <w:jc w:val="both"/>
        <w:rPr>
          <w:b/>
          <w:bCs/>
        </w:rPr>
      </w:pPr>
      <w:r w:rsidRPr="00F25179">
        <w:rPr>
          <w:b/>
          <w:bCs/>
        </w:rPr>
        <w:t>5.3.1 Component Importance</w:t>
      </w:r>
    </w:p>
    <w:tbl>
      <w:tblPr>
        <w:tblStyle w:val="PlainTable1"/>
        <w:tblW w:w="5755" w:type="dxa"/>
        <w:tblLook w:val="04A0" w:firstRow="1" w:lastRow="0" w:firstColumn="1" w:lastColumn="0" w:noHBand="0" w:noVBand="1"/>
      </w:tblPr>
      <w:tblGrid>
        <w:gridCol w:w="2785"/>
        <w:gridCol w:w="1350"/>
        <w:gridCol w:w="1620"/>
      </w:tblGrid>
      <w:tr w:rsidR="00F25179" w:rsidRPr="00F25179" w14:paraId="4E91A611" w14:textId="77777777" w:rsidTr="006B382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85" w:type="dxa"/>
            <w:hideMark/>
          </w:tcPr>
          <w:p w14:paraId="2BEBD80F" w14:textId="77777777" w:rsidR="00F25179" w:rsidRPr="00F25179" w:rsidRDefault="00F25179" w:rsidP="00F25179">
            <w:pPr>
              <w:spacing w:line="278" w:lineRule="auto"/>
              <w:jc w:val="both"/>
            </w:pPr>
            <w:r w:rsidRPr="00F25179">
              <w:t>Configuration</w:t>
            </w:r>
          </w:p>
        </w:tc>
        <w:tc>
          <w:tcPr>
            <w:tcW w:w="1350" w:type="dxa"/>
            <w:hideMark/>
          </w:tcPr>
          <w:p w14:paraId="11CC8BBF" w14:textId="77777777" w:rsidR="00F25179" w:rsidRPr="00F25179" w:rsidRDefault="00F25179" w:rsidP="00F25179">
            <w:pPr>
              <w:spacing w:line="278" w:lineRule="auto"/>
              <w:jc w:val="both"/>
              <w:cnfStyle w:val="100000000000" w:firstRow="1" w:lastRow="0" w:firstColumn="0" w:lastColumn="0" w:oddVBand="0" w:evenVBand="0" w:oddHBand="0" w:evenHBand="0" w:firstRowFirstColumn="0" w:firstRowLastColumn="0" w:lastRowFirstColumn="0" w:lastRowLastColumn="0"/>
            </w:pPr>
            <w:r w:rsidRPr="00F25179">
              <w:t>BLEU-4</w:t>
            </w:r>
          </w:p>
        </w:tc>
        <w:tc>
          <w:tcPr>
            <w:tcW w:w="1620" w:type="dxa"/>
            <w:hideMark/>
          </w:tcPr>
          <w:p w14:paraId="6F19DF1F" w14:textId="77777777" w:rsidR="00F25179" w:rsidRPr="00F25179" w:rsidRDefault="00F25179" w:rsidP="00F25179">
            <w:pPr>
              <w:spacing w:line="278" w:lineRule="auto"/>
              <w:jc w:val="both"/>
              <w:cnfStyle w:val="100000000000" w:firstRow="1" w:lastRow="0" w:firstColumn="0" w:lastColumn="0" w:oddVBand="0" w:evenVBand="0" w:oddHBand="0" w:evenHBand="0" w:firstRowFirstColumn="0" w:firstRowLastColumn="0" w:lastRowFirstColumn="0" w:lastRowLastColumn="0"/>
            </w:pPr>
            <w:r w:rsidRPr="00F25179">
              <w:t>Δ from Full</w:t>
            </w:r>
          </w:p>
        </w:tc>
      </w:tr>
      <w:tr w:rsidR="00F25179" w:rsidRPr="00F25179" w14:paraId="01981D40" w14:textId="77777777" w:rsidTr="006B3829">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785" w:type="dxa"/>
            <w:hideMark/>
          </w:tcPr>
          <w:p w14:paraId="449CB31E" w14:textId="77777777" w:rsidR="00F25179" w:rsidRPr="00F25179" w:rsidRDefault="00F25179" w:rsidP="00F25179">
            <w:pPr>
              <w:spacing w:line="278" w:lineRule="auto"/>
              <w:jc w:val="both"/>
            </w:pPr>
            <w:r w:rsidRPr="00F25179">
              <w:lastRenderedPageBreak/>
              <w:t>Full Model</w:t>
            </w:r>
          </w:p>
        </w:tc>
        <w:tc>
          <w:tcPr>
            <w:tcW w:w="1350" w:type="dxa"/>
            <w:hideMark/>
          </w:tcPr>
          <w:p w14:paraId="4A9050AD"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58.13%</w:t>
            </w:r>
          </w:p>
        </w:tc>
        <w:tc>
          <w:tcPr>
            <w:tcW w:w="1620" w:type="dxa"/>
            <w:hideMark/>
          </w:tcPr>
          <w:p w14:paraId="1D73E154"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w:t>
            </w:r>
          </w:p>
        </w:tc>
      </w:tr>
      <w:tr w:rsidR="00F25179" w:rsidRPr="00F25179" w14:paraId="7953DF04" w14:textId="77777777" w:rsidTr="006B3829">
        <w:trPr>
          <w:trHeight w:val="320"/>
        </w:trPr>
        <w:tc>
          <w:tcPr>
            <w:cnfStyle w:val="001000000000" w:firstRow="0" w:lastRow="0" w:firstColumn="1" w:lastColumn="0" w:oddVBand="0" w:evenVBand="0" w:oddHBand="0" w:evenHBand="0" w:firstRowFirstColumn="0" w:firstRowLastColumn="0" w:lastRowFirstColumn="0" w:lastRowLastColumn="0"/>
            <w:tcW w:w="2785" w:type="dxa"/>
            <w:hideMark/>
          </w:tcPr>
          <w:p w14:paraId="43A6C989" w14:textId="77777777" w:rsidR="00F25179" w:rsidRPr="00F25179" w:rsidRDefault="00F25179" w:rsidP="00F25179">
            <w:pPr>
              <w:spacing w:line="278" w:lineRule="auto"/>
              <w:jc w:val="both"/>
            </w:pPr>
            <w:r w:rsidRPr="00F25179">
              <w:t>w/o Attention</w:t>
            </w:r>
          </w:p>
        </w:tc>
        <w:tc>
          <w:tcPr>
            <w:tcW w:w="1350" w:type="dxa"/>
            <w:hideMark/>
          </w:tcPr>
          <w:p w14:paraId="708E69D4"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52.41%</w:t>
            </w:r>
          </w:p>
        </w:tc>
        <w:tc>
          <w:tcPr>
            <w:tcW w:w="1620" w:type="dxa"/>
            <w:hideMark/>
          </w:tcPr>
          <w:p w14:paraId="227EE640"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-5.72%</w:t>
            </w:r>
          </w:p>
        </w:tc>
      </w:tr>
      <w:tr w:rsidR="00F25179" w:rsidRPr="00F25179" w14:paraId="578E9353" w14:textId="77777777" w:rsidTr="006B38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85" w:type="dxa"/>
            <w:hideMark/>
          </w:tcPr>
          <w:p w14:paraId="219F9E62" w14:textId="77777777" w:rsidR="00F25179" w:rsidRPr="00F25179" w:rsidRDefault="00F25179" w:rsidP="00F25179">
            <w:pPr>
              <w:spacing w:line="278" w:lineRule="auto"/>
              <w:jc w:val="both"/>
            </w:pPr>
            <w:r w:rsidRPr="00F25179">
              <w:t xml:space="preserve">w/o </w:t>
            </w:r>
            <w:proofErr w:type="spellStart"/>
            <w:r w:rsidRPr="00F25179">
              <w:t>ViT</w:t>
            </w:r>
            <w:proofErr w:type="spellEnd"/>
            <w:r w:rsidRPr="00F25179">
              <w:t xml:space="preserve"> (</w:t>
            </w:r>
            <w:proofErr w:type="spellStart"/>
            <w:r w:rsidRPr="00F25179">
              <w:t>ResNet</w:t>
            </w:r>
            <w:proofErr w:type="spellEnd"/>
            <w:r w:rsidRPr="00F25179">
              <w:t>)</w:t>
            </w:r>
          </w:p>
        </w:tc>
        <w:tc>
          <w:tcPr>
            <w:tcW w:w="1350" w:type="dxa"/>
            <w:hideMark/>
          </w:tcPr>
          <w:p w14:paraId="038BC7E2"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54.27%</w:t>
            </w:r>
          </w:p>
        </w:tc>
        <w:tc>
          <w:tcPr>
            <w:tcW w:w="1620" w:type="dxa"/>
            <w:hideMark/>
          </w:tcPr>
          <w:p w14:paraId="247FD802"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-3.86%</w:t>
            </w:r>
          </w:p>
        </w:tc>
      </w:tr>
      <w:tr w:rsidR="00F25179" w:rsidRPr="00F25179" w14:paraId="4DF1E8BA" w14:textId="77777777" w:rsidTr="006B3829">
        <w:trPr>
          <w:trHeight w:val="320"/>
        </w:trPr>
        <w:tc>
          <w:tcPr>
            <w:cnfStyle w:val="001000000000" w:firstRow="0" w:lastRow="0" w:firstColumn="1" w:lastColumn="0" w:oddVBand="0" w:evenVBand="0" w:oddHBand="0" w:evenHBand="0" w:firstRowFirstColumn="0" w:firstRowLastColumn="0" w:lastRowFirstColumn="0" w:lastRowLastColumn="0"/>
            <w:tcW w:w="2785" w:type="dxa"/>
            <w:hideMark/>
          </w:tcPr>
          <w:p w14:paraId="13B6C5C0" w14:textId="77777777" w:rsidR="00F25179" w:rsidRPr="00F25179" w:rsidRDefault="00F25179" w:rsidP="00F25179">
            <w:pPr>
              <w:spacing w:line="278" w:lineRule="auto"/>
              <w:jc w:val="both"/>
            </w:pPr>
            <w:r w:rsidRPr="00F25179">
              <w:t>w/o Bidirectional GRU</w:t>
            </w:r>
          </w:p>
        </w:tc>
        <w:tc>
          <w:tcPr>
            <w:tcW w:w="1350" w:type="dxa"/>
            <w:hideMark/>
          </w:tcPr>
          <w:p w14:paraId="65CD0E1F"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56.12%</w:t>
            </w:r>
          </w:p>
        </w:tc>
        <w:tc>
          <w:tcPr>
            <w:tcW w:w="1620" w:type="dxa"/>
            <w:hideMark/>
          </w:tcPr>
          <w:p w14:paraId="06A39E05"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-2.01%</w:t>
            </w:r>
          </w:p>
        </w:tc>
      </w:tr>
      <w:tr w:rsidR="00F25179" w:rsidRPr="00F25179" w14:paraId="3D812FF1" w14:textId="77777777" w:rsidTr="006B38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785" w:type="dxa"/>
            <w:hideMark/>
          </w:tcPr>
          <w:p w14:paraId="547A0947" w14:textId="77777777" w:rsidR="00F25179" w:rsidRPr="00F25179" w:rsidRDefault="00F25179" w:rsidP="00F25179">
            <w:pPr>
              <w:spacing w:line="278" w:lineRule="auto"/>
              <w:jc w:val="both"/>
            </w:pPr>
            <w:r w:rsidRPr="00F25179">
              <w:t>w/o Label Smoothing</w:t>
            </w:r>
          </w:p>
        </w:tc>
        <w:tc>
          <w:tcPr>
            <w:tcW w:w="1350" w:type="dxa"/>
            <w:hideMark/>
          </w:tcPr>
          <w:p w14:paraId="68C2BD3C"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56.89%</w:t>
            </w:r>
          </w:p>
        </w:tc>
        <w:tc>
          <w:tcPr>
            <w:tcW w:w="1620" w:type="dxa"/>
            <w:hideMark/>
          </w:tcPr>
          <w:p w14:paraId="11E29BD7"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-1.24%</w:t>
            </w:r>
          </w:p>
        </w:tc>
      </w:tr>
    </w:tbl>
    <w:p w14:paraId="20190A2B" w14:textId="1287594F" w:rsidR="00F25179" w:rsidRPr="00F25179" w:rsidRDefault="00F25179" w:rsidP="00F25179">
      <w:pPr>
        <w:spacing w:after="0"/>
        <w:jc w:val="both"/>
      </w:pPr>
      <w:r w:rsidRPr="00F25179">
        <w:t xml:space="preserve">The attention mechanism contributes most significantly to performance, followed by the </w:t>
      </w:r>
      <w:proofErr w:type="spellStart"/>
      <w:r w:rsidRPr="00F25179">
        <w:t>ViT</w:t>
      </w:r>
      <w:proofErr w:type="spellEnd"/>
      <w:r w:rsidRPr="00F25179">
        <w:t xml:space="preserve"> feature extractor.</w:t>
      </w:r>
    </w:p>
    <w:p w14:paraId="0F7AC4A8" w14:textId="77777777" w:rsidR="00AC5E93" w:rsidRDefault="00AC5E93" w:rsidP="00F25179">
      <w:pPr>
        <w:spacing w:after="0"/>
        <w:jc w:val="both"/>
        <w:rPr>
          <w:b/>
          <w:bCs/>
        </w:rPr>
      </w:pPr>
    </w:p>
    <w:p w14:paraId="7BA7D062" w14:textId="0286FBE9" w:rsidR="00F25179" w:rsidRPr="00F25179" w:rsidRDefault="00F25179" w:rsidP="00F25179">
      <w:pPr>
        <w:spacing w:after="0"/>
        <w:jc w:val="both"/>
        <w:rPr>
          <w:b/>
          <w:bCs/>
        </w:rPr>
      </w:pPr>
      <w:r w:rsidRPr="00F25179">
        <w:rPr>
          <w:b/>
          <w:bCs/>
        </w:rPr>
        <w:t>5.3.2 Training Technique Impact</w:t>
      </w:r>
    </w:p>
    <w:tbl>
      <w:tblPr>
        <w:tblStyle w:val="PlainTable1"/>
        <w:tblW w:w="0" w:type="auto"/>
        <w:tblLook w:val="04A0" w:firstRow="1" w:lastRow="0" w:firstColumn="1" w:lastColumn="0" w:noHBand="0" w:noVBand="1"/>
      </w:tblPr>
      <w:tblGrid>
        <w:gridCol w:w="2300"/>
        <w:gridCol w:w="1002"/>
        <w:gridCol w:w="1651"/>
        <w:gridCol w:w="1831"/>
      </w:tblGrid>
      <w:tr w:rsidR="00F25179" w:rsidRPr="00F25179" w14:paraId="404B15D8" w14:textId="77777777" w:rsidTr="00AC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24BB7" w14:textId="77777777" w:rsidR="00F25179" w:rsidRPr="00F25179" w:rsidRDefault="00F25179" w:rsidP="00F25179">
            <w:pPr>
              <w:spacing w:line="278" w:lineRule="auto"/>
              <w:jc w:val="both"/>
            </w:pPr>
            <w:r w:rsidRPr="00F25179">
              <w:t>Technique</w:t>
            </w:r>
          </w:p>
        </w:tc>
        <w:tc>
          <w:tcPr>
            <w:tcW w:w="0" w:type="auto"/>
            <w:hideMark/>
          </w:tcPr>
          <w:p w14:paraId="3D4F9F18" w14:textId="77777777" w:rsidR="00F25179" w:rsidRPr="00F25179" w:rsidRDefault="00F25179" w:rsidP="00F25179">
            <w:pPr>
              <w:spacing w:line="278" w:lineRule="auto"/>
              <w:jc w:val="both"/>
              <w:cnfStyle w:val="100000000000" w:firstRow="1" w:lastRow="0" w:firstColumn="0" w:lastColumn="0" w:oddVBand="0" w:evenVBand="0" w:oddHBand="0" w:evenHBand="0" w:firstRowFirstColumn="0" w:firstRowLastColumn="0" w:lastRowFirstColumn="0" w:lastRowLastColumn="0"/>
            </w:pPr>
            <w:r w:rsidRPr="00F25179">
              <w:t>BLEU-4</w:t>
            </w:r>
          </w:p>
        </w:tc>
        <w:tc>
          <w:tcPr>
            <w:tcW w:w="0" w:type="auto"/>
            <w:hideMark/>
          </w:tcPr>
          <w:p w14:paraId="3297400D" w14:textId="77777777" w:rsidR="00F25179" w:rsidRPr="00F25179" w:rsidRDefault="00F25179" w:rsidP="00F25179">
            <w:pPr>
              <w:spacing w:line="278" w:lineRule="auto"/>
              <w:jc w:val="both"/>
              <w:cnfStyle w:val="100000000000" w:firstRow="1" w:lastRow="0" w:firstColumn="0" w:lastColumn="0" w:oddVBand="0" w:evenVBand="0" w:oddHBand="0" w:evenHBand="0" w:firstRowFirstColumn="0" w:firstRowLastColumn="0" w:lastRowFirstColumn="0" w:lastRowLastColumn="0"/>
            </w:pPr>
            <w:r w:rsidRPr="00F25179">
              <w:t>Training Time</w:t>
            </w:r>
          </w:p>
        </w:tc>
        <w:tc>
          <w:tcPr>
            <w:tcW w:w="0" w:type="auto"/>
            <w:hideMark/>
          </w:tcPr>
          <w:p w14:paraId="6F80EE83" w14:textId="77777777" w:rsidR="00F25179" w:rsidRPr="00F25179" w:rsidRDefault="00F25179" w:rsidP="00F25179">
            <w:pPr>
              <w:spacing w:line="278" w:lineRule="auto"/>
              <w:jc w:val="both"/>
              <w:cnfStyle w:val="100000000000" w:firstRow="1" w:lastRow="0" w:firstColumn="0" w:lastColumn="0" w:oddVBand="0" w:evenVBand="0" w:oddHBand="0" w:evenHBand="0" w:firstRowFirstColumn="0" w:firstRowLastColumn="0" w:lastRowFirstColumn="0" w:lastRowLastColumn="0"/>
            </w:pPr>
            <w:r w:rsidRPr="00F25179">
              <w:t>Memory Usage</w:t>
            </w:r>
          </w:p>
        </w:tc>
      </w:tr>
      <w:tr w:rsidR="00F25179" w:rsidRPr="00F25179" w14:paraId="6B921BE3" w14:textId="77777777" w:rsidTr="00AC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1DBDC" w14:textId="77777777" w:rsidR="00F25179" w:rsidRPr="00F25179" w:rsidRDefault="00F25179" w:rsidP="00F25179">
            <w:pPr>
              <w:spacing w:line="278" w:lineRule="auto"/>
              <w:jc w:val="both"/>
            </w:pPr>
            <w:r w:rsidRPr="00F25179">
              <w:t>Baseline</w:t>
            </w:r>
          </w:p>
        </w:tc>
        <w:tc>
          <w:tcPr>
            <w:tcW w:w="0" w:type="auto"/>
            <w:hideMark/>
          </w:tcPr>
          <w:p w14:paraId="45AC38F9"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54.22%</w:t>
            </w:r>
          </w:p>
        </w:tc>
        <w:tc>
          <w:tcPr>
            <w:tcW w:w="0" w:type="auto"/>
            <w:hideMark/>
          </w:tcPr>
          <w:p w14:paraId="7B128F2E"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100%</w:t>
            </w:r>
          </w:p>
        </w:tc>
        <w:tc>
          <w:tcPr>
            <w:tcW w:w="0" w:type="auto"/>
            <w:hideMark/>
          </w:tcPr>
          <w:p w14:paraId="120BD90A"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100%</w:t>
            </w:r>
          </w:p>
        </w:tc>
      </w:tr>
      <w:tr w:rsidR="00F25179" w:rsidRPr="00F25179" w14:paraId="009D6674" w14:textId="77777777" w:rsidTr="00AC5E93">
        <w:tc>
          <w:tcPr>
            <w:cnfStyle w:val="001000000000" w:firstRow="0" w:lastRow="0" w:firstColumn="1" w:lastColumn="0" w:oddVBand="0" w:evenVBand="0" w:oddHBand="0" w:evenHBand="0" w:firstRowFirstColumn="0" w:firstRowLastColumn="0" w:lastRowFirstColumn="0" w:lastRowLastColumn="0"/>
            <w:tcW w:w="0" w:type="auto"/>
            <w:hideMark/>
          </w:tcPr>
          <w:p w14:paraId="5F44C9B3" w14:textId="77777777" w:rsidR="00F25179" w:rsidRPr="00F25179" w:rsidRDefault="00F25179" w:rsidP="00F25179">
            <w:pPr>
              <w:spacing w:line="278" w:lineRule="auto"/>
              <w:jc w:val="both"/>
            </w:pPr>
            <w:r w:rsidRPr="00F25179">
              <w:t>+ Mixed Precision</w:t>
            </w:r>
          </w:p>
        </w:tc>
        <w:tc>
          <w:tcPr>
            <w:tcW w:w="0" w:type="auto"/>
            <w:hideMark/>
          </w:tcPr>
          <w:p w14:paraId="6CFACA24"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55.18%</w:t>
            </w:r>
          </w:p>
        </w:tc>
        <w:tc>
          <w:tcPr>
            <w:tcW w:w="0" w:type="auto"/>
            <w:hideMark/>
          </w:tcPr>
          <w:p w14:paraId="6C29B96B"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65%</w:t>
            </w:r>
          </w:p>
        </w:tc>
        <w:tc>
          <w:tcPr>
            <w:tcW w:w="0" w:type="auto"/>
            <w:hideMark/>
          </w:tcPr>
          <w:p w14:paraId="17BB1EE8"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55%</w:t>
            </w:r>
          </w:p>
        </w:tc>
      </w:tr>
      <w:tr w:rsidR="00F25179" w:rsidRPr="00F25179" w14:paraId="695108F8" w14:textId="77777777" w:rsidTr="00AC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01E26" w14:textId="77777777" w:rsidR="00F25179" w:rsidRPr="00F25179" w:rsidRDefault="00F25179" w:rsidP="00F25179">
            <w:pPr>
              <w:spacing w:line="278" w:lineRule="auto"/>
              <w:jc w:val="both"/>
            </w:pPr>
            <w:r w:rsidRPr="00F25179">
              <w:t>+ Label Smoothing</w:t>
            </w:r>
          </w:p>
        </w:tc>
        <w:tc>
          <w:tcPr>
            <w:tcW w:w="0" w:type="auto"/>
            <w:hideMark/>
          </w:tcPr>
          <w:p w14:paraId="35415F83"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56.94%</w:t>
            </w:r>
          </w:p>
        </w:tc>
        <w:tc>
          <w:tcPr>
            <w:tcW w:w="0" w:type="auto"/>
            <w:hideMark/>
          </w:tcPr>
          <w:p w14:paraId="27FA036A"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100%</w:t>
            </w:r>
          </w:p>
        </w:tc>
        <w:tc>
          <w:tcPr>
            <w:tcW w:w="0" w:type="auto"/>
            <w:hideMark/>
          </w:tcPr>
          <w:p w14:paraId="3D61BB08"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100%</w:t>
            </w:r>
          </w:p>
        </w:tc>
      </w:tr>
      <w:tr w:rsidR="00F25179" w:rsidRPr="00F25179" w14:paraId="5837FE34" w14:textId="77777777" w:rsidTr="00AC5E93">
        <w:tc>
          <w:tcPr>
            <w:cnfStyle w:val="001000000000" w:firstRow="0" w:lastRow="0" w:firstColumn="1" w:lastColumn="0" w:oddVBand="0" w:evenVBand="0" w:oddHBand="0" w:evenHBand="0" w:firstRowFirstColumn="0" w:firstRowLastColumn="0" w:lastRowFirstColumn="0" w:lastRowLastColumn="0"/>
            <w:tcW w:w="0" w:type="auto"/>
            <w:hideMark/>
          </w:tcPr>
          <w:p w14:paraId="64D1F931" w14:textId="77777777" w:rsidR="00F25179" w:rsidRPr="00F25179" w:rsidRDefault="00F25179" w:rsidP="00F25179">
            <w:pPr>
              <w:spacing w:line="278" w:lineRule="auto"/>
              <w:jc w:val="both"/>
            </w:pPr>
            <w:r w:rsidRPr="00F25179">
              <w:t>+ Cosine Annealing</w:t>
            </w:r>
          </w:p>
        </w:tc>
        <w:tc>
          <w:tcPr>
            <w:tcW w:w="0" w:type="auto"/>
            <w:hideMark/>
          </w:tcPr>
          <w:p w14:paraId="6651CA9A"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57.45%</w:t>
            </w:r>
          </w:p>
        </w:tc>
        <w:tc>
          <w:tcPr>
            <w:tcW w:w="0" w:type="auto"/>
            <w:hideMark/>
          </w:tcPr>
          <w:p w14:paraId="6AD6752C"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100%</w:t>
            </w:r>
          </w:p>
        </w:tc>
        <w:tc>
          <w:tcPr>
            <w:tcW w:w="0" w:type="auto"/>
            <w:hideMark/>
          </w:tcPr>
          <w:p w14:paraId="405A0328" w14:textId="77777777" w:rsidR="00F25179" w:rsidRPr="00F25179" w:rsidRDefault="00F25179" w:rsidP="00F25179">
            <w:pPr>
              <w:spacing w:line="278" w:lineRule="auto"/>
              <w:jc w:val="both"/>
              <w:cnfStyle w:val="000000000000" w:firstRow="0" w:lastRow="0" w:firstColumn="0" w:lastColumn="0" w:oddVBand="0" w:evenVBand="0" w:oddHBand="0" w:evenHBand="0" w:firstRowFirstColumn="0" w:firstRowLastColumn="0" w:lastRowFirstColumn="0" w:lastRowLastColumn="0"/>
            </w:pPr>
            <w:r w:rsidRPr="00F25179">
              <w:t>100%</w:t>
            </w:r>
          </w:p>
        </w:tc>
      </w:tr>
      <w:tr w:rsidR="00F25179" w:rsidRPr="00F25179" w14:paraId="5BDE7D52" w14:textId="77777777" w:rsidTr="00AC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00793" w14:textId="77777777" w:rsidR="00F25179" w:rsidRPr="00F25179" w:rsidRDefault="00F25179" w:rsidP="00F25179">
            <w:pPr>
              <w:spacing w:line="278" w:lineRule="auto"/>
              <w:jc w:val="both"/>
            </w:pPr>
            <w:r w:rsidRPr="00F25179">
              <w:t>All Combined</w:t>
            </w:r>
          </w:p>
        </w:tc>
        <w:tc>
          <w:tcPr>
            <w:tcW w:w="0" w:type="auto"/>
            <w:hideMark/>
          </w:tcPr>
          <w:p w14:paraId="22CF87D1"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58.13%</w:t>
            </w:r>
          </w:p>
        </w:tc>
        <w:tc>
          <w:tcPr>
            <w:tcW w:w="0" w:type="auto"/>
            <w:hideMark/>
          </w:tcPr>
          <w:p w14:paraId="0E9A28AE"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65%</w:t>
            </w:r>
          </w:p>
        </w:tc>
        <w:tc>
          <w:tcPr>
            <w:tcW w:w="0" w:type="auto"/>
            <w:hideMark/>
          </w:tcPr>
          <w:p w14:paraId="4B176730" w14:textId="77777777" w:rsidR="00F25179" w:rsidRPr="00F25179" w:rsidRDefault="00F25179" w:rsidP="00F25179">
            <w:pPr>
              <w:spacing w:line="278" w:lineRule="auto"/>
              <w:jc w:val="both"/>
              <w:cnfStyle w:val="000000100000" w:firstRow="0" w:lastRow="0" w:firstColumn="0" w:lastColumn="0" w:oddVBand="0" w:evenVBand="0" w:oddHBand="1" w:evenHBand="0" w:firstRowFirstColumn="0" w:firstRowLastColumn="0" w:lastRowFirstColumn="0" w:lastRowLastColumn="0"/>
            </w:pPr>
            <w:r w:rsidRPr="00F25179">
              <w:t>55%</w:t>
            </w:r>
          </w:p>
        </w:tc>
      </w:tr>
    </w:tbl>
    <w:p w14:paraId="017A8750" w14:textId="1DAD8138" w:rsidR="00F25179" w:rsidRPr="00F25179" w:rsidRDefault="00F25179" w:rsidP="00F25179">
      <w:pPr>
        <w:spacing w:after="0"/>
        <w:jc w:val="both"/>
      </w:pPr>
      <w:r w:rsidRPr="00F25179">
        <w:t>Mixed precision provides efficiency gains without performance loss, while label smoothing and proper scheduling improve final performance.</w:t>
      </w:r>
    </w:p>
    <w:p w14:paraId="533D043E" w14:textId="77777777" w:rsidR="00F70177" w:rsidRDefault="00F70177" w:rsidP="00F25179">
      <w:pPr>
        <w:spacing w:after="0"/>
        <w:jc w:val="both"/>
        <w:rPr>
          <w:b/>
          <w:bCs/>
        </w:rPr>
      </w:pPr>
    </w:p>
    <w:p w14:paraId="54A5B757" w14:textId="78EDBB72" w:rsidR="00F25179" w:rsidRPr="00F25179" w:rsidRDefault="00F25179" w:rsidP="00F25179">
      <w:pPr>
        <w:spacing w:after="0"/>
        <w:jc w:val="both"/>
        <w:rPr>
          <w:b/>
          <w:bCs/>
        </w:rPr>
      </w:pPr>
      <w:r w:rsidRPr="00F25179">
        <w:rPr>
          <w:b/>
          <w:bCs/>
        </w:rPr>
        <w:t>5.4 Statistical Significance</w:t>
      </w:r>
    </w:p>
    <w:p w14:paraId="7477760C" w14:textId="77777777" w:rsidR="00F25179" w:rsidRPr="00F25179" w:rsidRDefault="00F25179" w:rsidP="00F25179">
      <w:pPr>
        <w:spacing w:after="0"/>
        <w:jc w:val="both"/>
      </w:pPr>
      <w:r w:rsidRPr="00F25179">
        <w:t>We perform paired t-tests comparing our model with baselines across 5 random seeds:</w:t>
      </w:r>
    </w:p>
    <w:p w14:paraId="25F88FD0" w14:textId="77777777" w:rsidR="00F25179" w:rsidRPr="00F25179" w:rsidRDefault="00F25179" w:rsidP="00F25179">
      <w:pPr>
        <w:numPr>
          <w:ilvl w:val="0"/>
          <w:numId w:val="44"/>
        </w:numPr>
        <w:spacing w:after="0"/>
        <w:jc w:val="both"/>
      </w:pPr>
      <w:r w:rsidRPr="00F25179">
        <w:rPr>
          <w:b/>
          <w:bCs/>
        </w:rPr>
        <w:t xml:space="preserve">vs. S2VT: </w:t>
      </w:r>
      <w:r w:rsidRPr="00F25179">
        <w:t>p &lt; 0.001 (highly significant)</w:t>
      </w:r>
    </w:p>
    <w:p w14:paraId="4BB1F64E" w14:textId="77777777" w:rsidR="00F25179" w:rsidRPr="00F25179" w:rsidRDefault="00F25179" w:rsidP="00F25179">
      <w:pPr>
        <w:numPr>
          <w:ilvl w:val="0"/>
          <w:numId w:val="44"/>
        </w:numPr>
        <w:spacing w:after="0"/>
        <w:jc w:val="both"/>
      </w:pPr>
      <w:r w:rsidRPr="00F25179">
        <w:rPr>
          <w:b/>
          <w:bCs/>
        </w:rPr>
        <w:t xml:space="preserve">vs. TA: </w:t>
      </w:r>
      <w:r w:rsidRPr="00F25179">
        <w:t>p = 0.003 (significant)</w:t>
      </w:r>
    </w:p>
    <w:p w14:paraId="0542DCB7" w14:textId="77777777" w:rsidR="00F25179" w:rsidRPr="00F25179" w:rsidRDefault="00F25179" w:rsidP="00F25179">
      <w:pPr>
        <w:numPr>
          <w:ilvl w:val="0"/>
          <w:numId w:val="44"/>
        </w:numPr>
        <w:spacing w:after="0"/>
        <w:jc w:val="both"/>
      </w:pPr>
      <w:r w:rsidRPr="00F25179">
        <w:rPr>
          <w:b/>
          <w:bCs/>
        </w:rPr>
        <w:t xml:space="preserve">vs. LSTM-E: </w:t>
      </w:r>
      <w:r w:rsidRPr="00F25179">
        <w:t>p = 0.012 (significant)</w:t>
      </w:r>
    </w:p>
    <w:p w14:paraId="711A0BCE" w14:textId="77777777" w:rsidR="00F25179" w:rsidRDefault="00F25179" w:rsidP="00F25179">
      <w:pPr>
        <w:spacing w:after="0"/>
        <w:jc w:val="both"/>
      </w:pPr>
      <w:r w:rsidRPr="00F25179">
        <w:t>Our improvements are statistically significant at α = 0.05 level.</w:t>
      </w:r>
    </w:p>
    <w:p w14:paraId="0428634C" w14:textId="77777777" w:rsidR="00EF5F8C" w:rsidRDefault="00EF5F8C" w:rsidP="00F25179">
      <w:pPr>
        <w:spacing w:after="0"/>
        <w:jc w:val="both"/>
      </w:pPr>
    </w:p>
    <w:p w14:paraId="6D4DE1A2" w14:textId="77777777" w:rsidR="00757379" w:rsidRPr="00757379" w:rsidRDefault="00757379" w:rsidP="00757379">
      <w:pPr>
        <w:spacing w:after="0"/>
        <w:jc w:val="both"/>
        <w:rPr>
          <w:b/>
          <w:bCs/>
          <w:sz w:val="28"/>
          <w:szCs w:val="28"/>
        </w:rPr>
      </w:pPr>
      <w:r w:rsidRPr="00757379">
        <w:rPr>
          <w:b/>
          <w:bCs/>
          <w:sz w:val="28"/>
          <w:szCs w:val="28"/>
        </w:rPr>
        <w:t>6. Discussion</w:t>
      </w:r>
    </w:p>
    <w:p w14:paraId="0CE69766" w14:textId="77777777" w:rsidR="002C0CE5" w:rsidRDefault="002C0CE5" w:rsidP="00757379">
      <w:pPr>
        <w:spacing w:after="0"/>
        <w:jc w:val="both"/>
        <w:rPr>
          <w:b/>
          <w:bCs/>
        </w:rPr>
      </w:pPr>
    </w:p>
    <w:p w14:paraId="5FD60447" w14:textId="6345EECA" w:rsidR="00757379" w:rsidRPr="00757379" w:rsidRDefault="00757379" w:rsidP="00757379">
      <w:pPr>
        <w:spacing w:after="0"/>
        <w:jc w:val="both"/>
        <w:rPr>
          <w:b/>
          <w:bCs/>
        </w:rPr>
      </w:pPr>
      <w:r w:rsidRPr="00757379">
        <w:rPr>
          <w:b/>
          <w:bCs/>
        </w:rPr>
        <w:t>6.1 What Worked Well</w:t>
      </w:r>
    </w:p>
    <w:p w14:paraId="306EFE85" w14:textId="77777777" w:rsidR="00757379" w:rsidRPr="00757379" w:rsidRDefault="00757379" w:rsidP="00757379">
      <w:pPr>
        <w:spacing w:after="0"/>
        <w:jc w:val="both"/>
        <w:rPr>
          <w:b/>
          <w:bCs/>
        </w:rPr>
      </w:pPr>
      <w:r w:rsidRPr="00757379">
        <w:rPr>
          <w:b/>
          <w:bCs/>
        </w:rPr>
        <w:t>6.1.1 Architectural Choices</w:t>
      </w:r>
    </w:p>
    <w:p w14:paraId="2D270F48" w14:textId="77777777" w:rsidR="00757379" w:rsidRPr="00757379" w:rsidRDefault="00757379" w:rsidP="00757379">
      <w:pPr>
        <w:spacing w:after="0"/>
        <w:jc w:val="both"/>
      </w:pPr>
      <w:r w:rsidRPr="00757379">
        <w:t xml:space="preserve">The combination of </w:t>
      </w:r>
      <w:proofErr w:type="spellStart"/>
      <w:r w:rsidRPr="00757379">
        <w:t>ViT</w:t>
      </w:r>
      <w:proofErr w:type="spellEnd"/>
      <w:r w:rsidRPr="00757379">
        <w:t xml:space="preserve"> for visual feature extraction and GRU for language generation proved effective. </w:t>
      </w:r>
      <w:proofErr w:type="spellStart"/>
      <w:r w:rsidRPr="00757379">
        <w:t>ViT's</w:t>
      </w:r>
      <w:proofErr w:type="spellEnd"/>
      <w:r w:rsidRPr="00757379">
        <w:t xml:space="preserve"> self-attention mechanism captures global context better than CNNs, while GRU's gating mechanisms handle sequential dependencies efficiently. The attention bridge between encoder and decoder enables interpretable alignments between visual content and generated words.</w:t>
      </w:r>
    </w:p>
    <w:p w14:paraId="51F73429" w14:textId="77777777" w:rsidR="00C70F7E" w:rsidRDefault="00C70F7E" w:rsidP="00757379">
      <w:pPr>
        <w:spacing w:after="0"/>
        <w:jc w:val="both"/>
        <w:rPr>
          <w:b/>
          <w:bCs/>
        </w:rPr>
      </w:pPr>
    </w:p>
    <w:p w14:paraId="4E820443" w14:textId="00C2F32A" w:rsidR="00757379" w:rsidRPr="00757379" w:rsidRDefault="00757379" w:rsidP="00757379">
      <w:pPr>
        <w:spacing w:after="0"/>
        <w:jc w:val="both"/>
        <w:rPr>
          <w:b/>
          <w:bCs/>
        </w:rPr>
      </w:pPr>
      <w:r w:rsidRPr="00757379">
        <w:rPr>
          <w:b/>
          <w:bCs/>
        </w:rPr>
        <w:t>6.1.2 Training Methodology</w:t>
      </w:r>
    </w:p>
    <w:p w14:paraId="6CEA66A3" w14:textId="77777777" w:rsidR="00757379" w:rsidRPr="00757379" w:rsidRDefault="00757379" w:rsidP="00757379">
      <w:pPr>
        <w:spacing w:after="0"/>
        <w:jc w:val="both"/>
      </w:pPr>
      <w:r w:rsidRPr="00757379">
        <w:t>Modern training techniques substantially improved performance:</w:t>
      </w:r>
    </w:p>
    <w:p w14:paraId="7770756B" w14:textId="77777777" w:rsidR="00757379" w:rsidRPr="00757379" w:rsidRDefault="00757379" w:rsidP="00757379">
      <w:pPr>
        <w:numPr>
          <w:ilvl w:val="0"/>
          <w:numId w:val="45"/>
        </w:numPr>
        <w:spacing w:after="0"/>
        <w:jc w:val="both"/>
      </w:pPr>
      <w:r w:rsidRPr="00757379">
        <w:rPr>
          <w:b/>
          <w:bCs/>
        </w:rPr>
        <w:lastRenderedPageBreak/>
        <w:t>Label Smoothing:</w:t>
      </w:r>
      <w:r w:rsidRPr="00757379">
        <w:t> Reduced overfitting and improved generalization</w:t>
      </w:r>
    </w:p>
    <w:p w14:paraId="305593F7" w14:textId="77777777" w:rsidR="00757379" w:rsidRPr="00757379" w:rsidRDefault="00757379" w:rsidP="00757379">
      <w:pPr>
        <w:numPr>
          <w:ilvl w:val="0"/>
          <w:numId w:val="45"/>
        </w:numPr>
        <w:spacing w:after="0"/>
        <w:jc w:val="both"/>
      </w:pPr>
      <w:r w:rsidRPr="00757379">
        <w:rPr>
          <w:b/>
          <w:bCs/>
        </w:rPr>
        <w:t>Mixed Precision:</w:t>
      </w:r>
      <w:r w:rsidRPr="00757379">
        <w:t> Enabled larger batch sizes and faster training</w:t>
      </w:r>
    </w:p>
    <w:p w14:paraId="5E1A3B94" w14:textId="77777777" w:rsidR="00757379" w:rsidRPr="00757379" w:rsidRDefault="00757379" w:rsidP="00757379">
      <w:pPr>
        <w:numPr>
          <w:ilvl w:val="0"/>
          <w:numId w:val="45"/>
        </w:numPr>
        <w:spacing w:after="0"/>
        <w:jc w:val="both"/>
      </w:pPr>
      <w:r w:rsidRPr="00757379">
        <w:rPr>
          <w:b/>
          <w:bCs/>
        </w:rPr>
        <w:t>Cosine Annealing:</w:t>
      </w:r>
      <w:r w:rsidRPr="00757379">
        <w:t> Provided smooth convergence to better minima</w:t>
      </w:r>
    </w:p>
    <w:p w14:paraId="2F6C763B" w14:textId="77777777" w:rsidR="00757379" w:rsidRPr="00757379" w:rsidRDefault="00757379" w:rsidP="00757379">
      <w:pPr>
        <w:numPr>
          <w:ilvl w:val="0"/>
          <w:numId w:val="45"/>
        </w:numPr>
        <w:spacing w:after="0"/>
        <w:jc w:val="both"/>
      </w:pPr>
      <w:r w:rsidRPr="00757379">
        <w:rPr>
          <w:b/>
          <w:bCs/>
        </w:rPr>
        <w:t>Early Stopping:</w:t>
      </w:r>
      <w:r w:rsidRPr="00757379">
        <w:t> Prevented overfitting while maximizing validation performance</w:t>
      </w:r>
    </w:p>
    <w:p w14:paraId="1DEE732C" w14:textId="77777777" w:rsidR="00462E60" w:rsidRDefault="00462E60" w:rsidP="00757379">
      <w:pPr>
        <w:spacing w:after="0"/>
        <w:jc w:val="both"/>
        <w:rPr>
          <w:b/>
          <w:bCs/>
        </w:rPr>
      </w:pPr>
    </w:p>
    <w:p w14:paraId="6F008AA0" w14:textId="4F1CC640" w:rsidR="00757379" w:rsidRPr="00757379" w:rsidRDefault="00757379" w:rsidP="00757379">
      <w:pPr>
        <w:spacing w:after="0"/>
        <w:jc w:val="both"/>
        <w:rPr>
          <w:b/>
          <w:bCs/>
        </w:rPr>
      </w:pPr>
      <w:r w:rsidRPr="00757379">
        <w:rPr>
          <w:b/>
          <w:bCs/>
        </w:rPr>
        <w:t>6.1.3 Evaluation Framework</w:t>
      </w:r>
    </w:p>
    <w:p w14:paraId="02D30A20" w14:textId="16C81C3E" w:rsidR="00757379" w:rsidRPr="00757379" w:rsidRDefault="00757379" w:rsidP="00757379">
      <w:pPr>
        <w:spacing w:after="0"/>
        <w:jc w:val="both"/>
      </w:pPr>
      <w:r w:rsidRPr="00757379">
        <w:t>Our comprehensive evaluation</w:t>
      </w:r>
      <w:r w:rsidR="009B13A3">
        <w:t xml:space="preserve"> </w:t>
      </w:r>
      <w:r w:rsidRPr="00757379">
        <w:t>combining quantitative metrics, qualitative analysis, and ablation studies</w:t>
      </w:r>
      <w:r w:rsidR="009B13A3">
        <w:t xml:space="preserve"> </w:t>
      </w:r>
      <w:r w:rsidRPr="00757379">
        <w:t>provides thorough understanding of model behavior and limitations.</w:t>
      </w:r>
    </w:p>
    <w:p w14:paraId="3C2015CC" w14:textId="77777777" w:rsidR="009B13A3" w:rsidRDefault="009B13A3" w:rsidP="00757379">
      <w:pPr>
        <w:spacing w:after="0"/>
        <w:jc w:val="both"/>
        <w:rPr>
          <w:b/>
          <w:bCs/>
        </w:rPr>
      </w:pPr>
    </w:p>
    <w:p w14:paraId="7538139C" w14:textId="15F03B4F" w:rsidR="00757379" w:rsidRPr="00757379" w:rsidRDefault="00757379" w:rsidP="00757379">
      <w:pPr>
        <w:spacing w:after="0"/>
        <w:jc w:val="both"/>
        <w:rPr>
          <w:b/>
          <w:bCs/>
        </w:rPr>
      </w:pPr>
      <w:r w:rsidRPr="00757379">
        <w:rPr>
          <w:b/>
          <w:bCs/>
        </w:rPr>
        <w:t>6.2 Challenges and Limitations</w:t>
      </w:r>
    </w:p>
    <w:p w14:paraId="7DB56367" w14:textId="77777777" w:rsidR="00C36904" w:rsidRDefault="00C36904" w:rsidP="00757379">
      <w:pPr>
        <w:spacing w:after="0"/>
        <w:jc w:val="both"/>
        <w:rPr>
          <w:b/>
          <w:bCs/>
        </w:rPr>
      </w:pPr>
    </w:p>
    <w:p w14:paraId="03554B67" w14:textId="1ECEC702" w:rsidR="00757379" w:rsidRPr="00757379" w:rsidRDefault="00757379" w:rsidP="00757379">
      <w:pPr>
        <w:spacing w:after="0"/>
        <w:jc w:val="both"/>
        <w:rPr>
          <w:b/>
          <w:bCs/>
        </w:rPr>
      </w:pPr>
      <w:r w:rsidRPr="00757379">
        <w:rPr>
          <w:b/>
          <w:bCs/>
        </w:rPr>
        <w:t>6.2.1 Dataset Biases</w:t>
      </w:r>
    </w:p>
    <w:p w14:paraId="7A3A5F0B" w14:textId="77777777" w:rsidR="00757379" w:rsidRPr="00757379" w:rsidRDefault="00757379" w:rsidP="00757379">
      <w:pPr>
        <w:spacing w:after="0"/>
        <w:jc w:val="both"/>
      </w:pPr>
      <w:r w:rsidRPr="00757379">
        <w:t>The MSVD dataset contains several biases:</w:t>
      </w:r>
    </w:p>
    <w:p w14:paraId="2C5D24C8" w14:textId="77777777" w:rsidR="00757379" w:rsidRPr="00757379" w:rsidRDefault="00757379" w:rsidP="00757379">
      <w:pPr>
        <w:numPr>
          <w:ilvl w:val="0"/>
          <w:numId w:val="46"/>
        </w:numPr>
        <w:spacing w:after="0"/>
        <w:jc w:val="both"/>
      </w:pPr>
      <w:r w:rsidRPr="00757379">
        <w:rPr>
          <w:b/>
          <w:bCs/>
        </w:rPr>
        <w:t>Activity Bias:</w:t>
      </w:r>
      <w:r w:rsidRPr="00757379">
        <w:t> Certain actions (cooking, sports) are overrepresented</w:t>
      </w:r>
    </w:p>
    <w:p w14:paraId="0C58D9E9" w14:textId="77777777" w:rsidR="00757379" w:rsidRPr="00757379" w:rsidRDefault="00757379" w:rsidP="00757379">
      <w:pPr>
        <w:numPr>
          <w:ilvl w:val="0"/>
          <w:numId w:val="46"/>
        </w:numPr>
        <w:spacing w:after="0"/>
        <w:jc w:val="both"/>
      </w:pPr>
      <w:r w:rsidRPr="00757379">
        <w:rPr>
          <w:b/>
          <w:bCs/>
        </w:rPr>
        <w:t>Geographic Bias:</w:t>
      </w:r>
      <w:r w:rsidRPr="00757379">
        <w:t> Primarily Western contexts and settings</w:t>
      </w:r>
    </w:p>
    <w:p w14:paraId="47AC7D89" w14:textId="77777777" w:rsidR="00757379" w:rsidRPr="00757379" w:rsidRDefault="00757379" w:rsidP="00757379">
      <w:pPr>
        <w:numPr>
          <w:ilvl w:val="0"/>
          <w:numId w:val="46"/>
        </w:numPr>
        <w:spacing w:after="0"/>
        <w:jc w:val="both"/>
      </w:pPr>
      <w:r w:rsidRPr="00757379">
        <w:rPr>
          <w:b/>
          <w:bCs/>
        </w:rPr>
        <w:t>Linguistic Bias:</w:t>
      </w:r>
      <w:r w:rsidRPr="00757379">
        <w:t> Caption styles vary significantly in complexity</w:t>
      </w:r>
    </w:p>
    <w:p w14:paraId="3F58CBF5" w14:textId="77777777" w:rsidR="00757379" w:rsidRPr="00757379" w:rsidRDefault="00757379" w:rsidP="00757379">
      <w:pPr>
        <w:spacing w:after="0"/>
        <w:jc w:val="both"/>
      </w:pPr>
      <w:r w:rsidRPr="00757379">
        <w:t>These biases limit model generalization to diverse real-world scenarios.</w:t>
      </w:r>
    </w:p>
    <w:p w14:paraId="3A192029" w14:textId="77777777" w:rsidR="00141945" w:rsidRDefault="00141945" w:rsidP="00757379">
      <w:pPr>
        <w:spacing w:after="0"/>
        <w:jc w:val="both"/>
        <w:rPr>
          <w:b/>
          <w:bCs/>
        </w:rPr>
      </w:pPr>
    </w:p>
    <w:p w14:paraId="4C955204" w14:textId="24285387" w:rsidR="00757379" w:rsidRPr="00757379" w:rsidRDefault="00757379" w:rsidP="00757379">
      <w:pPr>
        <w:spacing w:after="0"/>
        <w:jc w:val="both"/>
        <w:rPr>
          <w:b/>
          <w:bCs/>
        </w:rPr>
      </w:pPr>
      <w:r w:rsidRPr="00757379">
        <w:rPr>
          <w:b/>
          <w:bCs/>
        </w:rPr>
        <w:t>6.2.2 Feature Mismatch Issue</w:t>
      </w:r>
    </w:p>
    <w:p w14:paraId="17783F65" w14:textId="77777777" w:rsidR="00757379" w:rsidRPr="00757379" w:rsidRDefault="00757379" w:rsidP="00757379">
      <w:pPr>
        <w:spacing w:after="0"/>
        <w:jc w:val="both"/>
      </w:pPr>
      <w:r w:rsidRPr="00757379">
        <w:t xml:space="preserve">During deployment testing (Part 3), we encountered a critical issue: using handcrafted features instead of </w:t>
      </w:r>
      <w:proofErr w:type="spellStart"/>
      <w:r w:rsidRPr="00757379">
        <w:t>ViT</w:t>
      </w:r>
      <w:proofErr w:type="spellEnd"/>
      <w:r w:rsidRPr="00757379">
        <w:t xml:space="preserve"> features led to nonsensical outputs. This highlights the sensitivity of trained models to input feature distributions and underscores the importance of consistent preprocessing pipelines.</w:t>
      </w:r>
    </w:p>
    <w:p w14:paraId="68120583" w14:textId="77777777" w:rsidR="008E1997" w:rsidRDefault="008E1997" w:rsidP="00757379">
      <w:pPr>
        <w:spacing w:after="0"/>
        <w:jc w:val="both"/>
        <w:rPr>
          <w:b/>
          <w:bCs/>
        </w:rPr>
      </w:pPr>
    </w:p>
    <w:p w14:paraId="7B24B44B" w14:textId="6D08076E" w:rsidR="00757379" w:rsidRPr="00757379" w:rsidRDefault="00757379" w:rsidP="00757379">
      <w:pPr>
        <w:spacing w:after="0"/>
        <w:jc w:val="both"/>
        <w:rPr>
          <w:b/>
          <w:bCs/>
        </w:rPr>
      </w:pPr>
      <w:r w:rsidRPr="00757379">
        <w:rPr>
          <w:b/>
          <w:bCs/>
        </w:rPr>
        <w:t>6.2.3 Linguistic Limitations</w:t>
      </w:r>
    </w:p>
    <w:p w14:paraId="4A25A0B3" w14:textId="77777777" w:rsidR="00757379" w:rsidRPr="00757379" w:rsidRDefault="00757379" w:rsidP="00757379">
      <w:pPr>
        <w:spacing w:after="0"/>
        <w:jc w:val="both"/>
      </w:pPr>
      <w:r w:rsidRPr="00757379">
        <w:t>The model exhibits several linguistic shortcomings:</w:t>
      </w:r>
    </w:p>
    <w:p w14:paraId="2092CBD2" w14:textId="77777777" w:rsidR="00757379" w:rsidRPr="00757379" w:rsidRDefault="00757379" w:rsidP="00757379">
      <w:pPr>
        <w:numPr>
          <w:ilvl w:val="0"/>
          <w:numId w:val="47"/>
        </w:numPr>
        <w:spacing w:after="0"/>
        <w:jc w:val="both"/>
      </w:pPr>
      <w:r w:rsidRPr="00757379">
        <w:rPr>
          <w:b/>
          <w:bCs/>
        </w:rPr>
        <w:t>Generic Descriptions:</w:t>
      </w:r>
      <w:r w:rsidRPr="00757379">
        <w:t> Tendency to produce safe, generic captions</w:t>
      </w:r>
    </w:p>
    <w:p w14:paraId="3AA1F422" w14:textId="77777777" w:rsidR="00757379" w:rsidRPr="00757379" w:rsidRDefault="00757379" w:rsidP="00757379">
      <w:pPr>
        <w:numPr>
          <w:ilvl w:val="0"/>
          <w:numId w:val="47"/>
        </w:numPr>
        <w:spacing w:after="0"/>
        <w:jc w:val="both"/>
      </w:pPr>
      <w:r w:rsidRPr="00757379">
        <w:rPr>
          <w:b/>
          <w:bCs/>
        </w:rPr>
        <w:t>Limited Vocabulary:</w:t>
      </w:r>
      <w:r w:rsidRPr="00757379">
        <w:t> Difficulty with rare words outside training distribution</w:t>
      </w:r>
    </w:p>
    <w:p w14:paraId="721F82B5" w14:textId="77777777" w:rsidR="00757379" w:rsidRPr="00757379" w:rsidRDefault="00757379" w:rsidP="00757379">
      <w:pPr>
        <w:numPr>
          <w:ilvl w:val="0"/>
          <w:numId w:val="47"/>
        </w:numPr>
        <w:spacing w:after="0"/>
        <w:jc w:val="both"/>
      </w:pPr>
      <w:r w:rsidRPr="00757379">
        <w:rPr>
          <w:b/>
          <w:bCs/>
        </w:rPr>
        <w:t>Grammatical Errors:</w:t>
      </w:r>
      <w:r w:rsidRPr="00757379">
        <w:t> Occasional issues with pluralization, tense, and agreement</w:t>
      </w:r>
    </w:p>
    <w:p w14:paraId="01A14D4B" w14:textId="77777777" w:rsidR="00E072DE" w:rsidRDefault="00E072DE" w:rsidP="00757379">
      <w:pPr>
        <w:spacing w:after="0"/>
        <w:jc w:val="both"/>
        <w:rPr>
          <w:b/>
          <w:bCs/>
        </w:rPr>
      </w:pPr>
    </w:p>
    <w:p w14:paraId="3DE64919" w14:textId="7FD74C91" w:rsidR="00757379" w:rsidRPr="00757379" w:rsidRDefault="00757379" w:rsidP="00757379">
      <w:pPr>
        <w:spacing w:after="0"/>
        <w:jc w:val="both"/>
        <w:rPr>
          <w:b/>
          <w:bCs/>
        </w:rPr>
      </w:pPr>
      <w:r w:rsidRPr="00757379">
        <w:rPr>
          <w:b/>
          <w:bCs/>
        </w:rPr>
        <w:t>6.2.4 Computational Requirements</w:t>
      </w:r>
    </w:p>
    <w:p w14:paraId="468F1AED" w14:textId="77777777" w:rsidR="00757379" w:rsidRPr="00757379" w:rsidRDefault="00757379" w:rsidP="00757379">
      <w:pPr>
        <w:spacing w:after="0"/>
        <w:jc w:val="both"/>
      </w:pPr>
      <w:r w:rsidRPr="00757379">
        <w:t>While efficient during inference, training requires substantial resources:</w:t>
      </w:r>
    </w:p>
    <w:p w14:paraId="7B08BD93" w14:textId="77777777" w:rsidR="00757379" w:rsidRPr="00757379" w:rsidRDefault="00757379" w:rsidP="00757379">
      <w:pPr>
        <w:numPr>
          <w:ilvl w:val="0"/>
          <w:numId w:val="48"/>
        </w:numPr>
        <w:spacing w:after="0"/>
        <w:jc w:val="both"/>
      </w:pPr>
      <w:r w:rsidRPr="00757379">
        <w:rPr>
          <w:b/>
          <w:bCs/>
        </w:rPr>
        <w:t>VRAM:</w:t>
      </w:r>
      <w:r w:rsidRPr="00757379">
        <w:t> ~12GB for batch size 16</w:t>
      </w:r>
    </w:p>
    <w:p w14:paraId="195DBB8C" w14:textId="77777777" w:rsidR="00757379" w:rsidRPr="00757379" w:rsidRDefault="00757379" w:rsidP="00757379">
      <w:pPr>
        <w:numPr>
          <w:ilvl w:val="0"/>
          <w:numId w:val="48"/>
        </w:numPr>
        <w:spacing w:after="0"/>
        <w:jc w:val="both"/>
      </w:pPr>
      <w:r w:rsidRPr="00757379">
        <w:rPr>
          <w:b/>
          <w:bCs/>
        </w:rPr>
        <w:t>Training Time:</w:t>
      </w:r>
      <w:r w:rsidRPr="00757379">
        <w:t> ~8 hours for 21 epochs</w:t>
      </w:r>
    </w:p>
    <w:p w14:paraId="3BF0A92D" w14:textId="77777777" w:rsidR="00757379" w:rsidRPr="00757379" w:rsidRDefault="00757379" w:rsidP="00757379">
      <w:pPr>
        <w:numPr>
          <w:ilvl w:val="0"/>
          <w:numId w:val="48"/>
        </w:numPr>
        <w:spacing w:after="0"/>
        <w:jc w:val="both"/>
      </w:pPr>
      <w:r w:rsidRPr="00757379">
        <w:rPr>
          <w:b/>
          <w:bCs/>
        </w:rPr>
        <w:t>Storage:</w:t>
      </w:r>
      <w:r w:rsidRPr="00757379">
        <w:t> ~10GB for features and checkpoints</w:t>
      </w:r>
    </w:p>
    <w:p w14:paraId="1A96E97C" w14:textId="77777777" w:rsidR="00757379" w:rsidRPr="00757379" w:rsidRDefault="00757379" w:rsidP="00757379">
      <w:pPr>
        <w:spacing w:after="0"/>
        <w:jc w:val="both"/>
      </w:pPr>
      <w:r w:rsidRPr="00757379">
        <w:t>This may limit accessibility for researchers with constrained resources.</w:t>
      </w:r>
    </w:p>
    <w:p w14:paraId="3282BE48" w14:textId="77777777" w:rsidR="00CE426F" w:rsidRDefault="00CE426F" w:rsidP="00757379">
      <w:pPr>
        <w:spacing w:after="0"/>
        <w:jc w:val="both"/>
        <w:rPr>
          <w:b/>
          <w:bCs/>
        </w:rPr>
      </w:pPr>
    </w:p>
    <w:p w14:paraId="2A87EE20" w14:textId="701A0D72" w:rsidR="00757379" w:rsidRPr="00757379" w:rsidRDefault="00757379" w:rsidP="00757379">
      <w:pPr>
        <w:spacing w:after="0"/>
        <w:jc w:val="both"/>
        <w:rPr>
          <w:b/>
          <w:bCs/>
        </w:rPr>
      </w:pPr>
      <w:r w:rsidRPr="00757379">
        <w:rPr>
          <w:b/>
          <w:bCs/>
        </w:rPr>
        <w:t>6.3 Error Analysis</w:t>
      </w:r>
    </w:p>
    <w:p w14:paraId="3BC6FE51" w14:textId="77777777" w:rsidR="00757379" w:rsidRPr="00757379" w:rsidRDefault="00757379" w:rsidP="00757379">
      <w:pPr>
        <w:spacing w:after="0"/>
        <w:jc w:val="both"/>
        <w:rPr>
          <w:b/>
          <w:bCs/>
        </w:rPr>
      </w:pPr>
      <w:r w:rsidRPr="00757379">
        <w:rPr>
          <w:b/>
          <w:bCs/>
        </w:rPr>
        <w:lastRenderedPageBreak/>
        <w:t>6.3.1 Visual Understanding Errors</w:t>
      </w:r>
    </w:p>
    <w:p w14:paraId="5C174835" w14:textId="77777777" w:rsidR="00757379" w:rsidRPr="00757379" w:rsidRDefault="00757379" w:rsidP="00757379">
      <w:pPr>
        <w:spacing w:after="0"/>
        <w:jc w:val="both"/>
      </w:pPr>
      <w:r w:rsidRPr="00757379">
        <w:t>The model struggles with:</w:t>
      </w:r>
    </w:p>
    <w:p w14:paraId="043A10D8" w14:textId="77777777" w:rsidR="00757379" w:rsidRPr="00757379" w:rsidRDefault="00757379" w:rsidP="00757379">
      <w:pPr>
        <w:numPr>
          <w:ilvl w:val="0"/>
          <w:numId w:val="49"/>
        </w:numPr>
        <w:spacing w:after="0"/>
        <w:jc w:val="both"/>
      </w:pPr>
      <w:r w:rsidRPr="00757379">
        <w:rPr>
          <w:b/>
          <w:bCs/>
        </w:rPr>
        <w:t>Fine-grained Discrimination:</w:t>
      </w:r>
      <w:r w:rsidRPr="00757379">
        <w:t> Differentiating similar actions (chopping vs. slicing)</w:t>
      </w:r>
    </w:p>
    <w:p w14:paraId="42A4DE0C" w14:textId="77777777" w:rsidR="00757379" w:rsidRPr="00757379" w:rsidRDefault="00757379" w:rsidP="00757379">
      <w:pPr>
        <w:numPr>
          <w:ilvl w:val="0"/>
          <w:numId w:val="49"/>
        </w:numPr>
        <w:spacing w:after="0"/>
        <w:jc w:val="both"/>
      </w:pPr>
      <w:r w:rsidRPr="00757379">
        <w:rPr>
          <w:b/>
          <w:bCs/>
        </w:rPr>
        <w:t>Object Recognition in Context:</w:t>
      </w:r>
      <w:r w:rsidRPr="00757379">
        <w:t> Identifying objects in cluttered scenes</w:t>
      </w:r>
    </w:p>
    <w:p w14:paraId="49E75950" w14:textId="77777777" w:rsidR="00757379" w:rsidRPr="00757379" w:rsidRDefault="00757379" w:rsidP="00757379">
      <w:pPr>
        <w:numPr>
          <w:ilvl w:val="0"/>
          <w:numId w:val="49"/>
        </w:numPr>
        <w:spacing w:after="0"/>
        <w:jc w:val="both"/>
      </w:pPr>
      <w:r w:rsidRPr="00757379">
        <w:rPr>
          <w:b/>
          <w:bCs/>
        </w:rPr>
        <w:t>Temporal Understanding:</w:t>
      </w:r>
      <w:r w:rsidRPr="00757379">
        <w:t> Capturing precise action sequences and durations</w:t>
      </w:r>
    </w:p>
    <w:p w14:paraId="795C78F4" w14:textId="77777777" w:rsidR="0025034B" w:rsidRDefault="0025034B" w:rsidP="00757379">
      <w:pPr>
        <w:spacing w:after="0"/>
        <w:jc w:val="both"/>
        <w:rPr>
          <w:b/>
          <w:bCs/>
        </w:rPr>
      </w:pPr>
    </w:p>
    <w:p w14:paraId="4B5A1B91" w14:textId="02A7C5D0" w:rsidR="00757379" w:rsidRPr="00757379" w:rsidRDefault="00757379" w:rsidP="00757379">
      <w:pPr>
        <w:spacing w:after="0"/>
        <w:jc w:val="both"/>
        <w:rPr>
          <w:b/>
          <w:bCs/>
        </w:rPr>
      </w:pPr>
      <w:r w:rsidRPr="00757379">
        <w:rPr>
          <w:b/>
          <w:bCs/>
        </w:rPr>
        <w:t>6.3.2 Language Generation Errors</w:t>
      </w:r>
    </w:p>
    <w:p w14:paraId="5AE06AC8" w14:textId="77777777" w:rsidR="00757379" w:rsidRPr="00757379" w:rsidRDefault="00757379" w:rsidP="00757379">
      <w:pPr>
        <w:spacing w:after="0"/>
        <w:jc w:val="both"/>
      </w:pPr>
      <w:r w:rsidRPr="00757379">
        <w:t>Common linguistic errors include:</w:t>
      </w:r>
    </w:p>
    <w:p w14:paraId="6E6D6414" w14:textId="77777777" w:rsidR="00757379" w:rsidRPr="00757379" w:rsidRDefault="00757379" w:rsidP="00757379">
      <w:pPr>
        <w:numPr>
          <w:ilvl w:val="0"/>
          <w:numId w:val="50"/>
        </w:numPr>
        <w:spacing w:after="0"/>
        <w:jc w:val="both"/>
      </w:pPr>
      <w:r w:rsidRPr="00757379">
        <w:rPr>
          <w:b/>
          <w:bCs/>
        </w:rPr>
        <w:t>Repetition:</w:t>
      </w:r>
      <w:r w:rsidRPr="00757379">
        <w:t xml:space="preserve"> "tail </w:t>
      </w:r>
      <w:proofErr w:type="spellStart"/>
      <w:r w:rsidRPr="00757379">
        <w:t>tail</w:t>
      </w:r>
      <w:proofErr w:type="spellEnd"/>
      <w:r w:rsidRPr="00757379">
        <w:t xml:space="preserve"> </w:t>
      </w:r>
      <w:proofErr w:type="spellStart"/>
      <w:r w:rsidRPr="00757379">
        <w:t>tail</w:t>
      </w:r>
      <w:proofErr w:type="spellEnd"/>
      <w:r w:rsidRPr="00757379">
        <w:t>" in some degenerate cases</w:t>
      </w:r>
    </w:p>
    <w:p w14:paraId="75A542E8" w14:textId="77777777" w:rsidR="00757379" w:rsidRPr="00757379" w:rsidRDefault="00757379" w:rsidP="00757379">
      <w:pPr>
        <w:numPr>
          <w:ilvl w:val="0"/>
          <w:numId w:val="50"/>
        </w:numPr>
        <w:spacing w:after="0"/>
        <w:jc w:val="both"/>
      </w:pPr>
      <w:r w:rsidRPr="00757379">
        <w:rPr>
          <w:b/>
          <w:bCs/>
        </w:rPr>
        <w:t>Incoherence:</w:t>
      </w:r>
      <w:r w:rsidRPr="00757379">
        <w:t> Nonsensical word combinations in failure cases</w:t>
      </w:r>
    </w:p>
    <w:p w14:paraId="6004B0FF" w14:textId="77777777" w:rsidR="00757379" w:rsidRPr="00757379" w:rsidRDefault="00757379" w:rsidP="00757379">
      <w:pPr>
        <w:numPr>
          <w:ilvl w:val="0"/>
          <w:numId w:val="50"/>
        </w:numPr>
        <w:spacing w:after="0"/>
        <w:jc w:val="both"/>
      </w:pPr>
      <w:r w:rsidRPr="00757379">
        <w:rPr>
          <w:b/>
          <w:bCs/>
        </w:rPr>
        <w:t>Oversimplification:</w:t>
      </w:r>
      <w:r w:rsidRPr="00757379">
        <w:t> Missing descriptive details and contextual information</w:t>
      </w:r>
    </w:p>
    <w:p w14:paraId="7DBA75EF" w14:textId="77777777" w:rsidR="00F119ED" w:rsidRDefault="00F119ED" w:rsidP="00757379">
      <w:pPr>
        <w:spacing w:after="0"/>
        <w:jc w:val="both"/>
        <w:rPr>
          <w:b/>
          <w:bCs/>
        </w:rPr>
      </w:pPr>
    </w:p>
    <w:p w14:paraId="2F070413" w14:textId="4306FA3B" w:rsidR="00757379" w:rsidRPr="00757379" w:rsidRDefault="00757379" w:rsidP="00757379">
      <w:pPr>
        <w:spacing w:after="0"/>
        <w:jc w:val="both"/>
        <w:rPr>
          <w:b/>
          <w:bCs/>
        </w:rPr>
      </w:pPr>
      <w:r w:rsidRPr="00757379">
        <w:rPr>
          <w:b/>
          <w:bCs/>
        </w:rPr>
        <w:t>6.3.3 Multimodal Alignment Issues</w:t>
      </w:r>
    </w:p>
    <w:p w14:paraId="3B3413C9" w14:textId="77777777" w:rsidR="00757379" w:rsidRPr="00757379" w:rsidRDefault="00757379" w:rsidP="00757379">
      <w:pPr>
        <w:spacing w:after="0"/>
        <w:jc w:val="both"/>
      </w:pPr>
      <w:r w:rsidRPr="00757379">
        <w:t>The attention mechanism, while generally effective, sometimes misaligns:</w:t>
      </w:r>
    </w:p>
    <w:p w14:paraId="57E7D96A" w14:textId="77777777" w:rsidR="00757379" w:rsidRPr="00757379" w:rsidRDefault="00757379" w:rsidP="00757379">
      <w:pPr>
        <w:numPr>
          <w:ilvl w:val="0"/>
          <w:numId w:val="51"/>
        </w:numPr>
        <w:spacing w:after="0"/>
        <w:jc w:val="both"/>
      </w:pPr>
      <w:r w:rsidRPr="00757379">
        <w:rPr>
          <w:b/>
          <w:bCs/>
        </w:rPr>
        <w:t>Temporal Misalignment:</w:t>
      </w:r>
      <w:r w:rsidRPr="00757379">
        <w:t> Attending to wrong frames for action words</w:t>
      </w:r>
    </w:p>
    <w:p w14:paraId="748C97B6" w14:textId="77777777" w:rsidR="00757379" w:rsidRPr="00757379" w:rsidRDefault="00757379" w:rsidP="00757379">
      <w:pPr>
        <w:numPr>
          <w:ilvl w:val="0"/>
          <w:numId w:val="51"/>
        </w:numPr>
        <w:spacing w:after="0"/>
        <w:jc w:val="both"/>
      </w:pPr>
      <w:r w:rsidRPr="00757379">
        <w:rPr>
          <w:b/>
          <w:bCs/>
        </w:rPr>
        <w:t>Spatial Misalignment:</w:t>
      </w:r>
      <w:r w:rsidRPr="00757379">
        <w:t> Unable to ground object words to specific regions</w:t>
      </w:r>
    </w:p>
    <w:p w14:paraId="50A52A03" w14:textId="77777777" w:rsidR="00757379" w:rsidRPr="00757379" w:rsidRDefault="00757379" w:rsidP="00757379">
      <w:pPr>
        <w:numPr>
          <w:ilvl w:val="0"/>
          <w:numId w:val="51"/>
        </w:numPr>
        <w:spacing w:after="0"/>
        <w:jc w:val="both"/>
      </w:pPr>
      <w:r w:rsidRPr="00757379">
        <w:rPr>
          <w:b/>
          <w:bCs/>
        </w:rPr>
        <w:t>Conceptual Misalignment:</w:t>
      </w:r>
      <w:r w:rsidRPr="00757379">
        <w:t> Associating visual features with incorrect concepts</w:t>
      </w:r>
    </w:p>
    <w:p w14:paraId="68EBD582" w14:textId="77777777" w:rsidR="006A684B" w:rsidRDefault="006A684B" w:rsidP="00757379">
      <w:pPr>
        <w:spacing w:after="0"/>
        <w:jc w:val="both"/>
        <w:rPr>
          <w:b/>
          <w:bCs/>
        </w:rPr>
      </w:pPr>
    </w:p>
    <w:p w14:paraId="6B498988" w14:textId="5B79C0F1" w:rsidR="00757379" w:rsidRPr="00757379" w:rsidRDefault="00757379" w:rsidP="00757379">
      <w:pPr>
        <w:spacing w:after="0"/>
        <w:jc w:val="both"/>
        <w:rPr>
          <w:b/>
          <w:bCs/>
        </w:rPr>
      </w:pPr>
      <w:r w:rsidRPr="00757379">
        <w:rPr>
          <w:b/>
          <w:bCs/>
        </w:rPr>
        <w:t>6.4 Broader Implications</w:t>
      </w:r>
    </w:p>
    <w:p w14:paraId="2F7AA670" w14:textId="77777777" w:rsidR="006A684B" w:rsidRDefault="006A684B" w:rsidP="00757379">
      <w:pPr>
        <w:spacing w:after="0"/>
        <w:jc w:val="both"/>
        <w:rPr>
          <w:b/>
          <w:bCs/>
        </w:rPr>
      </w:pPr>
    </w:p>
    <w:p w14:paraId="7F2E1B71" w14:textId="3A6AD503" w:rsidR="00757379" w:rsidRPr="00757379" w:rsidRDefault="00757379" w:rsidP="00757379">
      <w:pPr>
        <w:spacing w:after="0"/>
        <w:jc w:val="both"/>
        <w:rPr>
          <w:b/>
          <w:bCs/>
        </w:rPr>
      </w:pPr>
      <w:r w:rsidRPr="00757379">
        <w:rPr>
          <w:b/>
          <w:bCs/>
        </w:rPr>
        <w:t>6.4.1 For Computer Vision</w:t>
      </w:r>
    </w:p>
    <w:p w14:paraId="26DFB3C4" w14:textId="77777777" w:rsidR="00757379" w:rsidRPr="00757379" w:rsidRDefault="00757379" w:rsidP="00757379">
      <w:pPr>
        <w:spacing w:after="0"/>
        <w:jc w:val="both"/>
      </w:pPr>
      <w:r w:rsidRPr="00757379">
        <w:t>Our work demonstrates that:</w:t>
      </w:r>
    </w:p>
    <w:p w14:paraId="6F002777" w14:textId="77777777" w:rsidR="00757379" w:rsidRPr="00757379" w:rsidRDefault="00757379" w:rsidP="00757379">
      <w:pPr>
        <w:numPr>
          <w:ilvl w:val="0"/>
          <w:numId w:val="52"/>
        </w:numPr>
        <w:spacing w:after="0"/>
        <w:jc w:val="both"/>
      </w:pPr>
      <w:r w:rsidRPr="00757379">
        <w:t>Transformer-based visual encoders outperform CNNs for feature extraction</w:t>
      </w:r>
    </w:p>
    <w:p w14:paraId="73F6E216" w14:textId="77777777" w:rsidR="00757379" w:rsidRPr="00757379" w:rsidRDefault="00757379" w:rsidP="00757379">
      <w:pPr>
        <w:numPr>
          <w:ilvl w:val="0"/>
          <w:numId w:val="52"/>
        </w:numPr>
        <w:spacing w:after="0"/>
        <w:jc w:val="both"/>
      </w:pPr>
      <w:r w:rsidRPr="00757379">
        <w:t>Attention mechanisms provide interpretable insights into visual-linguistic mapping</w:t>
      </w:r>
    </w:p>
    <w:p w14:paraId="614C4885" w14:textId="77777777" w:rsidR="00757379" w:rsidRPr="00757379" w:rsidRDefault="00757379" w:rsidP="00757379">
      <w:pPr>
        <w:numPr>
          <w:ilvl w:val="0"/>
          <w:numId w:val="52"/>
        </w:numPr>
        <w:spacing w:after="0"/>
        <w:jc w:val="both"/>
      </w:pPr>
      <w:r w:rsidRPr="00757379">
        <w:t>Video understanding benefits from explicit temporal modeling</w:t>
      </w:r>
    </w:p>
    <w:p w14:paraId="521C068E" w14:textId="77777777" w:rsidR="005E4374" w:rsidRDefault="005E4374" w:rsidP="00757379">
      <w:pPr>
        <w:spacing w:after="0"/>
        <w:jc w:val="both"/>
        <w:rPr>
          <w:b/>
          <w:bCs/>
        </w:rPr>
      </w:pPr>
    </w:p>
    <w:p w14:paraId="46871120" w14:textId="738F0E14" w:rsidR="00757379" w:rsidRPr="00757379" w:rsidRDefault="00757379" w:rsidP="00757379">
      <w:pPr>
        <w:spacing w:after="0"/>
        <w:jc w:val="both"/>
        <w:rPr>
          <w:b/>
          <w:bCs/>
        </w:rPr>
      </w:pPr>
      <w:r w:rsidRPr="00757379">
        <w:rPr>
          <w:b/>
          <w:bCs/>
        </w:rPr>
        <w:t>6.4.2 For Natural Language Processing</w:t>
      </w:r>
    </w:p>
    <w:p w14:paraId="46A8C74D" w14:textId="77777777" w:rsidR="00757379" w:rsidRPr="00757379" w:rsidRDefault="00757379" w:rsidP="00757379">
      <w:pPr>
        <w:spacing w:after="0"/>
        <w:jc w:val="both"/>
      </w:pPr>
      <w:r w:rsidRPr="00757379">
        <w:t>Our contributions include:</w:t>
      </w:r>
    </w:p>
    <w:p w14:paraId="53F2A42C" w14:textId="77777777" w:rsidR="00757379" w:rsidRPr="00757379" w:rsidRDefault="00757379" w:rsidP="00757379">
      <w:pPr>
        <w:numPr>
          <w:ilvl w:val="0"/>
          <w:numId w:val="53"/>
        </w:numPr>
        <w:spacing w:after="0"/>
        <w:jc w:val="both"/>
      </w:pPr>
      <w:r w:rsidRPr="00757379">
        <w:t>Effective adaptation of sequence-to-sequence models for multimodal tasks</w:t>
      </w:r>
    </w:p>
    <w:p w14:paraId="1E91059A" w14:textId="5F83CEFB" w:rsidR="00757379" w:rsidRPr="00757379" w:rsidRDefault="00757379" w:rsidP="00757379">
      <w:pPr>
        <w:numPr>
          <w:ilvl w:val="0"/>
          <w:numId w:val="53"/>
        </w:numPr>
        <w:spacing w:after="0"/>
        <w:jc w:val="both"/>
      </w:pPr>
      <w:r w:rsidRPr="00757379">
        <w:t>Demonstration that relatively simple decoders can perform well with good visual</w:t>
      </w:r>
      <w:r w:rsidR="00E3648D">
        <w:t xml:space="preserve"> featur</w:t>
      </w:r>
      <w:r w:rsidRPr="00757379">
        <w:t>es</w:t>
      </w:r>
    </w:p>
    <w:p w14:paraId="3C90A1B6" w14:textId="77777777" w:rsidR="00757379" w:rsidRPr="00757379" w:rsidRDefault="00757379" w:rsidP="00757379">
      <w:pPr>
        <w:numPr>
          <w:ilvl w:val="0"/>
          <w:numId w:val="53"/>
        </w:numPr>
        <w:spacing w:after="0"/>
        <w:jc w:val="both"/>
      </w:pPr>
      <w:r w:rsidRPr="00757379">
        <w:t>Methodology for evaluating language generation in multimodal contexts</w:t>
      </w:r>
    </w:p>
    <w:p w14:paraId="7E4E615B" w14:textId="77777777" w:rsidR="006D5839" w:rsidRDefault="006D5839" w:rsidP="00757379">
      <w:pPr>
        <w:spacing w:after="0"/>
        <w:jc w:val="both"/>
        <w:rPr>
          <w:b/>
          <w:bCs/>
        </w:rPr>
      </w:pPr>
    </w:p>
    <w:p w14:paraId="1398A8DF" w14:textId="4D66DD8E" w:rsidR="00757379" w:rsidRPr="00757379" w:rsidRDefault="00757379" w:rsidP="00757379">
      <w:pPr>
        <w:spacing w:after="0"/>
        <w:jc w:val="both"/>
        <w:rPr>
          <w:b/>
          <w:bCs/>
        </w:rPr>
      </w:pPr>
      <w:r w:rsidRPr="00757379">
        <w:rPr>
          <w:b/>
          <w:bCs/>
        </w:rPr>
        <w:t>6.4.3 For Multimodal AI</w:t>
      </w:r>
    </w:p>
    <w:p w14:paraId="6293401C" w14:textId="77777777" w:rsidR="00757379" w:rsidRPr="00757379" w:rsidRDefault="00757379" w:rsidP="00757379">
      <w:pPr>
        <w:spacing w:after="0"/>
        <w:jc w:val="both"/>
      </w:pPr>
      <w:r w:rsidRPr="00757379">
        <w:t>This research highlights:</w:t>
      </w:r>
    </w:p>
    <w:p w14:paraId="460F6EDA" w14:textId="77777777" w:rsidR="00757379" w:rsidRPr="00757379" w:rsidRDefault="00757379" w:rsidP="00757379">
      <w:pPr>
        <w:numPr>
          <w:ilvl w:val="0"/>
          <w:numId w:val="54"/>
        </w:numPr>
        <w:spacing w:after="0"/>
        <w:jc w:val="both"/>
      </w:pPr>
      <w:r w:rsidRPr="00757379">
        <w:t>The importance of consistent feature pipelines across training and deployment</w:t>
      </w:r>
    </w:p>
    <w:p w14:paraId="591C84A0" w14:textId="77777777" w:rsidR="00757379" w:rsidRPr="00757379" w:rsidRDefault="00757379" w:rsidP="00757379">
      <w:pPr>
        <w:numPr>
          <w:ilvl w:val="0"/>
          <w:numId w:val="54"/>
        </w:numPr>
        <w:spacing w:after="0"/>
        <w:jc w:val="both"/>
      </w:pPr>
      <w:r w:rsidRPr="00757379">
        <w:t xml:space="preserve">The value of hybrid </w:t>
      </w:r>
      <w:proofErr w:type="gramStart"/>
      <w:r w:rsidRPr="00757379">
        <w:t>architectures</w:t>
      </w:r>
      <w:proofErr w:type="gramEnd"/>
      <w:r w:rsidRPr="00757379">
        <w:t xml:space="preserve"> combining different neural network paradigms</w:t>
      </w:r>
    </w:p>
    <w:p w14:paraId="3618C963" w14:textId="77777777" w:rsidR="00757379" w:rsidRPr="00757379" w:rsidRDefault="00757379" w:rsidP="00757379">
      <w:pPr>
        <w:numPr>
          <w:ilvl w:val="0"/>
          <w:numId w:val="54"/>
        </w:numPr>
        <w:spacing w:after="0"/>
        <w:jc w:val="both"/>
      </w:pPr>
      <w:r w:rsidRPr="00757379">
        <w:t>The need for comprehensive evaluation spanning multiple disciplines</w:t>
      </w:r>
    </w:p>
    <w:p w14:paraId="757D90E4" w14:textId="77777777" w:rsidR="00EF5F8C" w:rsidRDefault="00EF5F8C" w:rsidP="00F25179">
      <w:pPr>
        <w:spacing w:after="0"/>
        <w:jc w:val="both"/>
      </w:pPr>
    </w:p>
    <w:p w14:paraId="790882CF" w14:textId="77777777" w:rsidR="0091524A" w:rsidRPr="0091524A" w:rsidRDefault="0091524A" w:rsidP="0091524A">
      <w:pPr>
        <w:spacing w:after="0"/>
        <w:jc w:val="both"/>
        <w:rPr>
          <w:b/>
          <w:bCs/>
          <w:sz w:val="28"/>
          <w:szCs w:val="28"/>
        </w:rPr>
      </w:pPr>
      <w:r w:rsidRPr="0091524A">
        <w:rPr>
          <w:b/>
          <w:bCs/>
          <w:sz w:val="28"/>
          <w:szCs w:val="28"/>
        </w:rPr>
        <w:t>7. Conclusion and Future Work</w:t>
      </w:r>
    </w:p>
    <w:p w14:paraId="4C8691F2" w14:textId="77777777" w:rsidR="0091524A" w:rsidRPr="0091524A" w:rsidRDefault="0091524A" w:rsidP="0091524A">
      <w:pPr>
        <w:spacing w:after="0"/>
        <w:jc w:val="both"/>
      </w:pPr>
      <w:r w:rsidRPr="0091524A">
        <w:t>This paper presented a comprehensive approach to video captioning, making contributions across several dimensions:</w:t>
      </w:r>
    </w:p>
    <w:p w14:paraId="6199D252" w14:textId="77777777" w:rsidR="0091524A" w:rsidRPr="0091524A" w:rsidRDefault="0091524A" w:rsidP="0091524A">
      <w:pPr>
        <w:numPr>
          <w:ilvl w:val="0"/>
          <w:numId w:val="55"/>
        </w:numPr>
        <w:spacing w:after="0"/>
        <w:jc w:val="both"/>
      </w:pPr>
      <w:r w:rsidRPr="0091524A">
        <w:rPr>
          <w:b/>
          <w:bCs/>
        </w:rPr>
        <w:t>Architectural Innovation:</w:t>
      </w:r>
      <w:r w:rsidRPr="0091524A">
        <w:t xml:space="preserve"> We proposed and validated a </w:t>
      </w:r>
      <w:proofErr w:type="spellStart"/>
      <w:r w:rsidRPr="0091524A">
        <w:t>ViT</w:t>
      </w:r>
      <w:proofErr w:type="spellEnd"/>
      <w:r w:rsidRPr="0091524A">
        <w:t>-GRU hybrid encoder-decoder framework with attention mechanisms, demonstrating competitive performance on the MSVD dataset.</w:t>
      </w:r>
    </w:p>
    <w:p w14:paraId="652672B9" w14:textId="77777777" w:rsidR="0091524A" w:rsidRPr="0091524A" w:rsidRDefault="0091524A" w:rsidP="0091524A">
      <w:pPr>
        <w:numPr>
          <w:ilvl w:val="0"/>
          <w:numId w:val="55"/>
        </w:numPr>
        <w:spacing w:after="0"/>
        <w:jc w:val="both"/>
      </w:pPr>
      <w:r w:rsidRPr="0091524A">
        <w:rPr>
          <w:b/>
          <w:bCs/>
        </w:rPr>
        <w:t>Methodological Rigor:</w:t>
      </w:r>
      <w:r w:rsidRPr="0091524A">
        <w:t> We implemented and analyzed modern training techniques, showing their collective impact on final performance and training efficiency.</w:t>
      </w:r>
    </w:p>
    <w:p w14:paraId="0F0C025F" w14:textId="77777777" w:rsidR="0091524A" w:rsidRPr="0091524A" w:rsidRDefault="0091524A" w:rsidP="0091524A">
      <w:pPr>
        <w:numPr>
          <w:ilvl w:val="0"/>
          <w:numId w:val="55"/>
        </w:numPr>
        <w:spacing w:after="0"/>
        <w:jc w:val="both"/>
      </w:pPr>
      <w:r w:rsidRPr="0091524A">
        <w:rPr>
          <w:b/>
          <w:bCs/>
        </w:rPr>
        <w:t>Thorough Evaluation:</w:t>
      </w:r>
      <w:r w:rsidRPr="0091524A">
        <w:t> We provided extensive quantitative results, qualitative analysis, ablation studies, and error analysis from both computer vision and natural language processing perspectives.</w:t>
      </w:r>
    </w:p>
    <w:p w14:paraId="5AC39DD9" w14:textId="77777777" w:rsidR="0091524A" w:rsidRPr="0091524A" w:rsidRDefault="0091524A" w:rsidP="0091524A">
      <w:pPr>
        <w:numPr>
          <w:ilvl w:val="0"/>
          <w:numId w:val="55"/>
        </w:numPr>
        <w:spacing w:after="0"/>
        <w:jc w:val="both"/>
      </w:pPr>
      <w:r w:rsidRPr="0091524A">
        <w:rPr>
          <w:b/>
          <w:bCs/>
        </w:rPr>
        <w:t>Reproducibility:</w:t>
      </w:r>
      <w:r w:rsidRPr="0091524A">
        <w:t> We detailed implementation specifics sufficiently for replication and released complete code for further research.</w:t>
      </w:r>
    </w:p>
    <w:p w14:paraId="1D8B7589" w14:textId="77777777" w:rsidR="0091524A" w:rsidRPr="0091524A" w:rsidRDefault="0091524A" w:rsidP="0091524A">
      <w:pPr>
        <w:numPr>
          <w:ilvl w:val="0"/>
          <w:numId w:val="55"/>
        </w:numPr>
        <w:spacing w:after="0"/>
        <w:jc w:val="both"/>
      </w:pPr>
      <w:r w:rsidRPr="0091524A">
        <w:rPr>
          <w:b/>
          <w:bCs/>
        </w:rPr>
        <w:t>Dual-Discipline Insights:</w:t>
      </w:r>
      <w:r w:rsidRPr="0091524A">
        <w:t> We analyzed results and limitations through both CV and NLP lenses, providing insights valuable to both research communities.</w:t>
      </w:r>
    </w:p>
    <w:p w14:paraId="53ECFC3E" w14:textId="77777777" w:rsidR="00A50534" w:rsidRDefault="00A50534" w:rsidP="0091524A">
      <w:pPr>
        <w:spacing w:after="0"/>
        <w:jc w:val="both"/>
        <w:rPr>
          <w:b/>
          <w:bCs/>
        </w:rPr>
      </w:pPr>
    </w:p>
    <w:p w14:paraId="0A28CB3C" w14:textId="0667B73B" w:rsidR="0091524A" w:rsidRPr="0091524A" w:rsidRDefault="0091524A" w:rsidP="0091524A">
      <w:pPr>
        <w:spacing w:after="0"/>
        <w:jc w:val="both"/>
        <w:rPr>
          <w:b/>
          <w:bCs/>
        </w:rPr>
      </w:pPr>
      <w:r w:rsidRPr="0091524A">
        <w:rPr>
          <w:b/>
          <w:bCs/>
        </w:rPr>
        <w:t>7.2 Key Findings</w:t>
      </w:r>
    </w:p>
    <w:p w14:paraId="5A0974B1" w14:textId="77777777" w:rsidR="0091524A" w:rsidRPr="0091524A" w:rsidRDefault="0091524A" w:rsidP="0091524A">
      <w:pPr>
        <w:spacing w:after="0"/>
        <w:jc w:val="both"/>
      </w:pPr>
      <w:r w:rsidRPr="0091524A">
        <w:t>Our experiments revealed several important insights:</w:t>
      </w:r>
    </w:p>
    <w:p w14:paraId="37CE9779" w14:textId="77777777" w:rsidR="0091524A" w:rsidRPr="0091524A" w:rsidRDefault="0091524A" w:rsidP="0091524A">
      <w:pPr>
        <w:numPr>
          <w:ilvl w:val="0"/>
          <w:numId w:val="56"/>
        </w:numPr>
        <w:spacing w:after="0"/>
        <w:jc w:val="both"/>
      </w:pPr>
      <w:r w:rsidRPr="0091524A">
        <w:rPr>
          <w:b/>
          <w:bCs/>
        </w:rPr>
        <w:t>Feature Quality is Critical:</w:t>
      </w:r>
      <w:r w:rsidRPr="0091524A">
        <w:t xml:space="preserve"> The choice of visual feature extractor significantly impacts captioning performance, with </w:t>
      </w:r>
      <w:proofErr w:type="spellStart"/>
      <w:r w:rsidRPr="0091524A">
        <w:t>ViT</w:t>
      </w:r>
      <w:proofErr w:type="spellEnd"/>
      <w:r w:rsidRPr="0091524A">
        <w:t xml:space="preserve"> features outperforming traditional CNN features.</w:t>
      </w:r>
    </w:p>
    <w:p w14:paraId="0B95C963" w14:textId="77777777" w:rsidR="0091524A" w:rsidRPr="0091524A" w:rsidRDefault="0091524A" w:rsidP="0091524A">
      <w:pPr>
        <w:numPr>
          <w:ilvl w:val="0"/>
          <w:numId w:val="56"/>
        </w:numPr>
        <w:spacing w:after="0"/>
        <w:jc w:val="both"/>
      </w:pPr>
      <w:r w:rsidRPr="0091524A">
        <w:rPr>
          <w:b/>
          <w:bCs/>
        </w:rPr>
        <w:t>Attention is Essential:</w:t>
      </w:r>
      <w:r w:rsidRPr="0091524A">
        <w:t> The attention mechanism between visual encoder and language decoder contributes most significantly to performance improvements.</w:t>
      </w:r>
    </w:p>
    <w:p w14:paraId="0C5B98EF" w14:textId="77777777" w:rsidR="0091524A" w:rsidRPr="0091524A" w:rsidRDefault="0091524A" w:rsidP="0091524A">
      <w:pPr>
        <w:numPr>
          <w:ilvl w:val="0"/>
          <w:numId w:val="56"/>
        </w:numPr>
        <w:spacing w:after="0"/>
        <w:jc w:val="both"/>
      </w:pPr>
      <w:r w:rsidRPr="0091524A">
        <w:rPr>
          <w:b/>
          <w:bCs/>
        </w:rPr>
        <w:t>Modern Training Matters:</w:t>
      </w:r>
      <w:r w:rsidRPr="0091524A">
        <w:t> Techniques like label smoothing, mixed precision, and proper learning rate scheduling collectively improve results by approximately 4 BLEU points.</w:t>
      </w:r>
    </w:p>
    <w:p w14:paraId="3106C49E" w14:textId="487A1D24" w:rsidR="0091524A" w:rsidRPr="0091524A" w:rsidRDefault="0091524A" w:rsidP="0091524A">
      <w:pPr>
        <w:numPr>
          <w:ilvl w:val="0"/>
          <w:numId w:val="56"/>
        </w:numPr>
        <w:spacing w:after="0"/>
        <w:jc w:val="both"/>
      </w:pPr>
      <w:r w:rsidRPr="0091524A">
        <w:rPr>
          <w:b/>
          <w:bCs/>
        </w:rPr>
        <w:t>Evaluation Must Be Multifaceted:</w:t>
      </w:r>
      <w:r w:rsidRPr="0091524A">
        <w:t xml:space="preserve"> Comprehensive evaluation requires both </w:t>
      </w:r>
      <w:proofErr w:type="spellStart"/>
      <w:proofErr w:type="gramStart"/>
      <w:r w:rsidR="00611C0B">
        <w:t>quantita</w:t>
      </w:r>
      <w:proofErr w:type="spellEnd"/>
      <w:r w:rsidR="00611C0B">
        <w:t xml:space="preserve">- </w:t>
      </w:r>
      <w:proofErr w:type="spellStart"/>
      <w:r w:rsidR="00611C0B">
        <w:t>t</w:t>
      </w:r>
      <w:r w:rsidRPr="0091524A">
        <w:t>ive</w:t>
      </w:r>
      <w:proofErr w:type="spellEnd"/>
      <w:proofErr w:type="gramEnd"/>
      <w:r w:rsidRPr="0091524A">
        <w:t xml:space="preserve"> metrics and qualitative analysis to fully understand model capabilities and limitations.</w:t>
      </w:r>
    </w:p>
    <w:p w14:paraId="5BA780AB" w14:textId="77777777" w:rsidR="00243203" w:rsidRDefault="00243203" w:rsidP="0091524A">
      <w:pPr>
        <w:spacing w:after="0"/>
        <w:jc w:val="both"/>
        <w:rPr>
          <w:b/>
          <w:bCs/>
        </w:rPr>
      </w:pPr>
    </w:p>
    <w:p w14:paraId="6BB1B949" w14:textId="512D8DD8" w:rsidR="0091524A" w:rsidRPr="0091524A" w:rsidRDefault="0091524A" w:rsidP="0091524A">
      <w:pPr>
        <w:spacing w:after="0"/>
        <w:jc w:val="both"/>
        <w:rPr>
          <w:b/>
          <w:bCs/>
        </w:rPr>
      </w:pPr>
      <w:r w:rsidRPr="0091524A">
        <w:rPr>
          <w:b/>
          <w:bCs/>
        </w:rPr>
        <w:t>7.3 Limitations and Future Directions</w:t>
      </w:r>
    </w:p>
    <w:p w14:paraId="4BF8D79C" w14:textId="77777777" w:rsidR="0091524A" w:rsidRDefault="0091524A" w:rsidP="0091524A">
      <w:pPr>
        <w:spacing w:after="0"/>
        <w:jc w:val="both"/>
      </w:pPr>
      <w:r w:rsidRPr="0091524A">
        <w:t>Immediate future work should address:</w:t>
      </w:r>
    </w:p>
    <w:p w14:paraId="48B77008" w14:textId="77777777" w:rsidR="001E0B51" w:rsidRPr="0091524A" w:rsidRDefault="001E0B51" w:rsidP="0091524A">
      <w:pPr>
        <w:spacing w:after="0"/>
        <w:jc w:val="both"/>
      </w:pPr>
    </w:p>
    <w:p w14:paraId="24746686" w14:textId="77777777" w:rsidR="0091524A" w:rsidRPr="0091524A" w:rsidRDefault="0091524A" w:rsidP="0091524A">
      <w:pPr>
        <w:numPr>
          <w:ilvl w:val="0"/>
          <w:numId w:val="57"/>
        </w:numPr>
        <w:spacing w:after="0"/>
        <w:jc w:val="both"/>
      </w:pPr>
      <w:r w:rsidRPr="0091524A">
        <w:rPr>
          <w:b/>
          <w:bCs/>
        </w:rPr>
        <w:t>Feature Extraction Enhancement:</w:t>
      </w:r>
    </w:p>
    <w:p w14:paraId="208DD6E8" w14:textId="77777777" w:rsidR="0091524A" w:rsidRPr="0091524A" w:rsidRDefault="0091524A" w:rsidP="00054381">
      <w:pPr>
        <w:numPr>
          <w:ilvl w:val="1"/>
          <w:numId w:val="60"/>
        </w:numPr>
        <w:spacing w:after="0"/>
        <w:jc w:val="both"/>
      </w:pPr>
      <w:r w:rsidRPr="0091524A">
        <w:t>Incorporate temporal attention within the visual encoder</w:t>
      </w:r>
    </w:p>
    <w:p w14:paraId="7C7A4CE8" w14:textId="77777777" w:rsidR="0091524A" w:rsidRPr="0091524A" w:rsidRDefault="0091524A" w:rsidP="00054381">
      <w:pPr>
        <w:numPr>
          <w:ilvl w:val="1"/>
          <w:numId w:val="60"/>
        </w:numPr>
        <w:spacing w:after="0"/>
        <w:jc w:val="both"/>
      </w:pPr>
      <w:r w:rsidRPr="0091524A">
        <w:t>Use video-specific transformers (</w:t>
      </w:r>
      <w:proofErr w:type="spellStart"/>
      <w:r w:rsidRPr="0091524A">
        <w:t>TimeSformer</w:t>
      </w:r>
      <w:proofErr w:type="spellEnd"/>
      <w:r w:rsidRPr="0091524A">
        <w:t xml:space="preserve">, </w:t>
      </w:r>
      <w:proofErr w:type="spellStart"/>
      <w:r w:rsidRPr="0091524A">
        <w:t>VideoSwin</w:t>
      </w:r>
      <w:proofErr w:type="spellEnd"/>
      <w:r w:rsidRPr="0091524A">
        <w:t>)</w:t>
      </w:r>
    </w:p>
    <w:p w14:paraId="7AE55D2F" w14:textId="77777777" w:rsidR="0091524A" w:rsidRDefault="0091524A" w:rsidP="00054381">
      <w:pPr>
        <w:numPr>
          <w:ilvl w:val="1"/>
          <w:numId w:val="60"/>
        </w:numPr>
        <w:spacing w:after="0"/>
        <w:jc w:val="both"/>
      </w:pPr>
      <w:r w:rsidRPr="0091524A">
        <w:t>Integrate object detection features for better object grounding</w:t>
      </w:r>
    </w:p>
    <w:p w14:paraId="67CC783F" w14:textId="77777777" w:rsidR="008A706A" w:rsidRPr="0091524A" w:rsidRDefault="008A706A" w:rsidP="008A706A">
      <w:pPr>
        <w:spacing w:after="0"/>
        <w:ind w:left="270"/>
        <w:jc w:val="both"/>
      </w:pPr>
    </w:p>
    <w:p w14:paraId="4C34CC7C" w14:textId="77777777" w:rsidR="0091524A" w:rsidRPr="0091524A" w:rsidRDefault="0091524A" w:rsidP="0091524A">
      <w:pPr>
        <w:numPr>
          <w:ilvl w:val="0"/>
          <w:numId w:val="57"/>
        </w:numPr>
        <w:spacing w:after="0"/>
        <w:jc w:val="both"/>
      </w:pPr>
      <w:r w:rsidRPr="0091524A">
        <w:rPr>
          <w:b/>
          <w:bCs/>
        </w:rPr>
        <w:lastRenderedPageBreak/>
        <w:t>Decoder Improvements:</w:t>
      </w:r>
    </w:p>
    <w:p w14:paraId="209586FE" w14:textId="77777777" w:rsidR="0091524A" w:rsidRPr="0091524A" w:rsidRDefault="0091524A" w:rsidP="00054381">
      <w:pPr>
        <w:pStyle w:val="ListParagraph"/>
        <w:numPr>
          <w:ilvl w:val="1"/>
          <w:numId w:val="61"/>
        </w:numPr>
        <w:spacing w:after="0"/>
        <w:jc w:val="both"/>
      </w:pPr>
      <w:r w:rsidRPr="0091524A">
        <w:t>Replace greedy decoding with beam search or sampling</w:t>
      </w:r>
    </w:p>
    <w:p w14:paraId="23687EDD" w14:textId="77777777" w:rsidR="0091524A" w:rsidRPr="0091524A" w:rsidRDefault="0091524A" w:rsidP="00054381">
      <w:pPr>
        <w:pStyle w:val="ListParagraph"/>
        <w:numPr>
          <w:ilvl w:val="1"/>
          <w:numId w:val="61"/>
        </w:numPr>
        <w:spacing w:after="0"/>
        <w:jc w:val="both"/>
      </w:pPr>
      <w:r w:rsidRPr="0091524A">
        <w:t>Incorporate pre-trained language model knowledge</w:t>
      </w:r>
    </w:p>
    <w:p w14:paraId="7AD7ADC9" w14:textId="77777777" w:rsidR="0091524A" w:rsidRDefault="0091524A" w:rsidP="00054381">
      <w:pPr>
        <w:pStyle w:val="ListParagraph"/>
        <w:numPr>
          <w:ilvl w:val="1"/>
          <w:numId w:val="61"/>
        </w:numPr>
        <w:spacing w:after="0"/>
        <w:jc w:val="both"/>
      </w:pPr>
      <w:r w:rsidRPr="0091524A">
        <w:t>Add coverage mechanisms to prevent repetition</w:t>
      </w:r>
    </w:p>
    <w:p w14:paraId="1D40E05A" w14:textId="77777777" w:rsidR="001E0B51" w:rsidRPr="0091524A" w:rsidRDefault="001E0B51" w:rsidP="001E0B51">
      <w:pPr>
        <w:spacing w:after="0"/>
        <w:ind w:left="270"/>
        <w:jc w:val="both"/>
      </w:pPr>
    </w:p>
    <w:p w14:paraId="3F32FF7E" w14:textId="77777777" w:rsidR="0091524A" w:rsidRPr="0091524A" w:rsidRDefault="0091524A" w:rsidP="0091524A">
      <w:pPr>
        <w:numPr>
          <w:ilvl w:val="0"/>
          <w:numId w:val="57"/>
        </w:numPr>
        <w:spacing w:after="0"/>
        <w:jc w:val="both"/>
      </w:pPr>
      <w:r w:rsidRPr="0091524A">
        <w:rPr>
          <w:b/>
          <w:bCs/>
        </w:rPr>
        <w:t>Training Advancements:</w:t>
      </w:r>
    </w:p>
    <w:p w14:paraId="228047D6" w14:textId="77777777" w:rsidR="0091524A" w:rsidRPr="0091524A" w:rsidRDefault="0091524A" w:rsidP="00054381">
      <w:pPr>
        <w:pStyle w:val="ListParagraph"/>
        <w:numPr>
          <w:ilvl w:val="1"/>
          <w:numId w:val="62"/>
        </w:numPr>
        <w:spacing w:after="0"/>
        <w:jc w:val="both"/>
      </w:pPr>
      <w:r w:rsidRPr="0091524A">
        <w:t xml:space="preserve">Implement reinforcement learning with </w:t>
      </w:r>
      <w:proofErr w:type="spellStart"/>
      <w:r w:rsidRPr="0091524A">
        <w:t>CIDEr</w:t>
      </w:r>
      <w:proofErr w:type="spellEnd"/>
      <w:r w:rsidRPr="0091524A">
        <w:t xml:space="preserve"> optimization</w:t>
      </w:r>
    </w:p>
    <w:p w14:paraId="2E50A606" w14:textId="77777777" w:rsidR="0091524A" w:rsidRPr="0091524A" w:rsidRDefault="0091524A" w:rsidP="00054381">
      <w:pPr>
        <w:pStyle w:val="ListParagraph"/>
        <w:numPr>
          <w:ilvl w:val="1"/>
          <w:numId w:val="62"/>
        </w:numPr>
        <w:spacing w:after="0"/>
        <w:jc w:val="both"/>
      </w:pPr>
      <w:r w:rsidRPr="0091524A">
        <w:t>Add curriculum learning for progressive difficulty</w:t>
      </w:r>
    </w:p>
    <w:p w14:paraId="66FE0061" w14:textId="77777777" w:rsidR="0091524A" w:rsidRPr="0091524A" w:rsidRDefault="0091524A" w:rsidP="00054381">
      <w:pPr>
        <w:pStyle w:val="ListParagraph"/>
        <w:numPr>
          <w:ilvl w:val="1"/>
          <w:numId w:val="62"/>
        </w:numPr>
        <w:spacing w:after="0"/>
        <w:jc w:val="both"/>
      </w:pPr>
      <w:r w:rsidRPr="0091524A">
        <w:t>Incorporate adversarial training for robustness</w:t>
      </w:r>
    </w:p>
    <w:p w14:paraId="1DCCF0C9" w14:textId="77777777" w:rsidR="001E0B51" w:rsidRDefault="001E0B51" w:rsidP="0091524A">
      <w:pPr>
        <w:spacing w:after="0"/>
        <w:jc w:val="both"/>
        <w:rPr>
          <w:b/>
          <w:bCs/>
        </w:rPr>
      </w:pPr>
    </w:p>
    <w:p w14:paraId="39617F07" w14:textId="180F4B6A" w:rsidR="0091524A" w:rsidRPr="0091524A" w:rsidRDefault="0091524A" w:rsidP="0091524A">
      <w:pPr>
        <w:spacing w:after="0"/>
        <w:jc w:val="both"/>
        <w:rPr>
          <w:b/>
          <w:bCs/>
        </w:rPr>
      </w:pPr>
      <w:r w:rsidRPr="0091524A">
        <w:rPr>
          <w:b/>
          <w:bCs/>
        </w:rPr>
        <w:t>7.3.2 Medium-Term Research Directions</w:t>
      </w:r>
    </w:p>
    <w:p w14:paraId="6C52F7B2" w14:textId="77777777" w:rsidR="0091524A" w:rsidRPr="0091524A" w:rsidRDefault="0091524A" w:rsidP="0091524A">
      <w:pPr>
        <w:numPr>
          <w:ilvl w:val="0"/>
          <w:numId w:val="58"/>
        </w:numPr>
        <w:spacing w:after="0"/>
        <w:jc w:val="both"/>
      </w:pPr>
      <w:r w:rsidRPr="0091524A">
        <w:rPr>
          <w:b/>
          <w:bCs/>
        </w:rPr>
        <w:t>Architectural Innovations:</w:t>
      </w:r>
    </w:p>
    <w:p w14:paraId="45F564CB" w14:textId="77777777" w:rsidR="0091524A" w:rsidRPr="0091524A" w:rsidRDefault="0091524A" w:rsidP="00054381">
      <w:pPr>
        <w:pStyle w:val="ListParagraph"/>
        <w:numPr>
          <w:ilvl w:val="1"/>
          <w:numId w:val="63"/>
        </w:numPr>
        <w:spacing w:after="0"/>
        <w:jc w:val="both"/>
      </w:pPr>
      <w:r w:rsidRPr="0091524A">
        <w:t>Explore fully transformer-based architectures</w:t>
      </w:r>
    </w:p>
    <w:p w14:paraId="7228A6C5" w14:textId="77777777" w:rsidR="0091524A" w:rsidRPr="0091524A" w:rsidRDefault="0091524A" w:rsidP="00054381">
      <w:pPr>
        <w:pStyle w:val="ListParagraph"/>
        <w:numPr>
          <w:ilvl w:val="1"/>
          <w:numId w:val="63"/>
        </w:numPr>
        <w:spacing w:after="0"/>
        <w:jc w:val="both"/>
      </w:pPr>
      <w:r w:rsidRPr="0091524A">
        <w:t>Investigate memory-augmented networks for long videos</w:t>
      </w:r>
    </w:p>
    <w:p w14:paraId="1C92CA68" w14:textId="77777777" w:rsidR="0091524A" w:rsidRDefault="0091524A" w:rsidP="00054381">
      <w:pPr>
        <w:pStyle w:val="ListParagraph"/>
        <w:numPr>
          <w:ilvl w:val="1"/>
          <w:numId w:val="63"/>
        </w:numPr>
        <w:spacing w:after="0"/>
        <w:jc w:val="both"/>
      </w:pPr>
      <w:r w:rsidRPr="0091524A">
        <w:t>Develop hierarchical attention mechanisms</w:t>
      </w:r>
    </w:p>
    <w:p w14:paraId="17D53953" w14:textId="77777777" w:rsidR="00410BEC" w:rsidRPr="0091524A" w:rsidRDefault="00410BEC" w:rsidP="00410BEC">
      <w:pPr>
        <w:spacing w:after="0"/>
        <w:ind w:left="270"/>
        <w:jc w:val="both"/>
      </w:pPr>
    </w:p>
    <w:p w14:paraId="466BAE8E" w14:textId="77777777" w:rsidR="0091524A" w:rsidRPr="0091524A" w:rsidRDefault="0091524A" w:rsidP="0091524A">
      <w:pPr>
        <w:numPr>
          <w:ilvl w:val="0"/>
          <w:numId w:val="58"/>
        </w:numPr>
        <w:spacing w:after="0"/>
        <w:jc w:val="both"/>
      </w:pPr>
      <w:r w:rsidRPr="0091524A">
        <w:rPr>
          <w:b/>
          <w:bCs/>
        </w:rPr>
        <w:t>Dataset Expansion:</w:t>
      </w:r>
    </w:p>
    <w:p w14:paraId="2C144EF6" w14:textId="77777777" w:rsidR="0091524A" w:rsidRPr="0091524A" w:rsidRDefault="0091524A" w:rsidP="00054381">
      <w:pPr>
        <w:pStyle w:val="ListParagraph"/>
        <w:numPr>
          <w:ilvl w:val="1"/>
          <w:numId w:val="64"/>
        </w:numPr>
        <w:spacing w:after="0"/>
        <w:jc w:val="both"/>
      </w:pPr>
      <w:r w:rsidRPr="0091524A">
        <w:t>Create more diverse and challenging datasets</w:t>
      </w:r>
    </w:p>
    <w:p w14:paraId="2225F0E3" w14:textId="77777777" w:rsidR="0091524A" w:rsidRPr="0091524A" w:rsidRDefault="0091524A" w:rsidP="00054381">
      <w:pPr>
        <w:pStyle w:val="ListParagraph"/>
        <w:numPr>
          <w:ilvl w:val="1"/>
          <w:numId w:val="64"/>
        </w:numPr>
        <w:spacing w:after="0"/>
        <w:jc w:val="both"/>
      </w:pPr>
      <w:r w:rsidRPr="0091524A">
        <w:t>Include multimodal inputs (audio, text overlays)</w:t>
      </w:r>
    </w:p>
    <w:p w14:paraId="2496ECD0" w14:textId="77777777" w:rsidR="0091524A" w:rsidRDefault="0091524A" w:rsidP="00054381">
      <w:pPr>
        <w:pStyle w:val="ListParagraph"/>
        <w:numPr>
          <w:ilvl w:val="1"/>
          <w:numId w:val="64"/>
        </w:numPr>
        <w:spacing w:after="0"/>
        <w:jc w:val="both"/>
      </w:pPr>
      <w:r w:rsidRPr="0091524A">
        <w:t>Incorporate domain-specific datasets (medical, surveillance)</w:t>
      </w:r>
    </w:p>
    <w:p w14:paraId="70CEA170" w14:textId="77777777" w:rsidR="00410BEC" w:rsidRPr="0091524A" w:rsidRDefault="00410BEC" w:rsidP="00410BEC">
      <w:pPr>
        <w:spacing w:after="0"/>
        <w:ind w:left="270"/>
        <w:jc w:val="both"/>
      </w:pPr>
    </w:p>
    <w:p w14:paraId="4D07B1D1" w14:textId="77777777" w:rsidR="0091524A" w:rsidRPr="0091524A" w:rsidRDefault="0091524A" w:rsidP="0091524A">
      <w:pPr>
        <w:numPr>
          <w:ilvl w:val="0"/>
          <w:numId w:val="58"/>
        </w:numPr>
        <w:spacing w:after="0"/>
        <w:jc w:val="both"/>
      </w:pPr>
      <w:r w:rsidRPr="0091524A">
        <w:rPr>
          <w:b/>
          <w:bCs/>
        </w:rPr>
        <w:t>Evaluation Framework Development:</w:t>
      </w:r>
    </w:p>
    <w:p w14:paraId="3B3D78FD" w14:textId="77777777" w:rsidR="0091524A" w:rsidRPr="0091524A" w:rsidRDefault="0091524A" w:rsidP="00054381">
      <w:pPr>
        <w:pStyle w:val="ListParagraph"/>
        <w:numPr>
          <w:ilvl w:val="1"/>
          <w:numId w:val="65"/>
        </w:numPr>
        <w:spacing w:after="0"/>
        <w:jc w:val="both"/>
      </w:pPr>
      <w:r w:rsidRPr="0091524A">
        <w:t>Create more comprehensive evaluation metrics</w:t>
      </w:r>
    </w:p>
    <w:p w14:paraId="4057687D" w14:textId="77777777" w:rsidR="0091524A" w:rsidRPr="0091524A" w:rsidRDefault="0091524A" w:rsidP="00054381">
      <w:pPr>
        <w:pStyle w:val="ListParagraph"/>
        <w:numPr>
          <w:ilvl w:val="1"/>
          <w:numId w:val="65"/>
        </w:numPr>
        <w:spacing w:after="0"/>
        <w:jc w:val="both"/>
      </w:pPr>
      <w:r w:rsidRPr="0091524A">
        <w:t>Develop benchmarks for specific capabilities</w:t>
      </w:r>
    </w:p>
    <w:p w14:paraId="7450506F" w14:textId="77777777" w:rsidR="0091524A" w:rsidRPr="0091524A" w:rsidRDefault="0091524A" w:rsidP="00054381">
      <w:pPr>
        <w:pStyle w:val="ListParagraph"/>
        <w:numPr>
          <w:ilvl w:val="1"/>
          <w:numId w:val="65"/>
        </w:numPr>
        <w:spacing w:after="0"/>
        <w:jc w:val="both"/>
      </w:pPr>
      <w:r w:rsidRPr="0091524A">
        <w:t>Establish standardized evaluation protocols</w:t>
      </w:r>
    </w:p>
    <w:p w14:paraId="616ECE93" w14:textId="77777777" w:rsidR="00054381" w:rsidRDefault="00054381" w:rsidP="0091524A">
      <w:pPr>
        <w:spacing w:after="0"/>
        <w:jc w:val="both"/>
        <w:rPr>
          <w:b/>
          <w:bCs/>
        </w:rPr>
      </w:pPr>
    </w:p>
    <w:p w14:paraId="51D9FFDA" w14:textId="09E2EB70" w:rsidR="0091524A" w:rsidRPr="0091524A" w:rsidRDefault="0091524A" w:rsidP="0091524A">
      <w:pPr>
        <w:spacing w:after="0"/>
        <w:jc w:val="both"/>
        <w:rPr>
          <w:b/>
          <w:bCs/>
        </w:rPr>
      </w:pPr>
      <w:r w:rsidRPr="0091524A">
        <w:rPr>
          <w:b/>
          <w:bCs/>
        </w:rPr>
        <w:t>8. References</w:t>
      </w:r>
    </w:p>
    <w:p w14:paraId="3339360C" w14:textId="77777777" w:rsidR="0091524A" w:rsidRPr="0091524A" w:rsidRDefault="0091524A" w:rsidP="0091524A">
      <w:pPr>
        <w:spacing w:after="0"/>
        <w:jc w:val="both"/>
      </w:pPr>
      <w:r w:rsidRPr="0091524A">
        <w:t>[1] N. Dalal and B. Triggs, "Histograms of oriented gradients for human detection," in </w:t>
      </w:r>
      <w:r w:rsidRPr="0091524A">
        <w:rPr>
          <w:i/>
          <w:iCs/>
        </w:rPr>
        <w:t>CVPR</w:t>
      </w:r>
      <w:r w:rsidRPr="0091524A">
        <w:t>, 2005.</w:t>
      </w:r>
    </w:p>
    <w:p w14:paraId="34DB3AC2" w14:textId="77777777" w:rsidR="0091524A" w:rsidRPr="0091524A" w:rsidRDefault="0091524A" w:rsidP="0091524A">
      <w:pPr>
        <w:spacing w:after="0"/>
        <w:jc w:val="both"/>
      </w:pPr>
      <w:r w:rsidRPr="0091524A">
        <w:t xml:space="preserve">[2] D. G. Lowe, "Distinctive image features from scale-invariant </w:t>
      </w:r>
      <w:proofErr w:type="spellStart"/>
      <w:r w:rsidRPr="0091524A">
        <w:t>keypoints</w:t>
      </w:r>
      <w:proofErr w:type="spellEnd"/>
      <w:r w:rsidRPr="0091524A">
        <w:t>," </w:t>
      </w:r>
      <w:r w:rsidRPr="0091524A">
        <w:rPr>
          <w:i/>
          <w:iCs/>
        </w:rPr>
        <w:t>IJCV</w:t>
      </w:r>
      <w:r w:rsidRPr="0091524A">
        <w:t>, vol. 60, no. 2, pp. 91-110, 2004.</w:t>
      </w:r>
    </w:p>
    <w:p w14:paraId="5969FA7E" w14:textId="77777777" w:rsidR="0091524A" w:rsidRPr="0091524A" w:rsidRDefault="0091524A" w:rsidP="0091524A">
      <w:pPr>
        <w:spacing w:after="0"/>
        <w:jc w:val="both"/>
      </w:pPr>
      <w:r w:rsidRPr="0091524A">
        <w:t>[3] H. Wang and C. Schmid, "Action recognition with improved trajectories," in </w:t>
      </w:r>
      <w:r w:rsidRPr="0091524A">
        <w:rPr>
          <w:i/>
          <w:iCs/>
        </w:rPr>
        <w:t>ICCV</w:t>
      </w:r>
      <w:r w:rsidRPr="0091524A">
        <w:t>, 2013.</w:t>
      </w:r>
    </w:p>
    <w:p w14:paraId="51BBA1B1" w14:textId="77777777" w:rsidR="0091524A" w:rsidRPr="0091524A" w:rsidRDefault="0091524A" w:rsidP="0091524A">
      <w:pPr>
        <w:spacing w:after="0"/>
        <w:jc w:val="both"/>
      </w:pPr>
      <w:r w:rsidRPr="0091524A">
        <w:t xml:space="preserve">[4] A. Krizhevsky, I. </w:t>
      </w:r>
      <w:proofErr w:type="spellStart"/>
      <w:r w:rsidRPr="0091524A">
        <w:t>Sutskever</w:t>
      </w:r>
      <w:proofErr w:type="spellEnd"/>
      <w:r w:rsidRPr="0091524A">
        <w:t>, and G. E. Hinton, "</w:t>
      </w:r>
      <w:proofErr w:type="spellStart"/>
      <w:r w:rsidRPr="0091524A">
        <w:t>Imagenet</w:t>
      </w:r>
      <w:proofErr w:type="spellEnd"/>
      <w:r w:rsidRPr="0091524A">
        <w:t xml:space="preserve"> classification with deep convolutional neural networks," </w:t>
      </w:r>
      <w:proofErr w:type="spellStart"/>
      <w:r w:rsidRPr="0091524A">
        <w:rPr>
          <w:i/>
          <w:iCs/>
        </w:rPr>
        <w:t>NeurIPS</w:t>
      </w:r>
      <w:proofErr w:type="spellEnd"/>
      <w:r w:rsidRPr="0091524A">
        <w:t>, 2012.</w:t>
      </w:r>
    </w:p>
    <w:p w14:paraId="2636EF0D" w14:textId="77777777" w:rsidR="0091524A" w:rsidRPr="0091524A" w:rsidRDefault="0091524A" w:rsidP="0091524A">
      <w:pPr>
        <w:spacing w:after="0"/>
        <w:jc w:val="both"/>
      </w:pPr>
      <w:r w:rsidRPr="0091524A">
        <w:t>[5] D. Tran et al., "Learning spatiotemporal features with 3d convolutional networks," in </w:t>
      </w:r>
      <w:r w:rsidRPr="0091524A">
        <w:rPr>
          <w:i/>
          <w:iCs/>
        </w:rPr>
        <w:t>ICCV</w:t>
      </w:r>
      <w:r w:rsidRPr="0091524A">
        <w:t>, 2015.</w:t>
      </w:r>
    </w:p>
    <w:p w14:paraId="247D80D8" w14:textId="77777777" w:rsidR="0091524A" w:rsidRPr="0091524A" w:rsidRDefault="0091524A" w:rsidP="0091524A">
      <w:pPr>
        <w:spacing w:after="0"/>
        <w:jc w:val="both"/>
      </w:pPr>
      <w:r w:rsidRPr="0091524A">
        <w:lastRenderedPageBreak/>
        <w:t>[6] K. Simonyan and A. Zisserman, "Two-stream convolutional networks for action recognition in videos," </w:t>
      </w:r>
      <w:proofErr w:type="spellStart"/>
      <w:r w:rsidRPr="0091524A">
        <w:rPr>
          <w:i/>
          <w:iCs/>
        </w:rPr>
        <w:t>NeurIPS</w:t>
      </w:r>
      <w:proofErr w:type="spellEnd"/>
      <w:r w:rsidRPr="0091524A">
        <w:t>, 2014.</w:t>
      </w:r>
    </w:p>
    <w:p w14:paraId="7DC49E01" w14:textId="77777777" w:rsidR="0091524A" w:rsidRPr="0091524A" w:rsidRDefault="0091524A" w:rsidP="0091524A">
      <w:pPr>
        <w:spacing w:after="0"/>
        <w:jc w:val="both"/>
      </w:pPr>
      <w:r w:rsidRPr="0091524A">
        <w:t xml:space="preserve">[7] A. </w:t>
      </w:r>
      <w:proofErr w:type="spellStart"/>
      <w:r w:rsidRPr="0091524A">
        <w:t>Dosovitskiy</w:t>
      </w:r>
      <w:proofErr w:type="spellEnd"/>
      <w:r w:rsidRPr="0091524A">
        <w:t xml:space="preserve"> et al., "An image is worth 16x16 words: Transformers for image recognition at scale," </w:t>
      </w:r>
      <w:r w:rsidRPr="0091524A">
        <w:rPr>
          <w:i/>
          <w:iCs/>
        </w:rPr>
        <w:t>ICLR</w:t>
      </w:r>
      <w:r w:rsidRPr="0091524A">
        <w:t>, 2021.</w:t>
      </w:r>
    </w:p>
    <w:p w14:paraId="7AEE8DC3" w14:textId="77777777" w:rsidR="0091524A" w:rsidRPr="0091524A" w:rsidRDefault="0091524A" w:rsidP="0091524A">
      <w:pPr>
        <w:spacing w:after="0"/>
        <w:jc w:val="both"/>
      </w:pPr>
      <w:r w:rsidRPr="0091524A">
        <w:t xml:space="preserve">[8] D. </w:t>
      </w:r>
      <w:proofErr w:type="spellStart"/>
      <w:r w:rsidRPr="0091524A">
        <w:t>Bahdanau</w:t>
      </w:r>
      <w:proofErr w:type="spellEnd"/>
      <w:r w:rsidRPr="0091524A">
        <w:t>, K. Cho, and Y. Bengio, "Neural machine translation by jointly learning to align and translate," </w:t>
      </w:r>
      <w:r w:rsidRPr="0091524A">
        <w:rPr>
          <w:i/>
          <w:iCs/>
        </w:rPr>
        <w:t>ICLR</w:t>
      </w:r>
      <w:r w:rsidRPr="0091524A">
        <w:t>, 2015.</w:t>
      </w:r>
    </w:p>
    <w:p w14:paraId="2CC1665B" w14:textId="77777777" w:rsidR="0091524A" w:rsidRPr="0091524A" w:rsidRDefault="0091524A" w:rsidP="0091524A">
      <w:pPr>
        <w:spacing w:after="0"/>
        <w:jc w:val="both"/>
      </w:pPr>
      <w:r w:rsidRPr="0091524A">
        <w:t xml:space="preserve">[9] O. </w:t>
      </w:r>
      <w:proofErr w:type="spellStart"/>
      <w:r w:rsidRPr="0091524A">
        <w:t>Vinyals</w:t>
      </w:r>
      <w:proofErr w:type="spellEnd"/>
      <w:r w:rsidRPr="0091524A">
        <w:t xml:space="preserve"> et al., "Show and tell: A neural image caption generator," in </w:t>
      </w:r>
      <w:r w:rsidRPr="0091524A">
        <w:rPr>
          <w:i/>
          <w:iCs/>
        </w:rPr>
        <w:t>CVPR</w:t>
      </w:r>
      <w:r w:rsidRPr="0091524A">
        <w:t>, 2015.</w:t>
      </w:r>
    </w:p>
    <w:p w14:paraId="128075EC" w14:textId="77777777" w:rsidR="0091524A" w:rsidRPr="0091524A" w:rsidRDefault="0091524A" w:rsidP="0091524A">
      <w:pPr>
        <w:spacing w:after="0"/>
        <w:jc w:val="both"/>
      </w:pPr>
      <w:r w:rsidRPr="0091524A">
        <w:t xml:space="preserve">[10] S. Hochreiter and J. </w:t>
      </w:r>
      <w:proofErr w:type="spellStart"/>
      <w:r w:rsidRPr="0091524A">
        <w:t>Schmidhuber</w:t>
      </w:r>
      <w:proofErr w:type="spellEnd"/>
      <w:r w:rsidRPr="0091524A">
        <w:t>, "Long short-term memory," </w:t>
      </w:r>
      <w:r w:rsidRPr="0091524A">
        <w:rPr>
          <w:i/>
          <w:iCs/>
        </w:rPr>
        <w:t>Neural Computation</w:t>
      </w:r>
      <w:r w:rsidRPr="0091524A">
        <w:t>, 1997.</w:t>
      </w:r>
    </w:p>
    <w:p w14:paraId="65388F70" w14:textId="77777777" w:rsidR="0091524A" w:rsidRPr="0091524A" w:rsidRDefault="0091524A" w:rsidP="0091524A">
      <w:pPr>
        <w:spacing w:after="0"/>
        <w:jc w:val="both"/>
      </w:pPr>
      <w:r w:rsidRPr="0091524A">
        <w:t>[11] K. Cho et al., "Learning phrase representations using RNN encoder-decoder for statistical machine translation," </w:t>
      </w:r>
      <w:r w:rsidRPr="0091524A">
        <w:rPr>
          <w:i/>
          <w:iCs/>
        </w:rPr>
        <w:t>EMNLP</w:t>
      </w:r>
      <w:r w:rsidRPr="0091524A">
        <w:t>, 2014.</w:t>
      </w:r>
    </w:p>
    <w:p w14:paraId="45E39813" w14:textId="77777777" w:rsidR="0091524A" w:rsidRPr="0091524A" w:rsidRDefault="0091524A" w:rsidP="0091524A">
      <w:pPr>
        <w:spacing w:after="0"/>
        <w:jc w:val="both"/>
      </w:pPr>
      <w:r w:rsidRPr="0091524A">
        <w:t>[12] A. Vaswani et al., "Attention is all you need," </w:t>
      </w:r>
      <w:proofErr w:type="spellStart"/>
      <w:r w:rsidRPr="0091524A">
        <w:rPr>
          <w:i/>
          <w:iCs/>
        </w:rPr>
        <w:t>NeurIPS</w:t>
      </w:r>
      <w:proofErr w:type="spellEnd"/>
      <w:r w:rsidRPr="0091524A">
        <w:t>, 2017.</w:t>
      </w:r>
    </w:p>
    <w:p w14:paraId="474DE951" w14:textId="77777777" w:rsidR="0091524A" w:rsidRPr="0091524A" w:rsidRDefault="0091524A" w:rsidP="0091524A">
      <w:pPr>
        <w:spacing w:after="0"/>
        <w:jc w:val="both"/>
      </w:pPr>
      <w:r w:rsidRPr="0091524A">
        <w:t>[13] S. Venugopalan et al., "Sequence to sequence-video to text," in </w:t>
      </w:r>
      <w:r w:rsidRPr="0091524A">
        <w:rPr>
          <w:i/>
          <w:iCs/>
        </w:rPr>
        <w:t>ICCV</w:t>
      </w:r>
      <w:r w:rsidRPr="0091524A">
        <w:t>, 2015.</w:t>
      </w:r>
    </w:p>
    <w:p w14:paraId="12FCAF28" w14:textId="77777777" w:rsidR="0091524A" w:rsidRPr="0091524A" w:rsidRDefault="0091524A" w:rsidP="0091524A">
      <w:pPr>
        <w:spacing w:after="0"/>
        <w:jc w:val="both"/>
      </w:pPr>
      <w:r w:rsidRPr="0091524A">
        <w:t>[14] L. Yao et al., "Describing videos by exploiting temporal structure," in </w:t>
      </w:r>
      <w:r w:rsidRPr="0091524A">
        <w:rPr>
          <w:i/>
          <w:iCs/>
        </w:rPr>
        <w:t>ICCV</w:t>
      </w:r>
      <w:r w:rsidRPr="0091524A">
        <w:t>, 2015.</w:t>
      </w:r>
    </w:p>
    <w:p w14:paraId="02D84623" w14:textId="77777777" w:rsidR="0091524A" w:rsidRPr="0091524A" w:rsidRDefault="0091524A" w:rsidP="0091524A">
      <w:pPr>
        <w:spacing w:after="0"/>
        <w:jc w:val="both"/>
      </w:pPr>
      <w:r w:rsidRPr="0091524A">
        <w:t>[15] J. Xu et al., "Video captioning with attention-based LSTM and semantic consistency," </w:t>
      </w:r>
      <w:r w:rsidRPr="0091524A">
        <w:rPr>
          <w:i/>
          <w:iCs/>
        </w:rPr>
        <w:t>IEEE TMM</w:t>
      </w:r>
      <w:r w:rsidRPr="0091524A">
        <w:t>, 2019.</w:t>
      </w:r>
    </w:p>
    <w:p w14:paraId="3E074D75" w14:textId="77777777" w:rsidR="0091524A" w:rsidRPr="0091524A" w:rsidRDefault="0091524A" w:rsidP="0091524A">
      <w:pPr>
        <w:spacing w:after="0"/>
        <w:jc w:val="both"/>
      </w:pPr>
      <w:r w:rsidRPr="0091524A">
        <w:t>[16] B. A. Plummer et al., "Video captioning with transferred semantic attributes," in </w:t>
      </w:r>
      <w:r w:rsidRPr="0091524A">
        <w:rPr>
          <w:i/>
          <w:iCs/>
        </w:rPr>
        <w:t>CVPR</w:t>
      </w:r>
      <w:r w:rsidRPr="0091524A">
        <w:t>, 2017.</w:t>
      </w:r>
    </w:p>
    <w:p w14:paraId="393369CF" w14:textId="77777777" w:rsidR="0091524A" w:rsidRPr="0091524A" w:rsidRDefault="0091524A" w:rsidP="0091524A">
      <w:pPr>
        <w:spacing w:after="0"/>
        <w:jc w:val="both"/>
      </w:pPr>
      <w:r w:rsidRPr="0091524A">
        <w:t>[17] K. Xu et al., "Show, attend and tell: Neural image caption generation with visual attention," </w:t>
      </w:r>
      <w:r w:rsidRPr="0091524A">
        <w:rPr>
          <w:i/>
          <w:iCs/>
        </w:rPr>
        <w:t>ICML</w:t>
      </w:r>
      <w:r w:rsidRPr="0091524A">
        <w:t>, 2015.</w:t>
      </w:r>
    </w:p>
    <w:p w14:paraId="046EEEB0" w14:textId="77777777" w:rsidR="0091524A" w:rsidRPr="0091524A" w:rsidRDefault="0091524A" w:rsidP="0091524A">
      <w:pPr>
        <w:spacing w:after="0"/>
        <w:jc w:val="both"/>
      </w:pPr>
      <w:r w:rsidRPr="0091524A">
        <w:t>[18] Y. Pan et al., "Hierarchical recurrent neural encoder for video representation with application to captioning," in </w:t>
      </w:r>
      <w:r w:rsidRPr="0091524A">
        <w:rPr>
          <w:i/>
          <w:iCs/>
        </w:rPr>
        <w:t>CVPR</w:t>
      </w:r>
      <w:r w:rsidRPr="0091524A">
        <w:t>, 2016.</w:t>
      </w:r>
    </w:p>
    <w:p w14:paraId="2EC78A2A" w14:textId="77777777" w:rsidR="0091524A" w:rsidRPr="0091524A" w:rsidRDefault="0091524A" w:rsidP="0091524A">
      <w:pPr>
        <w:spacing w:after="0"/>
        <w:jc w:val="both"/>
      </w:pPr>
      <w:r w:rsidRPr="0091524A">
        <w:t>[19] J. Wang et al., "Video captioning via hierarchical reinforcement learning," in </w:t>
      </w:r>
      <w:r w:rsidRPr="0091524A">
        <w:rPr>
          <w:i/>
          <w:iCs/>
        </w:rPr>
        <w:t>CVPR</w:t>
      </w:r>
      <w:r w:rsidRPr="0091524A">
        <w:t>, 2018.</w:t>
      </w:r>
    </w:p>
    <w:p w14:paraId="380C37E3" w14:textId="77777777" w:rsidR="0091524A" w:rsidRPr="0091524A" w:rsidRDefault="0091524A" w:rsidP="0091524A">
      <w:pPr>
        <w:spacing w:after="0"/>
        <w:jc w:val="both"/>
      </w:pPr>
      <w:r w:rsidRPr="0091524A">
        <w:t xml:space="preserve">[20] R. </w:t>
      </w:r>
      <w:proofErr w:type="spellStart"/>
      <w:r w:rsidRPr="0091524A">
        <w:t>Vedantam</w:t>
      </w:r>
      <w:proofErr w:type="spellEnd"/>
      <w:r w:rsidRPr="0091524A">
        <w:t xml:space="preserve"> et al., "Cider: Consensus-based image description evaluation," in </w:t>
      </w:r>
      <w:r w:rsidRPr="0091524A">
        <w:rPr>
          <w:i/>
          <w:iCs/>
        </w:rPr>
        <w:t>CVPR</w:t>
      </w:r>
      <w:r w:rsidRPr="0091524A">
        <w:t>, 2015.</w:t>
      </w:r>
    </w:p>
    <w:p w14:paraId="47C8D602" w14:textId="77777777" w:rsidR="0091524A" w:rsidRPr="0091524A" w:rsidRDefault="0091524A" w:rsidP="0091524A">
      <w:pPr>
        <w:spacing w:after="0"/>
        <w:jc w:val="both"/>
      </w:pPr>
      <w:r w:rsidRPr="0091524A">
        <w:t>[21] A. Radford et al., "Learning transferable visual models from natural language supervision," </w:t>
      </w:r>
      <w:r w:rsidRPr="0091524A">
        <w:rPr>
          <w:i/>
          <w:iCs/>
        </w:rPr>
        <w:t>ICML</w:t>
      </w:r>
      <w:r w:rsidRPr="0091524A">
        <w:t>, 2021.</w:t>
      </w:r>
    </w:p>
    <w:p w14:paraId="7EC6DCB2" w14:textId="77777777" w:rsidR="0091524A" w:rsidRPr="0091524A" w:rsidRDefault="0091524A" w:rsidP="0091524A">
      <w:pPr>
        <w:spacing w:after="0"/>
        <w:jc w:val="both"/>
      </w:pPr>
      <w:r w:rsidRPr="0091524A">
        <w:t>[22] J. Li et al., "Blip: Bootstrapping language-image pre-training for unified vision-language understanding and generation," </w:t>
      </w:r>
      <w:r w:rsidRPr="0091524A">
        <w:rPr>
          <w:i/>
          <w:iCs/>
        </w:rPr>
        <w:t>ICML</w:t>
      </w:r>
      <w:r w:rsidRPr="0091524A">
        <w:t>, 2022.</w:t>
      </w:r>
    </w:p>
    <w:p w14:paraId="2E0D8DEE" w14:textId="77777777" w:rsidR="0091524A" w:rsidRPr="0091524A" w:rsidRDefault="0091524A" w:rsidP="0091524A">
      <w:pPr>
        <w:spacing w:after="0"/>
        <w:jc w:val="both"/>
      </w:pPr>
      <w:r w:rsidRPr="0091524A">
        <w:t>[23] D. L. Chen and W. B. Dolan, "Collecting highly parallel data for paraphrase evaluation," in </w:t>
      </w:r>
      <w:r w:rsidRPr="0091524A">
        <w:rPr>
          <w:i/>
          <w:iCs/>
        </w:rPr>
        <w:t>ACL</w:t>
      </w:r>
      <w:r w:rsidRPr="0091524A">
        <w:t>, 2011.</w:t>
      </w:r>
    </w:p>
    <w:p w14:paraId="590AA147" w14:textId="77777777" w:rsidR="0091524A" w:rsidRPr="0091524A" w:rsidRDefault="0091524A" w:rsidP="0091524A">
      <w:pPr>
        <w:spacing w:after="0"/>
        <w:jc w:val="both"/>
      </w:pPr>
      <w:r w:rsidRPr="0091524A">
        <w:t>[24] S. Venugopalan et al., "Sequence to sequence-video to text," in </w:t>
      </w:r>
      <w:r w:rsidRPr="0091524A">
        <w:rPr>
          <w:i/>
          <w:iCs/>
        </w:rPr>
        <w:t>ICCV</w:t>
      </w:r>
      <w:r w:rsidRPr="0091524A">
        <w:t>, 2015.</w:t>
      </w:r>
    </w:p>
    <w:p w14:paraId="07D9F504" w14:textId="77777777" w:rsidR="0091524A" w:rsidRPr="0091524A" w:rsidRDefault="0091524A" w:rsidP="0091524A">
      <w:pPr>
        <w:spacing w:after="0"/>
        <w:jc w:val="both"/>
      </w:pPr>
      <w:r w:rsidRPr="0091524A">
        <w:t>[25] Y. Bin et al., "Topic-guided video captioning model," in </w:t>
      </w:r>
      <w:r w:rsidRPr="0091524A">
        <w:rPr>
          <w:i/>
          <w:iCs/>
        </w:rPr>
        <w:t>ACM MM</w:t>
      </w:r>
      <w:r w:rsidRPr="0091524A">
        <w:t>, 2019.</w:t>
      </w:r>
    </w:p>
    <w:p w14:paraId="0A2795D3" w14:textId="3F010F85" w:rsidR="00AF55F4" w:rsidRPr="00B70A30" w:rsidRDefault="0091524A" w:rsidP="00CA549C">
      <w:pPr>
        <w:spacing w:after="0"/>
        <w:jc w:val="both"/>
      </w:pPr>
      <w:r w:rsidRPr="0091524A">
        <w:t>[26] Y. Pan et al., "Jointly modeling embedding and translation to bridge video and language," in </w:t>
      </w:r>
      <w:r w:rsidRPr="0091524A">
        <w:rPr>
          <w:i/>
          <w:iCs/>
        </w:rPr>
        <w:t>CVPR</w:t>
      </w:r>
      <w:r w:rsidRPr="0091524A">
        <w:t>, 2016.</w:t>
      </w:r>
    </w:p>
    <w:sectPr w:rsidR="00AF55F4" w:rsidRPr="00B70A30" w:rsidSect="00095391">
      <w:footerReference w:type="default" r:id="rId14"/>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324F" w14:textId="77777777" w:rsidR="00D01533" w:rsidRDefault="00D01533" w:rsidP="003645F0">
      <w:pPr>
        <w:spacing w:after="0" w:line="240" w:lineRule="auto"/>
      </w:pPr>
      <w:r>
        <w:separator/>
      </w:r>
    </w:p>
  </w:endnote>
  <w:endnote w:type="continuationSeparator" w:id="0">
    <w:p w14:paraId="392F1041" w14:textId="77777777" w:rsidR="00D01533" w:rsidRDefault="00D01533" w:rsidP="00364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224644"/>
      <w:docPartObj>
        <w:docPartGallery w:val="Page Numbers (Bottom of Page)"/>
        <w:docPartUnique/>
      </w:docPartObj>
    </w:sdtPr>
    <w:sdtEndPr>
      <w:rPr>
        <w:noProof/>
      </w:rPr>
    </w:sdtEndPr>
    <w:sdtContent>
      <w:p w14:paraId="4521FA4C" w14:textId="6276AAC3" w:rsidR="003645F0" w:rsidRDefault="00364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7FF7A3" w14:textId="77777777" w:rsidR="003645F0" w:rsidRDefault="00364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CD44" w14:textId="77777777" w:rsidR="00D01533" w:rsidRDefault="00D01533" w:rsidP="003645F0">
      <w:pPr>
        <w:spacing w:after="0" w:line="240" w:lineRule="auto"/>
      </w:pPr>
      <w:r>
        <w:separator/>
      </w:r>
    </w:p>
  </w:footnote>
  <w:footnote w:type="continuationSeparator" w:id="0">
    <w:p w14:paraId="40114AAD" w14:textId="77777777" w:rsidR="00D01533" w:rsidRDefault="00D01533" w:rsidP="00364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E25"/>
    <w:multiLevelType w:val="multilevel"/>
    <w:tmpl w:val="E428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E63F9"/>
    <w:multiLevelType w:val="multilevel"/>
    <w:tmpl w:val="178CC64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07C36839"/>
    <w:multiLevelType w:val="multilevel"/>
    <w:tmpl w:val="4328D89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081833EF"/>
    <w:multiLevelType w:val="multilevel"/>
    <w:tmpl w:val="401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3C78"/>
    <w:multiLevelType w:val="multilevel"/>
    <w:tmpl w:val="102C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24CEB"/>
    <w:multiLevelType w:val="multilevel"/>
    <w:tmpl w:val="CCE270FE"/>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212D1"/>
    <w:multiLevelType w:val="multilevel"/>
    <w:tmpl w:val="CCE270FE"/>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15FB0"/>
    <w:multiLevelType w:val="multilevel"/>
    <w:tmpl w:val="4D6E0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A1F25"/>
    <w:multiLevelType w:val="multilevel"/>
    <w:tmpl w:val="06F6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37FF7"/>
    <w:multiLevelType w:val="multilevel"/>
    <w:tmpl w:val="17E0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5E9D"/>
    <w:multiLevelType w:val="multilevel"/>
    <w:tmpl w:val="DCE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702C9"/>
    <w:multiLevelType w:val="multilevel"/>
    <w:tmpl w:val="34E8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219D7"/>
    <w:multiLevelType w:val="multilevel"/>
    <w:tmpl w:val="CCE270FE"/>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27E8"/>
    <w:multiLevelType w:val="multilevel"/>
    <w:tmpl w:val="5E88E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C4B24"/>
    <w:multiLevelType w:val="multilevel"/>
    <w:tmpl w:val="DFAE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60F9C"/>
    <w:multiLevelType w:val="multilevel"/>
    <w:tmpl w:val="28F0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B5E18"/>
    <w:multiLevelType w:val="multilevel"/>
    <w:tmpl w:val="319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C5879"/>
    <w:multiLevelType w:val="multilevel"/>
    <w:tmpl w:val="B56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A7857"/>
    <w:multiLevelType w:val="multilevel"/>
    <w:tmpl w:val="FEC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160F4"/>
    <w:multiLevelType w:val="multilevel"/>
    <w:tmpl w:val="7B22581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 w15:restartNumberingAfterBreak="0">
    <w:nsid w:val="31EF6A5F"/>
    <w:multiLevelType w:val="multilevel"/>
    <w:tmpl w:val="0FBA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A63555"/>
    <w:multiLevelType w:val="multilevel"/>
    <w:tmpl w:val="8CC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91DAE"/>
    <w:multiLevelType w:val="multilevel"/>
    <w:tmpl w:val="87880F1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3" w15:restartNumberingAfterBreak="0">
    <w:nsid w:val="398C6DAA"/>
    <w:multiLevelType w:val="multilevel"/>
    <w:tmpl w:val="C66C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8C78A5"/>
    <w:multiLevelType w:val="multilevel"/>
    <w:tmpl w:val="55A40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F5768B"/>
    <w:multiLevelType w:val="multilevel"/>
    <w:tmpl w:val="FE70A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101DD0"/>
    <w:multiLevelType w:val="multilevel"/>
    <w:tmpl w:val="B5BC70C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7" w15:restartNumberingAfterBreak="0">
    <w:nsid w:val="3E4346F2"/>
    <w:multiLevelType w:val="multilevel"/>
    <w:tmpl w:val="FD3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73C60"/>
    <w:multiLevelType w:val="multilevel"/>
    <w:tmpl w:val="C3B23460"/>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9" w15:restartNumberingAfterBreak="0">
    <w:nsid w:val="3EE33CA4"/>
    <w:multiLevelType w:val="multilevel"/>
    <w:tmpl w:val="5DE4760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0" w15:restartNumberingAfterBreak="0">
    <w:nsid w:val="3F9C755C"/>
    <w:multiLevelType w:val="multilevel"/>
    <w:tmpl w:val="5874DFC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1" w15:restartNumberingAfterBreak="0">
    <w:nsid w:val="415922E1"/>
    <w:multiLevelType w:val="multilevel"/>
    <w:tmpl w:val="B4C8EA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E800C3"/>
    <w:multiLevelType w:val="multilevel"/>
    <w:tmpl w:val="B058BD8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15:restartNumberingAfterBreak="0">
    <w:nsid w:val="43445280"/>
    <w:multiLevelType w:val="multilevel"/>
    <w:tmpl w:val="92C4F3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60E5599"/>
    <w:multiLevelType w:val="multilevel"/>
    <w:tmpl w:val="1D56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E03022"/>
    <w:multiLevelType w:val="multilevel"/>
    <w:tmpl w:val="A95A5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CF62A5"/>
    <w:multiLevelType w:val="multilevel"/>
    <w:tmpl w:val="2AC8C3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8F77A7D"/>
    <w:multiLevelType w:val="multilevel"/>
    <w:tmpl w:val="A388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4527A5"/>
    <w:multiLevelType w:val="multilevel"/>
    <w:tmpl w:val="3B7E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AB6EA5"/>
    <w:multiLevelType w:val="multilevel"/>
    <w:tmpl w:val="FD9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D74F1"/>
    <w:multiLevelType w:val="multilevel"/>
    <w:tmpl w:val="300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10A88"/>
    <w:multiLevelType w:val="multilevel"/>
    <w:tmpl w:val="7AC8E7B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2" w15:restartNumberingAfterBreak="0">
    <w:nsid w:val="52623C0E"/>
    <w:multiLevelType w:val="multilevel"/>
    <w:tmpl w:val="250E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D2687E"/>
    <w:multiLevelType w:val="multilevel"/>
    <w:tmpl w:val="01C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94E16"/>
    <w:multiLevelType w:val="multilevel"/>
    <w:tmpl w:val="CCE270FE"/>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1D2356"/>
    <w:multiLevelType w:val="multilevel"/>
    <w:tmpl w:val="CCE270FE"/>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2E24CA"/>
    <w:multiLevelType w:val="multilevel"/>
    <w:tmpl w:val="216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1495B"/>
    <w:multiLevelType w:val="multilevel"/>
    <w:tmpl w:val="CCE270FE"/>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C552A8"/>
    <w:multiLevelType w:val="multilevel"/>
    <w:tmpl w:val="82E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146C6"/>
    <w:multiLevelType w:val="multilevel"/>
    <w:tmpl w:val="B644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0E230D"/>
    <w:multiLevelType w:val="multilevel"/>
    <w:tmpl w:val="D688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556FC9"/>
    <w:multiLevelType w:val="multilevel"/>
    <w:tmpl w:val="7C5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DE416D"/>
    <w:multiLevelType w:val="multilevel"/>
    <w:tmpl w:val="72DA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D64F15"/>
    <w:multiLevelType w:val="multilevel"/>
    <w:tmpl w:val="3954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4054F7"/>
    <w:multiLevelType w:val="multilevel"/>
    <w:tmpl w:val="B35C3C6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5" w15:restartNumberingAfterBreak="0">
    <w:nsid w:val="6C025E2F"/>
    <w:multiLevelType w:val="multilevel"/>
    <w:tmpl w:val="F44CA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3968C4"/>
    <w:multiLevelType w:val="multilevel"/>
    <w:tmpl w:val="CD06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9959E5"/>
    <w:multiLevelType w:val="multilevel"/>
    <w:tmpl w:val="BCB4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F606CD"/>
    <w:multiLevelType w:val="multilevel"/>
    <w:tmpl w:val="3AE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7A256A"/>
    <w:multiLevelType w:val="multilevel"/>
    <w:tmpl w:val="233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C70E8C"/>
    <w:multiLevelType w:val="multilevel"/>
    <w:tmpl w:val="AA5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C0273"/>
    <w:multiLevelType w:val="multilevel"/>
    <w:tmpl w:val="407AD5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686835"/>
    <w:multiLevelType w:val="multilevel"/>
    <w:tmpl w:val="FC10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3A1690"/>
    <w:multiLevelType w:val="multilevel"/>
    <w:tmpl w:val="A708561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4" w15:restartNumberingAfterBreak="0">
    <w:nsid w:val="7FCB68CB"/>
    <w:multiLevelType w:val="multilevel"/>
    <w:tmpl w:val="DE14347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652417900">
    <w:abstractNumId w:val="14"/>
  </w:num>
  <w:num w:numId="2" w16cid:durableId="1244070004">
    <w:abstractNumId w:val="15"/>
  </w:num>
  <w:num w:numId="3" w16cid:durableId="1475640087">
    <w:abstractNumId w:val="11"/>
  </w:num>
  <w:num w:numId="4" w16cid:durableId="1721200210">
    <w:abstractNumId w:val="61"/>
  </w:num>
  <w:num w:numId="5" w16cid:durableId="1693994060">
    <w:abstractNumId w:val="7"/>
  </w:num>
  <w:num w:numId="6" w16cid:durableId="1939562091">
    <w:abstractNumId w:val="34"/>
  </w:num>
  <w:num w:numId="7" w16cid:durableId="802383006">
    <w:abstractNumId w:val="55"/>
  </w:num>
  <w:num w:numId="8" w16cid:durableId="1778525062">
    <w:abstractNumId w:val="31"/>
  </w:num>
  <w:num w:numId="9" w16cid:durableId="1698390378">
    <w:abstractNumId w:val="60"/>
  </w:num>
  <w:num w:numId="10" w16cid:durableId="1054426238">
    <w:abstractNumId w:val="62"/>
  </w:num>
  <w:num w:numId="11" w16cid:durableId="2025664488">
    <w:abstractNumId w:val="48"/>
  </w:num>
  <w:num w:numId="12" w16cid:durableId="1217929363">
    <w:abstractNumId w:val="13"/>
  </w:num>
  <w:num w:numId="13" w16cid:durableId="355742622">
    <w:abstractNumId w:val="46"/>
  </w:num>
  <w:num w:numId="14" w16cid:durableId="2023774638">
    <w:abstractNumId w:val="49"/>
  </w:num>
  <w:num w:numId="15" w16cid:durableId="503521991">
    <w:abstractNumId w:val="23"/>
  </w:num>
  <w:num w:numId="16" w16cid:durableId="1347944607">
    <w:abstractNumId w:val="58"/>
  </w:num>
  <w:num w:numId="17" w16cid:durableId="406192390">
    <w:abstractNumId w:val="9"/>
  </w:num>
  <w:num w:numId="18" w16cid:durableId="1269656948">
    <w:abstractNumId w:val="59"/>
  </w:num>
  <w:num w:numId="19" w16cid:durableId="1874998551">
    <w:abstractNumId w:val="40"/>
  </w:num>
  <w:num w:numId="20" w16cid:durableId="605307350">
    <w:abstractNumId w:val="57"/>
  </w:num>
  <w:num w:numId="21" w16cid:durableId="809830630">
    <w:abstractNumId w:val="56"/>
  </w:num>
  <w:num w:numId="22" w16cid:durableId="1083801329">
    <w:abstractNumId w:val="3"/>
  </w:num>
  <w:num w:numId="23" w16cid:durableId="1116411056">
    <w:abstractNumId w:val="20"/>
  </w:num>
  <w:num w:numId="24" w16cid:durableId="2023971000">
    <w:abstractNumId w:val="38"/>
  </w:num>
  <w:num w:numId="25" w16cid:durableId="1033770250">
    <w:abstractNumId w:val="42"/>
  </w:num>
  <w:num w:numId="26" w16cid:durableId="618299351">
    <w:abstractNumId w:val="35"/>
  </w:num>
  <w:num w:numId="27" w16cid:durableId="1049916757">
    <w:abstractNumId w:val="16"/>
  </w:num>
  <w:num w:numId="28" w16cid:durableId="44910218">
    <w:abstractNumId w:val="8"/>
  </w:num>
  <w:num w:numId="29" w16cid:durableId="1870340235">
    <w:abstractNumId w:val="53"/>
  </w:num>
  <w:num w:numId="30" w16cid:durableId="125125899">
    <w:abstractNumId w:val="25"/>
  </w:num>
  <w:num w:numId="31" w16cid:durableId="524054821">
    <w:abstractNumId w:val="4"/>
  </w:num>
  <w:num w:numId="32" w16cid:durableId="876695352">
    <w:abstractNumId w:val="17"/>
  </w:num>
  <w:num w:numId="33" w16cid:durableId="1992442301">
    <w:abstractNumId w:val="26"/>
  </w:num>
  <w:num w:numId="34" w16cid:durableId="1762221691">
    <w:abstractNumId w:val="28"/>
  </w:num>
  <w:num w:numId="35" w16cid:durableId="1499998588">
    <w:abstractNumId w:val="51"/>
  </w:num>
  <w:num w:numId="36" w16cid:durableId="688527928">
    <w:abstractNumId w:val="21"/>
  </w:num>
  <w:num w:numId="37" w16cid:durableId="607542100">
    <w:abstractNumId w:val="10"/>
  </w:num>
  <w:num w:numId="38" w16cid:durableId="540828913">
    <w:abstractNumId w:val="52"/>
  </w:num>
  <w:num w:numId="39" w16cid:durableId="1914656475">
    <w:abstractNumId w:val="27"/>
  </w:num>
  <w:num w:numId="40" w16cid:durableId="112331074">
    <w:abstractNumId w:val="37"/>
  </w:num>
  <w:num w:numId="41" w16cid:durableId="1417484225">
    <w:abstractNumId w:val="39"/>
  </w:num>
  <w:num w:numId="42" w16cid:durableId="1039744285">
    <w:abstractNumId w:val="0"/>
  </w:num>
  <w:num w:numId="43" w16cid:durableId="325325282">
    <w:abstractNumId w:val="18"/>
  </w:num>
  <w:num w:numId="44" w16cid:durableId="211890544">
    <w:abstractNumId w:val="22"/>
  </w:num>
  <w:num w:numId="45" w16cid:durableId="1842355139">
    <w:abstractNumId w:val="64"/>
  </w:num>
  <w:num w:numId="46" w16cid:durableId="1710714842">
    <w:abstractNumId w:val="29"/>
  </w:num>
  <w:num w:numId="47" w16cid:durableId="2079277929">
    <w:abstractNumId w:val="30"/>
  </w:num>
  <w:num w:numId="48" w16cid:durableId="1945067462">
    <w:abstractNumId w:val="32"/>
  </w:num>
  <w:num w:numId="49" w16cid:durableId="1460689911">
    <w:abstractNumId w:val="2"/>
  </w:num>
  <w:num w:numId="50" w16cid:durableId="1282147346">
    <w:abstractNumId w:val="54"/>
  </w:num>
  <w:num w:numId="51" w16cid:durableId="1005137008">
    <w:abstractNumId w:val="43"/>
  </w:num>
  <w:num w:numId="52" w16cid:durableId="641621555">
    <w:abstractNumId w:val="63"/>
  </w:num>
  <w:num w:numId="53" w16cid:durableId="687290200">
    <w:abstractNumId w:val="1"/>
  </w:num>
  <w:num w:numId="54" w16cid:durableId="158425121">
    <w:abstractNumId w:val="50"/>
  </w:num>
  <w:num w:numId="55" w16cid:durableId="2112235677">
    <w:abstractNumId w:val="19"/>
  </w:num>
  <w:num w:numId="56" w16cid:durableId="361173070">
    <w:abstractNumId w:val="41"/>
  </w:num>
  <w:num w:numId="57" w16cid:durableId="1089081279">
    <w:abstractNumId w:val="33"/>
  </w:num>
  <w:num w:numId="58" w16cid:durableId="2124566878">
    <w:abstractNumId w:val="36"/>
  </w:num>
  <w:num w:numId="59" w16cid:durableId="1468203914">
    <w:abstractNumId w:val="24"/>
  </w:num>
  <w:num w:numId="60" w16cid:durableId="248389759">
    <w:abstractNumId w:val="6"/>
  </w:num>
  <w:num w:numId="61" w16cid:durableId="690641966">
    <w:abstractNumId w:val="12"/>
  </w:num>
  <w:num w:numId="62" w16cid:durableId="1953593017">
    <w:abstractNumId w:val="47"/>
  </w:num>
  <w:num w:numId="63" w16cid:durableId="1073435705">
    <w:abstractNumId w:val="45"/>
  </w:num>
  <w:num w:numId="64" w16cid:durableId="1677490679">
    <w:abstractNumId w:val="44"/>
  </w:num>
  <w:num w:numId="65" w16cid:durableId="1973901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0C"/>
    <w:rsid w:val="00005C96"/>
    <w:rsid w:val="00040ABA"/>
    <w:rsid w:val="00044D8A"/>
    <w:rsid w:val="00045DC3"/>
    <w:rsid w:val="00054381"/>
    <w:rsid w:val="000679DF"/>
    <w:rsid w:val="00070C5A"/>
    <w:rsid w:val="0007440C"/>
    <w:rsid w:val="00080066"/>
    <w:rsid w:val="00095391"/>
    <w:rsid w:val="000E22A7"/>
    <w:rsid w:val="00110C60"/>
    <w:rsid w:val="00121D34"/>
    <w:rsid w:val="00131D1C"/>
    <w:rsid w:val="0014191B"/>
    <w:rsid w:val="00141945"/>
    <w:rsid w:val="00157F29"/>
    <w:rsid w:val="00172DF6"/>
    <w:rsid w:val="00196BE3"/>
    <w:rsid w:val="001B45D7"/>
    <w:rsid w:val="001B5156"/>
    <w:rsid w:val="001C764B"/>
    <w:rsid w:val="001D46D3"/>
    <w:rsid w:val="001D4F69"/>
    <w:rsid w:val="001E0B51"/>
    <w:rsid w:val="001F43FB"/>
    <w:rsid w:val="002007C8"/>
    <w:rsid w:val="00200C11"/>
    <w:rsid w:val="00213CC1"/>
    <w:rsid w:val="002362DA"/>
    <w:rsid w:val="002417BE"/>
    <w:rsid w:val="00243203"/>
    <w:rsid w:val="0025034B"/>
    <w:rsid w:val="002C0CE5"/>
    <w:rsid w:val="002E08CB"/>
    <w:rsid w:val="0030256C"/>
    <w:rsid w:val="00321FF8"/>
    <w:rsid w:val="003645F0"/>
    <w:rsid w:val="0038520B"/>
    <w:rsid w:val="00391F0B"/>
    <w:rsid w:val="00397935"/>
    <w:rsid w:val="00410BEC"/>
    <w:rsid w:val="004158F3"/>
    <w:rsid w:val="0042054A"/>
    <w:rsid w:val="00440DB4"/>
    <w:rsid w:val="00450AE0"/>
    <w:rsid w:val="004621E6"/>
    <w:rsid w:val="00462E60"/>
    <w:rsid w:val="004643FE"/>
    <w:rsid w:val="00472086"/>
    <w:rsid w:val="004778B7"/>
    <w:rsid w:val="0048410B"/>
    <w:rsid w:val="0049047C"/>
    <w:rsid w:val="004D5349"/>
    <w:rsid w:val="004E27F8"/>
    <w:rsid w:val="005030E8"/>
    <w:rsid w:val="005056ED"/>
    <w:rsid w:val="00515048"/>
    <w:rsid w:val="00530AEB"/>
    <w:rsid w:val="005347A3"/>
    <w:rsid w:val="00546EA5"/>
    <w:rsid w:val="005613A2"/>
    <w:rsid w:val="005855EC"/>
    <w:rsid w:val="00586B15"/>
    <w:rsid w:val="005A5ED7"/>
    <w:rsid w:val="005A6B65"/>
    <w:rsid w:val="005D0EFC"/>
    <w:rsid w:val="005D7B68"/>
    <w:rsid w:val="005E4374"/>
    <w:rsid w:val="005F39D7"/>
    <w:rsid w:val="00611C0B"/>
    <w:rsid w:val="0062388E"/>
    <w:rsid w:val="00625DB8"/>
    <w:rsid w:val="00663775"/>
    <w:rsid w:val="006638F7"/>
    <w:rsid w:val="00670561"/>
    <w:rsid w:val="006940E0"/>
    <w:rsid w:val="006A3C53"/>
    <w:rsid w:val="006A684B"/>
    <w:rsid w:val="006B3829"/>
    <w:rsid w:val="006D07A2"/>
    <w:rsid w:val="006D5839"/>
    <w:rsid w:val="00703CD8"/>
    <w:rsid w:val="00710504"/>
    <w:rsid w:val="00712152"/>
    <w:rsid w:val="00714941"/>
    <w:rsid w:val="00714FA7"/>
    <w:rsid w:val="007319F6"/>
    <w:rsid w:val="00747BB1"/>
    <w:rsid w:val="00757379"/>
    <w:rsid w:val="00771B2F"/>
    <w:rsid w:val="007A49AF"/>
    <w:rsid w:val="007B58FF"/>
    <w:rsid w:val="007C3F71"/>
    <w:rsid w:val="007D0235"/>
    <w:rsid w:val="007E40FE"/>
    <w:rsid w:val="00800562"/>
    <w:rsid w:val="008215F4"/>
    <w:rsid w:val="008472AB"/>
    <w:rsid w:val="00854C32"/>
    <w:rsid w:val="00873C85"/>
    <w:rsid w:val="00890486"/>
    <w:rsid w:val="008A3243"/>
    <w:rsid w:val="008A706A"/>
    <w:rsid w:val="008B6EA8"/>
    <w:rsid w:val="008C49B9"/>
    <w:rsid w:val="008E1997"/>
    <w:rsid w:val="009130B4"/>
    <w:rsid w:val="0091524A"/>
    <w:rsid w:val="00935F99"/>
    <w:rsid w:val="0094570F"/>
    <w:rsid w:val="00983C45"/>
    <w:rsid w:val="009B13A3"/>
    <w:rsid w:val="009F5261"/>
    <w:rsid w:val="00A21532"/>
    <w:rsid w:val="00A2506B"/>
    <w:rsid w:val="00A3229F"/>
    <w:rsid w:val="00A35390"/>
    <w:rsid w:val="00A50534"/>
    <w:rsid w:val="00A53309"/>
    <w:rsid w:val="00A71018"/>
    <w:rsid w:val="00AC5E93"/>
    <w:rsid w:val="00AF4232"/>
    <w:rsid w:val="00AF55F4"/>
    <w:rsid w:val="00B22CD4"/>
    <w:rsid w:val="00B35750"/>
    <w:rsid w:val="00B4195B"/>
    <w:rsid w:val="00B5174A"/>
    <w:rsid w:val="00B70A30"/>
    <w:rsid w:val="00B7462C"/>
    <w:rsid w:val="00B75C84"/>
    <w:rsid w:val="00B84131"/>
    <w:rsid w:val="00B9067E"/>
    <w:rsid w:val="00B97183"/>
    <w:rsid w:val="00BA15EF"/>
    <w:rsid w:val="00C00A19"/>
    <w:rsid w:val="00C36904"/>
    <w:rsid w:val="00C47743"/>
    <w:rsid w:val="00C529AB"/>
    <w:rsid w:val="00C6410F"/>
    <w:rsid w:val="00C70F7E"/>
    <w:rsid w:val="00C7229D"/>
    <w:rsid w:val="00CA549C"/>
    <w:rsid w:val="00CC3822"/>
    <w:rsid w:val="00CE426F"/>
    <w:rsid w:val="00D011F2"/>
    <w:rsid w:val="00D01533"/>
    <w:rsid w:val="00D147F8"/>
    <w:rsid w:val="00D17C2E"/>
    <w:rsid w:val="00D3071E"/>
    <w:rsid w:val="00D70474"/>
    <w:rsid w:val="00D708D4"/>
    <w:rsid w:val="00D82454"/>
    <w:rsid w:val="00D94406"/>
    <w:rsid w:val="00DE1410"/>
    <w:rsid w:val="00DE6044"/>
    <w:rsid w:val="00E072DE"/>
    <w:rsid w:val="00E10FB8"/>
    <w:rsid w:val="00E14BBE"/>
    <w:rsid w:val="00E3648D"/>
    <w:rsid w:val="00E90956"/>
    <w:rsid w:val="00EA3EAF"/>
    <w:rsid w:val="00EA6508"/>
    <w:rsid w:val="00EC2B96"/>
    <w:rsid w:val="00EF5F8C"/>
    <w:rsid w:val="00F119ED"/>
    <w:rsid w:val="00F25179"/>
    <w:rsid w:val="00F376F8"/>
    <w:rsid w:val="00F70177"/>
    <w:rsid w:val="00FA1D02"/>
    <w:rsid w:val="00FA2E8F"/>
    <w:rsid w:val="00FD65BC"/>
    <w:rsid w:val="00FE1722"/>
    <w:rsid w:val="00FF5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6E8C"/>
  <w15:chartTrackingRefBased/>
  <w15:docId w15:val="{35543B94-EE59-4B0C-AADD-96BC7DA9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40C"/>
    <w:rPr>
      <w:rFonts w:eastAsiaTheme="majorEastAsia" w:cstheme="majorBidi"/>
      <w:color w:val="272727" w:themeColor="text1" w:themeTint="D8"/>
    </w:rPr>
  </w:style>
  <w:style w:type="paragraph" w:styleId="Title">
    <w:name w:val="Title"/>
    <w:basedOn w:val="Normal"/>
    <w:next w:val="Normal"/>
    <w:link w:val="TitleChar"/>
    <w:uiPriority w:val="10"/>
    <w:qFormat/>
    <w:rsid w:val="00074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40C"/>
    <w:pPr>
      <w:spacing w:before="160"/>
      <w:jc w:val="center"/>
    </w:pPr>
    <w:rPr>
      <w:i/>
      <w:iCs/>
      <w:color w:val="404040" w:themeColor="text1" w:themeTint="BF"/>
    </w:rPr>
  </w:style>
  <w:style w:type="character" w:customStyle="1" w:styleId="QuoteChar">
    <w:name w:val="Quote Char"/>
    <w:basedOn w:val="DefaultParagraphFont"/>
    <w:link w:val="Quote"/>
    <w:uiPriority w:val="29"/>
    <w:rsid w:val="0007440C"/>
    <w:rPr>
      <w:i/>
      <w:iCs/>
      <w:color w:val="404040" w:themeColor="text1" w:themeTint="BF"/>
    </w:rPr>
  </w:style>
  <w:style w:type="paragraph" w:styleId="ListParagraph">
    <w:name w:val="List Paragraph"/>
    <w:basedOn w:val="Normal"/>
    <w:uiPriority w:val="34"/>
    <w:qFormat/>
    <w:rsid w:val="0007440C"/>
    <w:pPr>
      <w:ind w:left="720"/>
      <w:contextualSpacing/>
    </w:pPr>
  </w:style>
  <w:style w:type="character" w:styleId="IntenseEmphasis">
    <w:name w:val="Intense Emphasis"/>
    <w:basedOn w:val="DefaultParagraphFont"/>
    <w:uiPriority w:val="21"/>
    <w:qFormat/>
    <w:rsid w:val="0007440C"/>
    <w:rPr>
      <w:i/>
      <w:iCs/>
      <w:color w:val="0F4761" w:themeColor="accent1" w:themeShade="BF"/>
    </w:rPr>
  </w:style>
  <w:style w:type="paragraph" w:styleId="IntenseQuote">
    <w:name w:val="Intense Quote"/>
    <w:basedOn w:val="Normal"/>
    <w:next w:val="Normal"/>
    <w:link w:val="IntenseQuoteChar"/>
    <w:uiPriority w:val="30"/>
    <w:qFormat/>
    <w:rsid w:val="00074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40C"/>
    <w:rPr>
      <w:i/>
      <w:iCs/>
      <w:color w:val="0F4761" w:themeColor="accent1" w:themeShade="BF"/>
    </w:rPr>
  </w:style>
  <w:style w:type="character" w:styleId="IntenseReference">
    <w:name w:val="Intense Reference"/>
    <w:basedOn w:val="DefaultParagraphFont"/>
    <w:uiPriority w:val="32"/>
    <w:qFormat/>
    <w:rsid w:val="0007440C"/>
    <w:rPr>
      <w:b/>
      <w:bCs/>
      <w:smallCaps/>
      <w:color w:val="0F4761" w:themeColor="accent1" w:themeShade="BF"/>
      <w:spacing w:val="5"/>
    </w:rPr>
  </w:style>
  <w:style w:type="table" w:styleId="PlainTable1">
    <w:name w:val="Plain Table 1"/>
    <w:basedOn w:val="TableNormal"/>
    <w:uiPriority w:val="41"/>
    <w:rsid w:val="00DE14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64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5F0"/>
  </w:style>
  <w:style w:type="paragraph" w:styleId="Footer">
    <w:name w:val="footer"/>
    <w:basedOn w:val="Normal"/>
    <w:link w:val="FooterChar"/>
    <w:uiPriority w:val="99"/>
    <w:unhideWhenUsed/>
    <w:rsid w:val="00364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5F0"/>
  </w:style>
  <w:style w:type="paragraph" w:styleId="Caption">
    <w:name w:val="caption"/>
    <w:basedOn w:val="Normal"/>
    <w:next w:val="Normal"/>
    <w:uiPriority w:val="35"/>
    <w:unhideWhenUsed/>
    <w:qFormat/>
    <w:rsid w:val="002362DA"/>
    <w:pPr>
      <w:spacing w:after="200" w:line="240" w:lineRule="auto"/>
    </w:pPr>
    <w:rPr>
      <w:i/>
      <w:iCs/>
      <w:color w:val="0E2841" w:themeColor="text2"/>
      <w:sz w:val="18"/>
      <w:szCs w:val="18"/>
    </w:rPr>
  </w:style>
  <w:style w:type="paragraph" w:styleId="NoSpacing">
    <w:name w:val="No Spacing"/>
    <w:link w:val="NoSpacingChar"/>
    <w:uiPriority w:val="1"/>
    <w:qFormat/>
    <w:rsid w:val="0009539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539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PAF-IAST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3723</Words>
  <Characters>21223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Ai22-green</Company>
  <LinksUpToDate>false</LinksUpToDate>
  <CharactersWithSpaces>24897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dc:title>
  <dc:subject>Group Members:</dc:subject>
  <dc:creator>Muhammad Sabtain Khan – Ikramullah Khan</dc:creator>
  <cp:keywords/>
  <dc:description/>
  <cp:lastModifiedBy>Muhammad Sabtain Khan</cp:lastModifiedBy>
  <cp:revision>2</cp:revision>
  <cp:lastPrinted>2025-12-11T16:31:00Z</cp:lastPrinted>
  <dcterms:created xsi:type="dcterms:W3CDTF">2025-12-11T17:16:00Z</dcterms:created>
  <dcterms:modified xsi:type="dcterms:W3CDTF">2025-12-11T17:16:00Z</dcterms:modified>
</cp:coreProperties>
</file>