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943" w:rsidRDefault="00D06DA8" w:rsidP="00C135CB">
      <w:pPr>
        <w:spacing w:line="360" w:lineRule="auto"/>
        <w:jc w:val="center"/>
        <w:rPr>
          <w:rFonts w:ascii="Times New Roman" w:hAnsi="Times New Roman" w:cs="Times New Roman"/>
          <w:sz w:val="36"/>
        </w:rPr>
      </w:pPr>
      <w:r>
        <w:rPr>
          <w:rFonts w:ascii="Times New Roman" w:hAnsi="Times New Roman" w:cs="Times New Roman"/>
          <w:sz w:val="36"/>
        </w:rPr>
        <w:t>Logo similarity - Veridion</w:t>
      </w:r>
    </w:p>
    <w:p w:rsidR="00D06DA8" w:rsidRDefault="00D06DA8" w:rsidP="00C135CB">
      <w:pPr>
        <w:spacing w:line="360" w:lineRule="auto"/>
        <w:jc w:val="center"/>
        <w:rPr>
          <w:rFonts w:ascii="Times New Roman" w:hAnsi="Times New Roman" w:cs="Times New Roman"/>
          <w:sz w:val="36"/>
        </w:rPr>
      </w:pPr>
      <w:r>
        <w:rPr>
          <w:rFonts w:ascii="Times New Roman" w:hAnsi="Times New Roman" w:cs="Times New Roman"/>
          <w:sz w:val="36"/>
        </w:rPr>
        <w:t>Toma Sabin-Sebastian</w:t>
      </w:r>
    </w:p>
    <w:p w:rsidR="00D55723" w:rsidRPr="00747321" w:rsidRDefault="00F47B2B" w:rsidP="00747321">
      <w:pPr>
        <w:spacing w:line="360" w:lineRule="auto"/>
        <w:jc w:val="both"/>
        <w:rPr>
          <w:rFonts w:ascii="Times New Roman" w:hAnsi="Times New Roman" w:cs="Times New Roman"/>
          <w:sz w:val="24"/>
          <w:szCs w:val="24"/>
        </w:rPr>
      </w:pPr>
      <w:r>
        <w:tab/>
      </w:r>
      <w:r w:rsidR="00766DA1" w:rsidRPr="00747321">
        <w:rPr>
          <w:rFonts w:ascii="Times New Roman" w:hAnsi="Times New Roman" w:cs="Times New Roman"/>
          <w:sz w:val="24"/>
          <w:szCs w:val="24"/>
        </w:rPr>
        <w:t xml:space="preserve">For a project, I had to identify similarities between certain logos of different companies on the market. I used </w:t>
      </w:r>
      <w:r w:rsidR="00766DA1" w:rsidRPr="00E4790D">
        <w:rPr>
          <w:rFonts w:ascii="Times New Roman" w:hAnsi="Times New Roman" w:cs="Times New Roman"/>
          <w:b/>
          <w:sz w:val="24"/>
          <w:szCs w:val="24"/>
        </w:rPr>
        <w:t>unsupervised learning</w:t>
      </w:r>
      <w:r w:rsidR="00766DA1" w:rsidRPr="00747321">
        <w:rPr>
          <w:rFonts w:ascii="Times New Roman" w:hAnsi="Times New Roman" w:cs="Times New Roman"/>
          <w:sz w:val="24"/>
          <w:szCs w:val="24"/>
        </w:rPr>
        <w:t>, capturing the most important features using different f</w:t>
      </w:r>
      <w:r w:rsidR="00766DA1" w:rsidRPr="00E4790D">
        <w:rPr>
          <w:rFonts w:ascii="Times New Roman" w:hAnsi="Times New Roman" w:cs="Times New Roman"/>
          <w:b/>
          <w:sz w:val="24"/>
          <w:szCs w:val="24"/>
        </w:rPr>
        <w:t>eature extraction methods</w:t>
      </w:r>
      <w:r w:rsidR="00766DA1" w:rsidRPr="00747321">
        <w:rPr>
          <w:rFonts w:ascii="Times New Roman" w:hAnsi="Times New Roman" w:cs="Times New Roman"/>
          <w:sz w:val="24"/>
          <w:szCs w:val="24"/>
        </w:rPr>
        <w:t xml:space="preserve">. After these features were extracted, a </w:t>
      </w:r>
      <w:r w:rsidR="00766DA1" w:rsidRPr="00E4790D">
        <w:rPr>
          <w:rFonts w:ascii="Times New Roman" w:hAnsi="Times New Roman" w:cs="Times New Roman"/>
          <w:b/>
          <w:sz w:val="24"/>
          <w:szCs w:val="24"/>
        </w:rPr>
        <w:t>clustering algorithm grouped</w:t>
      </w:r>
      <w:r w:rsidR="00766DA1" w:rsidRPr="00747321">
        <w:rPr>
          <w:rFonts w:ascii="Times New Roman" w:hAnsi="Times New Roman" w:cs="Times New Roman"/>
          <w:sz w:val="24"/>
          <w:szCs w:val="24"/>
        </w:rPr>
        <w:t xml:space="preserve"> them based on </w:t>
      </w:r>
      <w:r w:rsidR="00766DA1" w:rsidRPr="00E4790D">
        <w:rPr>
          <w:rFonts w:ascii="Times New Roman" w:hAnsi="Times New Roman" w:cs="Times New Roman"/>
          <w:b/>
          <w:sz w:val="24"/>
          <w:szCs w:val="24"/>
        </w:rPr>
        <w:t>their numerical representations</w:t>
      </w:r>
      <w:r w:rsidR="00766DA1" w:rsidRPr="00747321">
        <w:rPr>
          <w:rFonts w:ascii="Times New Roman" w:hAnsi="Times New Roman" w:cs="Times New Roman"/>
          <w:sz w:val="24"/>
          <w:szCs w:val="24"/>
        </w:rPr>
        <w:t>. I applied unsupervised learning b</w:t>
      </w:r>
      <w:r w:rsidR="00FA627D" w:rsidRPr="00747321">
        <w:rPr>
          <w:rFonts w:ascii="Times New Roman" w:hAnsi="Times New Roman" w:cs="Times New Roman"/>
          <w:sz w:val="24"/>
          <w:szCs w:val="24"/>
        </w:rPr>
        <w:t>ecause the images had no labels</w:t>
      </w:r>
      <w:r w:rsidR="00766DA1" w:rsidRPr="00747321">
        <w:rPr>
          <w:rFonts w:ascii="Times New Roman" w:hAnsi="Times New Roman" w:cs="Times New Roman"/>
          <w:sz w:val="24"/>
          <w:szCs w:val="24"/>
        </w:rPr>
        <w:t xml:space="preserve"> and without these labels, a supervised learning algorithm could not have been trained.</w:t>
      </w:r>
    </w:p>
    <w:p w:rsidR="0013561A" w:rsidRPr="00747321" w:rsidRDefault="0013561A" w:rsidP="0087725A">
      <w:pPr>
        <w:spacing w:line="360" w:lineRule="auto"/>
        <w:jc w:val="both"/>
        <w:rPr>
          <w:rFonts w:ascii="Times New Roman" w:hAnsi="Times New Roman" w:cs="Times New Roman"/>
          <w:sz w:val="24"/>
          <w:szCs w:val="24"/>
        </w:rPr>
      </w:pPr>
      <w:r w:rsidRPr="00747321">
        <w:rPr>
          <w:rFonts w:ascii="Times New Roman" w:hAnsi="Times New Roman" w:cs="Times New Roman"/>
          <w:sz w:val="24"/>
          <w:szCs w:val="24"/>
        </w:rPr>
        <w:tab/>
      </w:r>
      <w:r w:rsidR="00EA7F3A" w:rsidRPr="00747321">
        <w:rPr>
          <w:rFonts w:ascii="Times New Roman" w:hAnsi="Times New Roman" w:cs="Times New Roman"/>
          <w:sz w:val="24"/>
          <w:szCs w:val="24"/>
        </w:rPr>
        <w:t xml:space="preserve">I continued with a script that loads the </w:t>
      </w:r>
      <w:r w:rsidR="00EA7F3A" w:rsidRPr="00747321">
        <w:rPr>
          <w:rFonts w:ascii="Times New Roman" w:hAnsi="Times New Roman" w:cs="Times New Roman"/>
          <w:b/>
          <w:sz w:val="24"/>
          <w:szCs w:val="24"/>
        </w:rPr>
        <w:t>Parquet file</w:t>
      </w:r>
      <w:r w:rsidR="00EA7F3A" w:rsidRPr="00747321">
        <w:rPr>
          <w:rFonts w:ascii="Times New Roman" w:hAnsi="Times New Roman" w:cs="Times New Roman"/>
          <w:sz w:val="24"/>
          <w:szCs w:val="24"/>
        </w:rPr>
        <w:t xml:space="preserve"> containing company domain names into a Pandas DataFrame, then generates </w:t>
      </w:r>
      <w:r w:rsidR="00EA7F3A" w:rsidRPr="00747321">
        <w:rPr>
          <w:rStyle w:val="Strong"/>
          <w:rFonts w:ascii="Times New Roman" w:hAnsi="Times New Roman" w:cs="Times New Roman"/>
          <w:sz w:val="24"/>
          <w:szCs w:val="24"/>
        </w:rPr>
        <w:t>logo URLs</w:t>
      </w:r>
      <w:r w:rsidR="00EA7F3A" w:rsidRPr="00747321">
        <w:rPr>
          <w:rFonts w:ascii="Times New Roman" w:hAnsi="Times New Roman" w:cs="Times New Roman"/>
          <w:sz w:val="24"/>
          <w:szCs w:val="24"/>
        </w:rPr>
        <w:t xml:space="preserve"> using the </w:t>
      </w:r>
      <w:r w:rsidR="00EA7F3A" w:rsidRPr="00747321">
        <w:rPr>
          <w:rStyle w:val="Strong"/>
          <w:rFonts w:ascii="Times New Roman" w:hAnsi="Times New Roman" w:cs="Times New Roman"/>
          <w:sz w:val="24"/>
          <w:szCs w:val="24"/>
        </w:rPr>
        <w:t>Clearbit API</w:t>
      </w:r>
      <w:r w:rsidR="00EA7F3A" w:rsidRPr="00747321">
        <w:rPr>
          <w:rFonts w:ascii="Times New Roman" w:hAnsi="Times New Roman" w:cs="Times New Roman"/>
          <w:sz w:val="24"/>
          <w:szCs w:val="24"/>
        </w:rPr>
        <w:t xml:space="preserve"> by appending each domain to the Clearbit logo service URL. It applies this function to the "domain" column, creating a new "logo_url" column with the corresponding log</w:t>
      </w:r>
      <w:r w:rsidR="007734ED" w:rsidRPr="00747321">
        <w:rPr>
          <w:rFonts w:ascii="Times New Roman" w:hAnsi="Times New Roman" w:cs="Times New Roman"/>
          <w:sz w:val="24"/>
          <w:szCs w:val="24"/>
        </w:rPr>
        <w:t>o links. Furthermore</w:t>
      </w:r>
      <w:r w:rsidR="00EA7F3A" w:rsidRPr="00747321">
        <w:rPr>
          <w:rFonts w:ascii="Times New Roman" w:hAnsi="Times New Roman" w:cs="Times New Roman"/>
          <w:sz w:val="24"/>
          <w:szCs w:val="24"/>
        </w:rPr>
        <w:t xml:space="preserve">, the modified DataFrame is </w:t>
      </w:r>
      <w:r w:rsidR="00EA7F3A" w:rsidRPr="00747321">
        <w:rPr>
          <w:rStyle w:val="Strong"/>
          <w:rFonts w:ascii="Times New Roman" w:hAnsi="Times New Roman" w:cs="Times New Roman"/>
          <w:b w:val="0"/>
          <w:sz w:val="24"/>
          <w:szCs w:val="24"/>
        </w:rPr>
        <w:t>saved as a CSV file</w:t>
      </w:r>
      <w:r w:rsidR="00EA7F3A" w:rsidRPr="00747321">
        <w:rPr>
          <w:rFonts w:ascii="Times New Roman" w:hAnsi="Times New Roman" w:cs="Times New Roman"/>
          <w:sz w:val="24"/>
          <w:szCs w:val="24"/>
        </w:rPr>
        <w:t xml:space="preserve"> (</w:t>
      </w:r>
      <w:r w:rsidR="00EA7F3A" w:rsidRPr="00747321">
        <w:rPr>
          <w:rStyle w:val="HTMLCode"/>
          <w:rFonts w:ascii="Times New Roman" w:eastAsiaTheme="minorEastAsia" w:hAnsi="Times New Roman" w:cs="Times New Roman"/>
          <w:sz w:val="24"/>
          <w:szCs w:val="24"/>
        </w:rPr>
        <w:t>logos_with_urls.csv</w:t>
      </w:r>
      <w:r w:rsidR="00EA7F3A" w:rsidRPr="00747321">
        <w:rPr>
          <w:rFonts w:ascii="Times New Roman" w:hAnsi="Times New Roman" w:cs="Times New Roman"/>
          <w:sz w:val="24"/>
          <w:szCs w:val="24"/>
        </w:rPr>
        <w:t>) for</w:t>
      </w:r>
      <w:r w:rsidR="00EB41AA" w:rsidRPr="00747321">
        <w:rPr>
          <w:rFonts w:ascii="Times New Roman" w:hAnsi="Times New Roman" w:cs="Times New Roman"/>
          <w:sz w:val="24"/>
          <w:szCs w:val="24"/>
        </w:rPr>
        <w:t xml:space="preserve"> further use</w:t>
      </w:r>
      <w:r w:rsidR="00EA7F3A" w:rsidRPr="00747321">
        <w:rPr>
          <w:rFonts w:ascii="Times New Roman" w:hAnsi="Times New Roman" w:cs="Times New Roman"/>
          <w:sz w:val="24"/>
          <w:szCs w:val="24"/>
        </w:rPr>
        <w:t xml:space="preserve"> and a confirmation message is printed. This process automates the retrieval of company logos using their domain names.</w:t>
      </w:r>
    </w:p>
    <w:p w:rsidR="00F349C4" w:rsidRDefault="00A42B20" w:rsidP="0087725A">
      <w:pPr>
        <w:pStyle w:val="NormalWeb"/>
        <w:spacing w:line="360" w:lineRule="auto"/>
        <w:jc w:val="both"/>
      </w:pPr>
      <w:r w:rsidRPr="00747321">
        <w:tab/>
        <w:t xml:space="preserve">After that, I made a script that automates the process of </w:t>
      </w:r>
      <w:r w:rsidRPr="00E4790D">
        <w:rPr>
          <w:rStyle w:val="Strong"/>
          <w:b w:val="0"/>
        </w:rPr>
        <w:t>downloading company logos</w:t>
      </w:r>
      <w:r w:rsidRPr="00E4790D">
        <w:rPr>
          <w:b/>
        </w:rPr>
        <w:t xml:space="preserve"> </w:t>
      </w:r>
      <w:r w:rsidRPr="00747321">
        <w:t xml:space="preserve">from </w:t>
      </w:r>
      <w:r w:rsidRPr="00747321">
        <w:rPr>
          <w:rStyle w:val="Strong"/>
        </w:rPr>
        <w:t>Clearbit</w:t>
      </w:r>
      <w:r w:rsidRPr="00747321">
        <w:t xml:space="preserve"> and </w:t>
      </w:r>
      <w:r w:rsidRPr="00747321">
        <w:rPr>
          <w:rStyle w:val="Strong"/>
        </w:rPr>
        <w:t>Google Favicon</w:t>
      </w:r>
      <w:r w:rsidRPr="00747321">
        <w:t xml:space="preserve"> and saves them locally while keeping track of their file paths. It first loads a CSV file (</w:t>
      </w:r>
      <w:r w:rsidRPr="00747321">
        <w:rPr>
          <w:rStyle w:val="HTMLCode"/>
          <w:rFonts w:ascii="Times New Roman" w:hAnsi="Times New Roman" w:cs="Times New Roman"/>
          <w:sz w:val="24"/>
          <w:szCs w:val="24"/>
        </w:rPr>
        <w:t>logos_with_urls.csv</w:t>
      </w:r>
      <w:r w:rsidRPr="00747321">
        <w:t xml:space="preserve">) that contains company domain names, then creates a </w:t>
      </w:r>
      <w:r w:rsidRPr="00E4790D">
        <w:rPr>
          <w:rStyle w:val="Strong"/>
          <w:i/>
        </w:rPr>
        <w:t>"logos"</w:t>
      </w:r>
      <w:r w:rsidRPr="00747321">
        <w:t xml:space="preserve"> folder to store the downloaded images. For each domain, it generates a filename by replacing dots with underscores and checks whether the logo already exists to avoid redundant downloads. If the logo is missing, the script first attempts to download it from </w:t>
      </w:r>
      <w:r w:rsidRPr="00E4790D">
        <w:rPr>
          <w:rStyle w:val="Strong"/>
          <w:b w:val="0"/>
        </w:rPr>
        <w:t>Clearbit</w:t>
      </w:r>
      <w:r w:rsidR="00E4790D">
        <w:t xml:space="preserve">, </w:t>
      </w:r>
      <w:r w:rsidRPr="00747321">
        <w:t xml:space="preserve">if that fails, it falls back to </w:t>
      </w:r>
      <w:r w:rsidRPr="004561AF">
        <w:rPr>
          <w:rStyle w:val="Strong"/>
          <w:b w:val="0"/>
        </w:rPr>
        <w:t>Google Favicon</w:t>
      </w:r>
      <w:r w:rsidRPr="00747321">
        <w:t xml:space="preserve"> as an alternative source.</w:t>
      </w:r>
      <w:r w:rsidR="00747321">
        <w:t xml:space="preserve"> </w:t>
      </w:r>
      <w:r w:rsidRPr="00747321">
        <w:t xml:space="preserve">Once all logos are processed, the script updates the </w:t>
      </w:r>
      <w:r w:rsidRPr="004561AF">
        <w:rPr>
          <w:rStyle w:val="Strong"/>
          <w:b w:val="0"/>
        </w:rPr>
        <w:t>CSV file</w:t>
      </w:r>
      <w:r w:rsidRPr="00747321">
        <w:t xml:space="preserve"> (</w:t>
      </w:r>
      <w:r w:rsidRPr="00747321">
        <w:rPr>
          <w:rStyle w:val="HTMLCode"/>
          <w:rFonts w:ascii="Times New Roman" w:hAnsi="Times New Roman" w:cs="Times New Roman"/>
          <w:sz w:val="24"/>
          <w:szCs w:val="24"/>
        </w:rPr>
        <w:t>logos_with_paths.csv</w:t>
      </w:r>
      <w:r w:rsidRPr="00747321">
        <w:t>) with the paths of successfully downloaded logos. It also prints status messages to indicate whether a logo was downloade</w:t>
      </w:r>
      <w:r w:rsidR="00452141">
        <w:t>d from Clearbit, Google Favicon</w:t>
      </w:r>
      <w:r w:rsidRPr="00747321">
        <w:t xml:space="preserve"> or if both attempts failed. This ensures an efficient and structured way to retrieve, store, and track company logos for further use.</w:t>
      </w:r>
    </w:p>
    <w:p w:rsidR="004F18DD" w:rsidRPr="00747321" w:rsidRDefault="00452141" w:rsidP="0087725A">
      <w:pPr>
        <w:pStyle w:val="NormalWeb"/>
        <w:spacing w:line="360" w:lineRule="auto"/>
        <w:jc w:val="both"/>
      </w:pPr>
      <w:r>
        <w:rPr>
          <w:noProof/>
        </w:rPr>
        <w:lastRenderedPageBreak/>
        <w:drawing>
          <wp:anchor distT="0" distB="0" distL="114300" distR="114300" simplePos="0" relativeHeight="251658240" behindDoc="0" locked="0" layoutInCell="1" allowOverlap="1">
            <wp:simplePos x="0" y="0"/>
            <wp:positionH relativeFrom="column">
              <wp:posOffset>275590</wp:posOffset>
            </wp:positionH>
            <wp:positionV relativeFrom="paragraph">
              <wp:posOffset>745490</wp:posOffset>
            </wp:positionV>
            <wp:extent cx="5514975" cy="4756150"/>
            <wp:effectExtent l="1905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514975" cy="4756150"/>
                    </a:xfrm>
                    <a:prstGeom prst="rect">
                      <a:avLst/>
                    </a:prstGeom>
                    <a:noFill/>
                    <a:ln w="9525">
                      <a:noFill/>
                      <a:miter lim="800000"/>
                      <a:headEnd/>
                      <a:tailEnd/>
                    </a:ln>
                  </pic:spPr>
                </pic:pic>
              </a:graphicData>
            </a:graphic>
          </wp:anchor>
        </w:drawing>
      </w:r>
      <w:r w:rsidR="00F349C4">
        <w:tab/>
      </w:r>
      <w:r w:rsidR="004F18DD">
        <w:t xml:space="preserve">Finally, </w:t>
      </w:r>
      <w:r w:rsidR="007B0AF8">
        <w:t>I split the dataset into 80% training and 20% testing sets, resulting in 2,670 samples in the training set and 668 samples in the test set.</w:t>
      </w:r>
    </w:p>
    <w:p w:rsidR="00452141" w:rsidRDefault="00452141" w:rsidP="00D55723">
      <w:pPr>
        <w:jc w:val="both"/>
        <w:rPr>
          <w:rFonts w:ascii="Times New Roman" w:hAnsi="Times New Roman" w:cs="Times New Roman"/>
          <w:sz w:val="24"/>
          <w:szCs w:val="24"/>
        </w:rPr>
      </w:pPr>
    </w:p>
    <w:p w:rsidR="00452141" w:rsidRDefault="00452141" w:rsidP="00452141">
      <w:pPr>
        <w:jc w:val="center"/>
        <w:rPr>
          <w:rFonts w:ascii="Times New Roman" w:hAnsi="Times New Roman" w:cs="Times New Roman"/>
          <w:sz w:val="24"/>
          <w:szCs w:val="24"/>
        </w:rPr>
      </w:pPr>
      <w:r>
        <w:rPr>
          <w:rFonts w:ascii="Times New Roman" w:hAnsi="Times New Roman" w:cs="Times New Roman"/>
          <w:sz w:val="24"/>
          <w:szCs w:val="24"/>
        </w:rPr>
        <w:t>Figure 1. Status messages for every logo</w:t>
      </w:r>
      <w:r w:rsidR="00640E03">
        <w:rPr>
          <w:rFonts w:ascii="Times New Roman" w:hAnsi="Times New Roman" w:cs="Times New Roman"/>
          <w:sz w:val="24"/>
          <w:szCs w:val="24"/>
        </w:rPr>
        <w:t>.</w:t>
      </w:r>
    </w:p>
    <w:p w:rsidR="00A42B20" w:rsidRDefault="0064258C" w:rsidP="00D55723">
      <w:pPr>
        <w:jc w:val="both"/>
        <w:rPr>
          <w:rFonts w:ascii="Times New Roman" w:hAnsi="Times New Roman" w:cs="Times New Roman"/>
          <w:sz w:val="24"/>
          <w:szCs w:val="24"/>
        </w:rPr>
      </w:pPr>
      <w:r>
        <w:rPr>
          <w:rFonts w:ascii="Times New Roman" w:hAnsi="Times New Roman" w:cs="Times New Roman"/>
          <w:sz w:val="24"/>
          <w:szCs w:val="24"/>
        </w:rPr>
        <w:tab/>
        <w:t xml:space="preserve">The first approach that I decided to serve as a baseline is </w:t>
      </w:r>
      <w:r w:rsidRPr="00A30AB1">
        <w:rPr>
          <w:rFonts w:ascii="Times New Roman" w:hAnsi="Times New Roman" w:cs="Times New Roman"/>
          <w:b/>
          <w:sz w:val="24"/>
          <w:szCs w:val="24"/>
        </w:rPr>
        <w:t>GMM-SIFT</w:t>
      </w:r>
      <w:r>
        <w:rPr>
          <w:rFonts w:ascii="Times New Roman" w:hAnsi="Times New Roman" w:cs="Times New Roman"/>
          <w:sz w:val="24"/>
          <w:szCs w:val="24"/>
        </w:rPr>
        <w:t xml:space="preserve"> method.</w:t>
      </w:r>
    </w:p>
    <w:p w:rsidR="00D51579" w:rsidRDefault="00D51579" w:rsidP="00D51579">
      <w:pPr>
        <w:pStyle w:val="Default"/>
      </w:pPr>
    </w:p>
    <w:p w:rsidR="00D51579" w:rsidRPr="0083042A" w:rsidRDefault="00D51579" w:rsidP="008D17BF">
      <w:pPr>
        <w:pStyle w:val="Default"/>
        <w:spacing w:line="360" w:lineRule="auto"/>
        <w:jc w:val="both"/>
        <w:rPr>
          <w:szCs w:val="23"/>
        </w:rPr>
      </w:pPr>
      <w:r>
        <w:t xml:space="preserve"> </w:t>
      </w:r>
      <w:r w:rsidR="0083042A">
        <w:tab/>
      </w:r>
      <w:r w:rsidRPr="0083042A">
        <w:rPr>
          <w:szCs w:val="23"/>
        </w:rPr>
        <w:t xml:space="preserve">A </w:t>
      </w:r>
      <w:r w:rsidRPr="0083042A">
        <w:rPr>
          <w:b/>
          <w:bCs/>
          <w:szCs w:val="23"/>
        </w:rPr>
        <w:t xml:space="preserve">Gaussian Mixture model </w:t>
      </w:r>
      <w:r w:rsidRPr="0083042A">
        <w:rPr>
          <w:szCs w:val="23"/>
        </w:rPr>
        <w:t xml:space="preserve">is a probabilistic model that assumes all the data points are generated from a mixture of a finite number of Gaussian distributions with unknown parameters. </w:t>
      </w:r>
    </w:p>
    <w:p w:rsidR="00D51579" w:rsidRDefault="0083042A" w:rsidP="008D17BF">
      <w:pPr>
        <w:spacing w:line="360" w:lineRule="auto"/>
        <w:jc w:val="both"/>
        <w:rPr>
          <w:rFonts w:ascii="Times New Roman" w:hAnsi="Times New Roman" w:cs="Times New Roman"/>
          <w:sz w:val="24"/>
          <w:szCs w:val="23"/>
        </w:rPr>
      </w:pPr>
      <w:r w:rsidRPr="0083042A">
        <w:rPr>
          <w:rFonts w:ascii="Times New Roman" w:hAnsi="Times New Roman" w:cs="Times New Roman"/>
          <w:b/>
          <w:bCs/>
          <w:sz w:val="24"/>
          <w:szCs w:val="23"/>
        </w:rPr>
        <w:tab/>
      </w:r>
      <w:r w:rsidR="00D51579" w:rsidRPr="0083042A">
        <w:rPr>
          <w:rFonts w:ascii="Times New Roman" w:hAnsi="Times New Roman" w:cs="Times New Roman"/>
          <w:b/>
          <w:bCs/>
          <w:sz w:val="24"/>
          <w:szCs w:val="23"/>
        </w:rPr>
        <w:t xml:space="preserve">SIFT </w:t>
      </w:r>
      <w:r w:rsidR="00D51579" w:rsidRPr="0083042A">
        <w:rPr>
          <w:rFonts w:ascii="Times New Roman" w:hAnsi="Times New Roman" w:cs="Times New Roman"/>
          <w:sz w:val="24"/>
          <w:szCs w:val="23"/>
        </w:rPr>
        <w:t>is a robust algorithm designed to identify and describe local features in images that are invariant to scale, rotation, and partially invariant to affine transformations and illumination changes. This means that SIFT can detect the same features in an image even if the image is resized, rotated, or viewed under different lighting conditions.</w:t>
      </w:r>
    </w:p>
    <w:p w:rsidR="00842CE0" w:rsidRDefault="00842CE0" w:rsidP="008D17BF">
      <w:pPr>
        <w:pStyle w:val="Default"/>
        <w:spacing w:line="360" w:lineRule="auto"/>
        <w:jc w:val="both"/>
        <w:rPr>
          <w:sz w:val="23"/>
          <w:szCs w:val="23"/>
        </w:rPr>
      </w:pPr>
      <w:r>
        <w:rPr>
          <w:sz w:val="23"/>
          <w:szCs w:val="23"/>
        </w:rPr>
        <w:lastRenderedPageBreak/>
        <w:t xml:space="preserve">Key steps in the SIFT algorithm: </w:t>
      </w:r>
    </w:p>
    <w:p w:rsidR="00842CE0" w:rsidRDefault="00842CE0" w:rsidP="008D17BF">
      <w:pPr>
        <w:pStyle w:val="Default"/>
        <w:spacing w:after="165" w:line="360" w:lineRule="auto"/>
        <w:jc w:val="both"/>
        <w:rPr>
          <w:sz w:val="23"/>
          <w:szCs w:val="23"/>
        </w:rPr>
      </w:pPr>
      <w:r>
        <w:rPr>
          <w:sz w:val="23"/>
          <w:szCs w:val="23"/>
        </w:rPr>
        <w:t xml:space="preserve">1. Scale-Space Extrema Detection: Identify key points invariant to scale by constructing a scale-space representation using Gaussian filters. Compute the Difference of Gaussians (DoG) and detect local extrema as potential key points. </w:t>
      </w:r>
    </w:p>
    <w:p w:rsidR="00842CE0" w:rsidRDefault="00842CE0" w:rsidP="008D17BF">
      <w:pPr>
        <w:pStyle w:val="Default"/>
        <w:spacing w:after="165" w:line="360" w:lineRule="auto"/>
        <w:jc w:val="both"/>
        <w:rPr>
          <w:sz w:val="23"/>
          <w:szCs w:val="23"/>
        </w:rPr>
      </w:pPr>
      <w:r>
        <w:rPr>
          <w:sz w:val="23"/>
          <w:szCs w:val="23"/>
        </w:rPr>
        <w:t xml:space="preserve">2. Keypoint Localization: Refine key point positions by fitting a quadratic function. Discard low-contrast or poorly localized points for robustness. </w:t>
      </w:r>
    </w:p>
    <w:p w:rsidR="00842CE0" w:rsidRDefault="00842CE0" w:rsidP="008D17BF">
      <w:pPr>
        <w:pStyle w:val="Default"/>
        <w:spacing w:after="165" w:line="360" w:lineRule="auto"/>
        <w:jc w:val="both"/>
        <w:rPr>
          <w:sz w:val="23"/>
          <w:szCs w:val="23"/>
        </w:rPr>
      </w:pPr>
      <w:r>
        <w:rPr>
          <w:sz w:val="23"/>
          <w:szCs w:val="23"/>
        </w:rPr>
        <w:t xml:space="preserve">3. Orientation Assignment: Assign orientations based on local image gradients, ensuring rotation invariance. The dominant gradient direction is determined using an orientation histogram. </w:t>
      </w:r>
    </w:p>
    <w:p w:rsidR="00842CE0" w:rsidRDefault="00842CE0" w:rsidP="008D17BF">
      <w:pPr>
        <w:pStyle w:val="Default"/>
        <w:spacing w:line="360" w:lineRule="auto"/>
        <w:jc w:val="both"/>
        <w:rPr>
          <w:sz w:val="23"/>
          <w:szCs w:val="23"/>
        </w:rPr>
      </w:pPr>
      <w:r>
        <w:rPr>
          <w:sz w:val="23"/>
          <w:szCs w:val="23"/>
        </w:rPr>
        <w:t xml:space="preserve">4. Keypoint Descriptor: Construct a 128-dimensional descriptor by sampling gradient magnitudes and orientations around each key point. Normalize to enhance robustness to illumination changes. </w:t>
      </w:r>
    </w:p>
    <w:p w:rsidR="009743EF" w:rsidRDefault="009743EF" w:rsidP="008D17BF">
      <w:pPr>
        <w:pStyle w:val="Default"/>
        <w:spacing w:line="360" w:lineRule="auto"/>
        <w:jc w:val="both"/>
        <w:rPr>
          <w:sz w:val="23"/>
          <w:szCs w:val="23"/>
        </w:rPr>
      </w:pPr>
    </w:p>
    <w:p w:rsidR="00842CE0" w:rsidRPr="0083042A" w:rsidRDefault="009743EF" w:rsidP="008D17BF">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anchor distT="0" distB="0" distL="114300" distR="114300" simplePos="0" relativeHeight="251659264" behindDoc="0" locked="0" layoutInCell="1" allowOverlap="1">
            <wp:simplePos x="0" y="0"/>
            <wp:positionH relativeFrom="column">
              <wp:posOffset>764540</wp:posOffset>
            </wp:positionH>
            <wp:positionV relativeFrom="paragraph">
              <wp:posOffset>58420</wp:posOffset>
            </wp:positionV>
            <wp:extent cx="4263390" cy="4323080"/>
            <wp:effectExtent l="19050" t="0" r="381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263390" cy="4323080"/>
                    </a:xfrm>
                    <a:prstGeom prst="rect">
                      <a:avLst/>
                    </a:prstGeom>
                    <a:noFill/>
                    <a:ln w="9525">
                      <a:noFill/>
                      <a:miter lim="800000"/>
                      <a:headEnd/>
                      <a:tailEnd/>
                    </a:ln>
                  </pic:spPr>
                </pic:pic>
              </a:graphicData>
            </a:graphic>
          </wp:anchor>
        </w:drawing>
      </w:r>
    </w:p>
    <w:p w:rsidR="0013561A" w:rsidRDefault="009743EF" w:rsidP="009743EF">
      <w:pPr>
        <w:spacing w:line="360" w:lineRule="auto"/>
        <w:jc w:val="center"/>
        <w:rPr>
          <w:rFonts w:ascii="Times New Roman" w:hAnsi="Times New Roman" w:cs="Times New Roman"/>
          <w:sz w:val="24"/>
        </w:rPr>
      </w:pPr>
      <w:r>
        <w:rPr>
          <w:rFonts w:ascii="Times New Roman" w:hAnsi="Times New Roman" w:cs="Times New Roman"/>
          <w:sz w:val="24"/>
        </w:rPr>
        <w:t>Figure 2. SIFT</w:t>
      </w:r>
      <w:r w:rsidR="00991D00">
        <w:rPr>
          <w:rFonts w:ascii="Times New Roman" w:hAnsi="Times New Roman" w:cs="Times New Roman"/>
          <w:sz w:val="24"/>
        </w:rPr>
        <w:t xml:space="preserve"> feature extraction method</w:t>
      </w:r>
    </w:p>
    <w:p w:rsidR="00434B9D" w:rsidRDefault="00434B9D" w:rsidP="00434B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34B9D">
        <w:rPr>
          <w:rFonts w:ascii="Times New Roman" w:hAnsi="Times New Roman" w:cs="Times New Roman"/>
          <w:sz w:val="24"/>
          <w:szCs w:val="24"/>
        </w:rPr>
        <w:t xml:space="preserve">The code defines a </w:t>
      </w:r>
      <w:r w:rsidRPr="00434B9D">
        <w:rPr>
          <w:rStyle w:val="Strong"/>
          <w:rFonts w:ascii="Times New Roman" w:hAnsi="Times New Roman" w:cs="Times New Roman"/>
          <w:sz w:val="24"/>
          <w:szCs w:val="24"/>
        </w:rPr>
        <w:t>SIFT-based feature extraction pipeline</w:t>
      </w:r>
      <w:r w:rsidRPr="00434B9D">
        <w:rPr>
          <w:rFonts w:ascii="Times New Roman" w:hAnsi="Times New Roman" w:cs="Times New Roman"/>
          <w:sz w:val="24"/>
          <w:szCs w:val="24"/>
        </w:rPr>
        <w:t xml:space="preserve"> for processing images in batches. It first initializes a </w:t>
      </w:r>
      <w:r w:rsidRPr="00434B9D">
        <w:rPr>
          <w:rStyle w:val="Strong"/>
          <w:rFonts w:ascii="Times New Roman" w:hAnsi="Times New Roman" w:cs="Times New Roman"/>
          <w:sz w:val="24"/>
          <w:szCs w:val="24"/>
        </w:rPr>
        <w:t>SIFT extractor</w:t>
      </w:r>
      <w:r w:rsidRPr="00434B9D">
        <w:rPr>
          <w:rFonts w:ascii="Times New Roman" w:hAnsi="Times New Roman" w:cs="Times New Roman"/>
          <w:sz w:val="24"/>
          <w:szCs w:val="24"/>
        </w:rPr>
        <w:t xml:space="preserve"> with customized parameters to detect and describe keypoints efficiently. The </w:t>
      </w:r>
      <w:r w:rsidRPr="00434B9D">
        <w:rPr>
          <w:rStyle w:val="HTMLCode"/>
          <w:rFonts w:ascii="Times New Roman" w:eastAsiaTheme="minorEastAsia" w:hAnsi="Times New Roman" w:cs="Times New Roman"/>
          <w:b/>
          <w:bCs/>
          <w:sz w:val="24"/>
          <w:szCs w:val="24"/>
        </w:rPr>
        <w:t>extract_sift_features</w:t>
      </w:r>
      <w:r w:rsidR="009F2FE1">
        <w:rPr>
          <w:rStyle w:val="HTMLCode"/>
          <w:rFonts w:ascii="Times New Roman" w:eastAsiaTheme="minorEastAsia" w:hAnsi="Times New Roman" w:cs="Times New Roman"/>
          <w:b/>
          <w:bCs/>
          <w:sz w:val="24"/>
          <w:szCs w:val="24"/>
        </w:rPr>
        <w:t>()</w:t>
      </w:r>
      <w:r w:rsidRPr="00434B9D">
        <w:rPr>
          <w:rFonts w:ascii="Times New Roman" w:hAnsi="Times New Roman" w:cs="Times New Roman"/>
          <w:sz w:val="24"/>
          <w:szCs w:val="24"/>
        </w:rPr>
        <w:t xml:space="preserve"> function reads an image in grayscale, resizes it and extracts </w:t>
      </w:r>
      <w:r w:rsidRPr="00434B9D">
        <w:rPr>
          <w:rStyle w:val="Strong"/>
          <w:rFonts w:ascii="Times New Roman" w:hAnsi="Times New Roman" w:cs="Times New Roman"/>
          <w:sz w:val="24"/>
          <w:szCs w:val="24"/>
        </w:rPr>
        <w:t>SIFT descriptors</w:t>
      </w:r>
      <w:r w:rsidRPr="00434B9D">
        <w:rPr>
          <w:rFonts w:ascii="Times New Roman" w:hAnsi="Times New Roman" w:cs="Times New Roman"/>
          <w:sz w:val="24"/>
          <w:szCs w:val="24"/>
        </w:rPr>
        <w:t xml:space="preserve">, ensuring that only valid images are processed. To enhance efficiency, </w:t>
      </w:r>
      <w:r w:rsidRPr="00434B9D">
        <w:rPr>
          <w:rStyle w:val="HTMLCode"/>
          <w:rFonts w:ascii="Times New Roman" w:eastAsiaTheme="minorEastAsia" w:hAnsi="Times New Roman" w:cs="Times New Roman"/>
          <w:b/>
          <w:bCs/>
          <w:sz w:val="24"/>
          <w:szCs w:val="24"/>
        </w:rPr>
        <w:t>process_images_in_batches</w:t>
      </w:r>
      <w:r w:rsidR="004E71D3">
        <w:rPr>
          <w:rStyle w:val="HTMLCode"/>
          <w:rFonts w:ascii="Times New Roman" w:eastAsiaTheme="minorEastAsia" w:hAnsi="Times New Roman" w:cs="Times New Roman"/>
          <w:b/>
          <w:bCs/>
          <w:sz w:val="24"/>
          <w:szCs w:val="24"/>
        </w:rPr>
        <w:t>()</w:t>
      </w:r>
      <w:r w:rsidRPr="00434B9D">
        <w:rPr>
          <w:rFonts w:ascii="Times New Roman" w:hAnsi="Times New Roman" w:cs="Times New Roman"/>
          <w:sz w:val="24"/>
          <w:szCs w:val="24"/>
        </w:rPr>
        <w:t xml:space="preserve"> processes images in </w:t>
      </w:r>
      <w:r w:rsidRPr="00434B9D">
        <w:rPr>
          <w:rStyle w:val="Strong"/>
          <w:rFonts w:ascii="Times New Roman" w:hAnsi="Times New Roman" w:cs="Times New Roman"/>
          <w:sz w:val="24"/>
          <w:szCs w:val="24"/>
        </w:rPr>
        <w:t>batche</w:t>
      </w:r>
      <w:r w:rsidR="004A626C">
        <w:rPr>
          <w:rStyle w:val="Strong"/>
          <w:rFonts w:ascii="Times New Roman" w:hAnsi="Times New Roman" w:cs="Times New Roman"/>
          <w:sz w:val="24"/>
          <w:szCs w:val="24"/>
        </w:rPr>
        <w:t>s</w:t>
      </w:r>
      <w:r w:rsidRPr="00434B9D">
        <w:rPr>
          <w:rFonts w:ascii="Times New Roman" w:hAnsi="Times New Roman" w:cs="Times New Roman"/>
          <w:sz w:val="24"/>
          <w:szCs w:val="24"/>
        </w:rPr>
        <w:t xml:space="preserve">, iterating through the dataset and extracting descriptors for each image, which are stored in a dictionary mapped by image paths. This approach ensures scalable and optimized feature extraction, useful for downstream tasks like </w:t>
      </w:r>
      <w:r w:rsidRPr="00434B9D">
        <w:rPr>
          <w:rStyle w:val="Strong"/>
          <w:rFonts w:ascii="Times New Roman" w:hAnsi="Times New Roman" w:cs="Times New Roman"/>
          <w:sz w:val="24"/>
          <w:szCs w:val="24"/>
        </w:rPr>
        <w:t>image clustering or classification</w:t>
      </w:r>
      <w:r w:rsidRPr="00434B9D">
        <w:rPr>
          <w:rFonts w:ascii="Times New Roman" w:hAnsi="Times New Roman" w:cs="Times New Roman"/>
          <w:sz w:val="24"/>
          <w:szCs w:val="24"/>
        </w:rPr>
        <w:t>.</w:t>
      </w:r>
    </w:p>
    <w:p w:rsidR="00290CD9" w:rsidRDefault="00290CD9" w:rsidP="00434B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990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799065"/>
                    </a:xfrm>
                    <a:prstGeom prst="rect">
                      <a:avLst/>
                    </a:prstGeom>
                    <a:noFill/>
                    <a:ln w="9525">
                      <a:noFill/>
                      <a:miter lim="800000"/>
                      <a:headEnd/>
                      <a:tailEnd/>
                    </a:ln>
                  </pic:spPr>
                </pic:pic>
              </a:graphicData>
            </a:graphic>
          </wp:inline>
        </w:drawing>
      </w:r>
    </w:p>
    <w:p w:rsidR="007E4E93" w:rsidRDefault="007E4E93" w:rsidP="007E4E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 Gaussian mixture model</w:t>
      </w:r>
    </w:p>
    <w:p w:rsidR="00F50BB5" w:rsidRPr="00E0385D" w:rsidRDefault="00F50BB5" w:rsidP="005F0320">
      <w:pPr>
        <w:pStyle w:val="Default"/>
        <w:spacing w:line="360" w:lineRule="auto"/>
        <w:jc w:val="both"/>
        <w:rPr>
          <w:szCs w:val="23"/>
        </w:rPr>
      </w:pPr>
      <w:r w:rsidRPr="00E0385D">
        <w:rPr>
          <w:szCs w:val="23"/>
        </w:rPr>
        <w:t xml:space="preserve">I trained the </w:t>
      </w:r>
      <w:r w:rsidRPr="00E0385D">
        <w:rPr>
          <w:b/>
          <w:bCs/>
          <w:szCs w:val="23"/>
        </w:rPr>
        <w:t xml:space="preserve">first GMM model </w:t>
      </w:r>
      <w:r w:rsidRPr="00E0385D">
        <w:rPr>
          <w:szCs w:val="23"/>
        </w:rPr>
        <w:t xml:space="preserve">to evaluate different cluster numbers (from 2 to 21) using the </w:t>
      </w:r>
      <w:r w:rsidRPr="00E0385D">
        <w:rPr>
          <w:b/>
          <w:bCs/>
          <w:szCs w:val="23"/>
        </w:rPr>
        <w:t>Silhouette Score</w:t>
      </w:r>
      <w:r w:rsidRPr="00E0385D">
        <w:rPr>
          <w:szCs w:val="23"/>
        </w:rPr>
        <w:t xml:space="preserve">, which helps determine how well-separated the clusters are. Since GMM requires the number of clusters (n_components) to be specified in advance, I tested multiple values to find the optimal one. The </w:t>
      </w:r>
      <w:r w:rsidRPr="00E0385D">
        <w:rPr>
          <w:b/>
          <w:bCs/>
          <w:szCs w:val="23"/>
        </w:rPr>
        <w:t xml:space="preserve">Silhouette Score </w:t>
      </w:r>
      <w:r w:rsidRPr="00E0385D">
        <w:rPr>
          <w:szCs w:val="23"/>
        </w:rPr>
        <w:t xml:space="preserve">was computed for each model, and the value that maximized this score was chosen as the best cluster count. </w:t>
      </w:r>
    </w:p>
    <w:p w:rsidR="00F50BB5" w:rsidRDefault="00F50BB5" w:rsidP="005F0320">
      <w:pPr>
        <w:spacing w:line="360" w:lineRule="auto"/>
        <w:jc w:val="both"/>
        <w:rPr>
          <w:rFonts w:ascii="Times New Roman" w:hAnsi="Times New Roman" w:cs="Times New Roman"/>
          <w:sz w:val="24"/>
          <w:szCs w:val="23"/>
        </w:rPr>
      </w:pPr>
      <w:r w:rsidRPr="00E0385D">
        <w:rPr>
          <w:rFonts w:ascii="Times New Roman" w:hAnsi="Times New Roman" w:cs="Times New Roman"/>
          <w:sz w:val="24"/>
          <w:szCs w:val="23"/>
        </w:rPr>
        <w:t xml:space="preserve">Once the optimal number of clusters was identified, I trained the </w:t>
      </w:r>
      <w:r w:rsidRPr="00E0385D">
        <w:rPr>
          <w:rFonts w:ascii="Times New Roman" w:hAnsi="Times New Roman" w:cs="Times New Roman"/>
          <w:b/>
          <w:bCs/>
          <w:sz w:val="24"/>
          <w:szCs w:val="23"/>
        </w:rPr>
        <w:t xml:space="preserve">second GMM model </w:t>
      </w:r>
      <w:r w:rsidRPr="00E0385D">
        <w:rPr>
          <w:rFonts w:ascii="Times New Roman" w:hAnsi="Times New Roman" w:cs="Times New Roman"/>
          <w:sz w:val="24"/>
          <w:szCs w:val="23"/>
        </w:rPr>
        <w:t>using this specific number of clusters. The goal of this step was to fit the best possible model to the dataset and assign final cluster labels. The second training ensures that the clustering is done using the most suitable number of clusters, leading to better-defined and more meaningful groupings in the data.</w:t>
      </w:r>
    </w:p>
    <w:p w:rsidR="00E918DC" w:rsidRDefault="00E918DC" w:rsidP="00E918DC">
      <w:pPr>
        <w:pStyle w:val="Default"/>
      </w:pPr>
    </w:p>
    <w:p w:rsidR="004E4584" w:rsidRPr="004E4584" w:rsidRDefault="00E918DC" w:rsidP="004E4584">
      <w:pPr>
        <w:pStyle w:val="Default"/>
        <w:numPr>
          <w:ilvl w:val="0"/>
          <w:numId w:val="1"/>
        </w:numPr>
        <w:spacing w:line="360" w:lineRule="auto"/>
        <w:rPr>
          <w:szCs w:val="23"/>
        </w:rPr>
      </w:pPr>
      <w:r w:rsidRPr="00E918DC">
        <w:rPr>
          <w:szCs w:val="23"/>
        </w:rPr>
        <w:t xml:space="preserve">n_components = optimal_clusters: the </w:t>
      </w:r>
      <w:r w:rsidRPr="00E918DC">
        <w:rPr>
          <w:b/>
          <w:bCs/>
          <w:szCs w:val="23"/>
        </w:rPr>
        <w:t xml:space="preserve">number of clusters (Gaussian components) </w:t>
      </w:r>
      <w:r w:rsidRPr="00E918DC">
        <w:rPr>
          <w:szCs w:val="23"/>
        </w:rPr>
        <w:t xml:space="preserve">in the model(determined using Silhouette score) </w:t>
      </w:r>
    </w:p>
    <w:p w:rsidR="00F34ABF" w:rsidRDefault="004E4584" w:rsidP="00F34ABF">
      <w:pPr>
        <w:pStyle w:val="Default"/>
        <w:numPr>
          <w:ilvl w:val="0"/>
          <w:numId w:val="1"/>
        </w:numPr>
        <w:spacing w:line="360" w:lineRule="auto"/>
        <w:jc w:val="both"/>
      </w:pPr>
      <w:r w:rsidRPr="004E4584">
        <w:lastRenderedPageBreak/>
        <w:t xml:space="preserve">random_state = 42: ensures </w:t>
      </w:r>
      <w:r w:rsidRPr="004E4584">
        <w:rPr>
          <w:b/>
          <w:bCs/>
        </w:rPr>
        <w:t xml:space="preserve">reproducibility </w:t>
      </w:r>
      <w:r w:rsidRPr="004E4584">
        <w:t xml:space="preserve">by setting a fixed seed for random number generation. Controls the random seed given to the method chosen to initialize the </w:t>
      </w:r>
      <w:r w:rsidR="00336715">
        <w:t>parameters(init_params)</w:t>
      </w:r>
      <w:r w:rsidR="00DF4FD5">
        <w:t xml:space="preserve"> and controls the generation of random samples from the fitted distribution</w:t>
      </w:r>
      <w:r w:rsidR="00D07566">
        <w:t>.</w:t>
      </w:r>
    </w:p>
    <w:p w:rsidR="00F34ABF" w:rsidRDefault="00F34ABF" w:rsidP="008403A9">
      <w:pPr>
        <w:pStyle w:val="Default"/>
        <w:numPr>
          <w:ilvl w:val="0"/>
          <w:numId w:val="1"/>
        </w:numPr>
        <w:spacing w:line="360" w:lineRule="auto"/>
        <w:jc w:val="both"/>
      </w:pPr>
      <w:r>
        <w:t>init_params = k-means++: defines how the initial means of the Gaussians are initialized. Used the k-means++ algorithm to intelligently initialize the Gaussian means before running GMM. K-means++ ensures that initial cluster centers are well spread out, reducing the chances of poor convergence. It picks the centroid randomly and selects subsequent centroids far from the already chosen ones.</w:t>
      </w:r>
      <w:r w:rsidR="007C5CFB">
        <w:t xml:space="preserve"> </w:t>
      </w:r>
    </w:p>
    <w:p w:rsidR="00AF746B" w:rsidRDefault="0063323F" w:rsidP="008403A9">
      <w:pPr>
        <w:pStyle w:val="Default"/>
        <w:spacing w:line="360" w:lineRule="auto"/>
        <w:jc w:val="both"/>
      </w:pPr>
      <w:r>
        <w:t xml:space="preserve">init_params = k-means: uses vanilla k-means clustering to initialize the Gaussian means. This runs k-means clustering first, then sets the GMM means to the final k-means centroids. The downside is that k-means may still pick bad initial centroids, leading to slow convergence or suboptimal solutions. </w:t>
      </w:r>
    </w:p>
    <w:p w:rsidR="000B5CFF" w:rsidRDefault="0063323F" w:rsidP="008403A9">
      <w:pPr>
        <w:pStyle w:val="Default"/>
        <w:spacing w:line="360" w:lineRule="auto"/>
        <w:jc w:val="both"/>
      </w:pPr>
      <w:r>
        <w:t xml:space="preserve">init_params = random: responsabilities are initialized randomly. </w:t>
      </w:r>
    </w:p>
    <w:p w:rsidR="007C5CFB" w:rsidRDefault="0063323F" w:rsidP="008403A9">
      <w:pPr>
        <w:pStyle w:val="Default"/>
        <w:spacing w:line="360" w:lineRule="auto"/>
        <w:jc w:val="both"/>
      </w:pPr>
      <w:r>
        <w:t>init_params = random_from_data: initial means are randomly selected data points.</w:t>
      </w:r>
    </w:p>
    <w:p w:rsidR="000E527D" w:rsidRDefault="00322D71" w:rsidP="008403A9">
      <w:pPr>
        <w:pStyle w:val="Default"/>
        <w:numPr>
          <w:ilvl w:val="0"/>
          <w:numId w:val="2"/>
        </w:numPr>
        <w:spacing w:line="360" w:lineRule="auto"/>
        <w:jc w:val="both"/>
      </w:pPr>
      <w:r>
        <w:t>max_iter = 500: sets the maximum number of iterations.</w:t>
      </w:r>
    </w:p>
    <w:p w:rsidR="008403A9" w:rsidRDefault="00A358CE" w:rsidP="008403A9">
      <w:pPr>
        <w:pStyle w:val="Default"/>
        <w:numPr>
          <w:ilvl w:val="0"/>
          <w:numId w:val="2"/>
        </w:numPr>
        <w:spacing w:line="360" w:lineRule="auto"/>
        <w:jc w:val="both"/>
      </w:pPr>
      <w:r>
        <w:t>tol = 0.</w:t>
      </w:r>
      <w:r w:rsidR="008403A9">
        <w:t>1: specifies the convergence threshold for stopping the iterations. Prevents unnecessary computation once the model has sufficiently converged. Higher values allow more iterations for model convergence, but excessive values can slow down training.</w:t>
      </w:r>
    </w:p>
    <w:p w:rsidR="00221648" w:rsidRDefault="00221648" w:rsidP="008403A9">
      <w:pPr>
        <w:pStyle w:val="Default"/>
        <w:numPr>
          <w:ilvl w:val="0"/>
          <w:numId w:val="2"/>
        </w:numPr>
        <w:spacing w:line="360" w:lineRule="auto"/>
        <w:jc w:val="both"/>
      </w:pPr>
      <w:r>
        <w:t>covariance_type = full: defines how the covariance matrices of the Gaussian components are modeled. ―Full‖ means that each component has its own general covariance matrix.</w:t>
      </w:r>
    </w:p>
    <w:p w:rsidR="00B40401" w:rsidRDefault="00B706E5" w:rsidP="00B706E5">
      <w:pPr>
        <w:pStyle w:val="Default"/>
        <w:spacing w:line="360" w:lineRule="auto"/>
        <w:jc w:val="both"/>
      </w:pPr>
      <w:r>
        <w:t>Ful</w:t>
      </w:r>
      <w:r w:rsidR="00634ACD">
        <w:t>l</w:t>
      </w:r>
      <w:r>
        <w:t xml:space="preserve"> means that each component has its own general covariance matrix. </w:t>
      </w:r>
    </w:p>
    <w:p w:rsidR="00B706E5" w:rsidRDefault="00B706E5" w:rsidP="00B706E5">
      <w:pPr>
        <w:pStyle w:val="Default"/>
        <w:spacing w:line="360" w:lineRule="auto"/>
        <w:jc w:val="both"/>
      </w:pPr>
      <w:r>
        <w:t>covariance_type = tied: all components share the same general covariance matrix. covariance_type = diag: each component has its own diagonal covariance matrix. covariance_type = spherical: each component has its own single variance.</w:t>
      </w:r>
    </w:p>
    <w:p w:rsidR="001433DE" w:rsidRDefault="001433DE" w:rsidP="001433DE">
      <w:pPr>
        <w:pStyle w:val="Default"/>
        <w:numPr>
          <w:ilvl w:val="0"/>
          <w:numId w:val="3"/>
        </w:numPr>
        <w:spacing w:line="360" w:lineRule="auto"/>
        <w:jc w:val="both"/>
      </w:pPr>
      <w:r>
        <w:t>reg_covar=0.001: Adds a regularization term to the covariance matrices to prevent numerical instabilities. Helps when clusters have very small variances, avoiding division by near-zero values.</w:t>
      </w:r>
    </w:p>
    <w:p w:rsidR="00A240E4" w:rsidRDefault="00A240E4" w:rsidP="00A240E4">
      <w:pPr>
        <w:pStyle w:val="Default"/>
        <w:spacing w:line="360" w:lineRule="auto"/>
        <w:jc w:val="both"/>
      </w:pPr>
      <w:r>
        <w:rPr>
          <w:noProof/>
        </w:rPr>
        <w:lastRenderedPageBreak/>
        <w:drawing>
          <wp:inline distT="0" distB="0" distL="0" distR="0">
            <wp:extent cx="5943600" cy="325448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254488"/>
                    </a:xfrm>
                    <a:prstGeom prst="rect">
                      <a:avLst/>
                    </a:prstGeom>
                    <a:noFill/>
                    <a:ln w="9525">
                      <a:noFill/>
                      <a:miter lim="800000"/>
                      <a:headEnd/>
                      <a:tailEnd/>
                    </a:ln>
                  </pic:spPr>
                </pic:pic>
              </a:graphicData>
            </a:graphic>
          </wp:inline>
        </w:drawing>
      </w:r>
    </w:p>
    <w:p w:rsidR="00CB000A" w:rsidRDefault="00CB000A" w:rsidP="00922E3E">
      <w:pPr>
        <w:pStyle w:val="Default"/>
        <w:spacing w:line="360" w:lineRule="auto"/>
        <w:jc w:val="center"/>
      </w:pPr>
      <w:r>
        <w:t>Figure 4. Silhouette score per number of clusters</w:t>
      </w:r>
    </w:p>
    <w:p w:rsidR="00922E3E" w:rsidRDefault="00922E3E" w:rsidP="00922E3E">
      <w:pPr>
        <w:pStyle w:val="Default"/>
        <w:spacing w:line="360" w:lineRule="auto"/>
        <w:jc w:val="both"/>
      </w:pPr>
    </w:p>
    <w:p w:rsidR="0040715A" w:rsidRDefault="0040715A" w:rsidP="00922E3E">
      <w:pPr>
        <w:pStyle w:val="Default"/>
        <w:spacing w:line="360" w:lineRule="auto"/>
        <w:jc w:val="both"/>
      </w:pPr>
      <w:r>
        <w:t xml:space="preserve">Based on the silhouette score, </w:t>
      </w:r>
      <w:r>
        <w:rPr>
          <w:rStyle w:val="Strong"/>
        </w:rPr>
        <w:t>k = 3</w:t>
      </w:r>
      <w:r>
        <w:t xml:space="preserve"> is the best choice, as it provides the highest score, meaning the clusters are well-separated and compact.</w:t>
      </w:r>
    </w:p>
    <w:p w:rsidR="00984AC1" w:rsidRDefault="00984AC1" w:rsidP="00922E3E">
      <w:pPr>
        <w:pStyle w:val="Default"/>
        <w:spacing w:line="360" w:lineRule="auto"/>
        <w:jc w:val="both"/>
      </w:pPr>
      <w:r>
        <w:t>As k increases, clusters may become too fine-grained, leading to poor separation (lower silhouette scores).</w:t>
      </w:r>
    </w:p>
    <w:p w:rsidR="00795999" w:rsidRPr="004E4584" w:rsidRDefault="00795999" w:rsidP="00922E3E">
      <w:pPr>
        <w:pStyle w:val="Default"/>
        <w:spacing w:line="360" w:lineRule="auto"/>
        <w:jc w:val="both"/>
      </w:pPr>
      <w:r>
        <w:t>For very low k (k = 2), while the silhouette score is still relatively high, it may not capture sufficient variation in the data.</w:t>
      </w:r>
    </w:p>
    <w:p w:rsidR="004E4584" w:rsidRPr="00E918DC" w:rsidRDefault="00C04A8C" w:rsidP="00922E3E">
      <w:pPr>
        <w:pStyle w:val="Default"/>
        <w:spacing w:line="360" w:lineRule="auto"/>
        <w:rPr>
          <w:szCs w:val="23"/>
        </w:rPr>
      </w:pPr>
      <w:r>
        <w:rPr>
          <w:noProof/>
          <w:szCs w:val="23"/>
        </w:rPr>
        <w:drawing>
          <wp:anchor distT="0" distB="0" distL="114300" distR="114300" simplePos="0" relativeHeight="251660288" behindDoc="0" locked="0" layoutInCell="1" allowOverlap="1">
            <wp:simplePos x="0" y="0"/>
            <wp:positionH relativeFrom="column">
              <wp:posOffset>1101725</wp:posOffset>
            </wp:positionH>
            <wp:positionV relativeFrom="paragraph">
              <wp:posOffset>105410</wp:posOffset>
            </wp:positionV>
            <wp:extent cx="3943350" cy="1916430"/>
            <wp:effectExtent l="1905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943350" cy="1916430"/>
                    </a:xfrm>
                    <a:prstGeom prst="rect">
                      <a:avLst/>
                    </a:prstGeom>
                    <a:noFill/>
                  </pic:spPr>
                </pic:pic>
              </a:graphicData>
            </a:graphic>
          </wp:anchor>
        </w:drawing>
      </w:r>
    </w:p>
    <w:p w:rsidR="009F2B9C" w:rsidRDefault="00C04A8C" w:rsidP="00C04A8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 Silhouette score formula</w:t>
      </w:r>
    </w:p>
    <w:p w:rsidR="006057BE" w:rsidRDefault="006057BE" w:rsidP="006057B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0073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943600" cy="3900730"/>
                    </a:xfrm>
                    <a:prstGeom prst="rect">
                      <a:avLst/>
                    </a:prstGeom>
                    <a:noFill/>
                    <a:ln w="9525">
                      <a:noFill/>
                      <a:miter lim="800000"/>
                      <a:headEnd/>
                      <a:tailEnd/>
                    </a:ln>
                  </pic:spPr>
                </pic:pic>
              </a:graphicData>
            </a:graphic>
          </wp:inline>
        </w:drawing>
      </w:r>
    </w:p>
    <w:p w:rsidR="006057BE" w:rsidRDefault="006057BE" w:rsidP="006057B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 PCA projection</w:t>
      </w:r>
    </w:p>
    <w:p w:rsidR="00D9772B" w:rsidRDefault="00630972" w:rsidP="00D9772B">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0" locked="0" layoutInCell="1" allowOverlap="1">
            <wp:simplePos x="0" y="0"/>
            <wp:positionH relativeFrom="column">
              <wp:posOffset>1350010</wp:posOffset>
            </wp:positionH>
            <wp:positionV relativeFrom="paragraph">
              <wp:posOffset>2512695</wp:posOffset>
            </wp:positionV>
            <wp:extent cx="3036570" cy="537210"/>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3036570" cy="537210"/>
                    </a:xfrm>
                    <a:prstGeom prst="rect">
                      <a:avLst/>
                    </a:prstGeom>
                    <a:noFill/>
                    <a:ln w="9525">
                      <a:noFill/>
                      <a:miter lim="800000"/>
                      <a:headEnd/>
                      <a:tailEnd/>
                    </a:ln>
                  </pic:spPr>
                </pic:pic>
              </a:graphicData>
            </a:graphic>
          </wp:anchor>
        </w:drawing>
      </w:r>
      <w:r w:rsidR="00D9772B" w:rsidRPr="00D9772B">
        <w:rPr>
          <w:rFonts w:ascii="Times New Roman" w:hAnsi="Times New Roman" w:cs="Times New Roman"/>
          <w:sz w:val="24"/>
        </w:rPr>
        <w:t xml:space="preserve">This </w:t>
      </w:r>
      <w:r w:rsidR="00D9772B" w:rsidRPr="00D9772B">
        <w:rPr>
          <w:rStyle w:val="Strong"/>
          <w:rFonts w:ascii="Times New Roman" w:hAnsi="Times New Roman" w:cs="Times New Roman"/>
          <w:sz w:val="24"/>
        </w:rPr>
        <w:t>PCA Projection Plot</w:t>
      </w:r>
      <w:r w:rsidR="00D9772B" w:rsidRPr="00D9772B">
        <w:rPr>
          <w:rFonts w:ascii="Times New Roman" w:hAnsi="Times New Roman" w:cs="Times New Roman"/>
          <w:sz w:val="24"/>
        </w:rPr>
        <w:t xml:space="preserve"> visualizes the clustering of test logo images in a </w:t>
      </w:r>
      <w:r w:rsidR="00D9772B" w:rsidRPr="00D9772B">
        <w:rPr>
          <w:rStyle w:val="Strong"/>
          <w:rFonts w:ascii="Times New Roman" w:hAnsi="Times New Roman" w:cs="Times New Roman"/>
          <w:sz w:val="24"/>
        </w:rPr>
        <w:t>2D space</w:t>
      </w:r>
      <w:r w:rsidR="00D9772B" w:rsidRPr="00D9772B">
        <w:rPr>
          <w:rFonts w:ascii="Times New Roman" w:hAnsi="Times New Roman" w:cs="Times New Roman"/>
          <w:sz w:val="24"/>
        </w:rPr>
        <w:t xml:space="preserve"> by reducing the high-dimensional SIFT feature space into two principal components. Each point represents a test image, and the colors indicate cluster assignments from the </w:t>
      </w:r>
      <w:r w:rsidR="00D9772B" w:rsidRPr="00D9772B">
        <w:rPr>
          <w:rStyle w:val="Strong"/>
          <w:rFonts w:ascii="Times New Roman" w:hAnsi="Times New Roman" w:cs="Times New Roman"/>
          <w:sz w:val="24"/>
        </w:rPr>
        <w:t>Gaussian Mixture Model (GMM)</w:t>
      </w:r>
      <w:r w:rsidR="00D9772B" w:rsidRPr="00D9772B">
        <w:rPr>
          <w:rFonts w:ascii="Times New Roman" w:hAnsi="Times New Roman" w:cs="Times New Roman"/>
          <w:sz w:val="24"/>
        </w:rPr>
        <w:t xml:space="preserve">. The distribution suggests that some clusters are well-separated, while others overlap, indicating possible similarities between certain logos. The presence of distinct groups implies that the clustering captures meaningful structure in the data, but the overlap suggests that some clusters may need refinement or that more discriminative features could improve separation. The color bar on the right maps </w:t>
      </w:r>
      <w:r w:rsidR="00D9772B" w:rsidRPr="00D9772B">
        <w:rPr>
          <w:rStyle w:val="Strong"/>
          <w:rFonts w:ascii="Times New Roman" w:hAnsi="Times New Roman" w:cs="Times New Roman"/>
          <w:sz w:val="24"/>
        </w:rPr>
        <w:t>Cluster IDs</w:t>
      </w:r>
      <w:r w:rsidR="00D9772B" w:rsidRPr="00D9772B">
        <w:rPr>
          <w:rFonts w:ascii="Times New Roman" w:hAnsi="Times New Roman" w:cs="Times New Roman"/>
          <w:sz w:val="24"/>
        </w:rPr>
        <w:t xml:space="preserve"> to their respective colors, helping interpret the grouping visually.</w:t>
      </w:r>
    </w:p>
    <w:p w:rsidR="00385C5B" w:rsidRDefault="00385C5B" w:rsidP="00D9772B">
      <w:pPr>
        <w:spacing w:line="360" w:lineRule="auto"/>
        <w:jc w:val="both"/>
        <w:rPr>
          <w:rFonts w:ascii="Times New Roman" w:hAnsi="Times New Roman" w:cs="Times New Roman"/>
          <w:sz w:val="24"/>
          <w:szCs w:val="24"/>
        </w:rPr>
      </w:pPr>
    </w:p>
    <w:p w:rsidR="00630972" w:rsidRPr="00630972" w:rsidRDefault="00630972" w:rsidP="0063097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7. Results</w:t>
      </w:r>
      <w:r w:rsidR="00D14339">
        <w:rPr>
          <w:rFonts w:ascii="Times New Roman" w:hAnsi="Times New Roman" w:cs="Times New Roman"/>
          <w:sz w:val="24"/>
          <w:szCs w:val="24"/>
        </w:rPr>
        <w:t>(one of the results)</w:t>
      </w:r>
    </w:p>
    <w:p w:rsidR="00630972" w:rsidRDefault="007849C8" w:rsidP="00D9772B">
      <w:pPr>
        <w:spacing w:line="360" w:lineRule="auto"/>
        <w:jc w:val="both"/>
        <w:rPr>
          <w:rFonts w:ascii="Times New Roman" w:hAnsi="Times New Roman" w:cs="Times New Roman"/>
          <w:sz w:val="28"/>
          <w:szCs w:val="24"/>
        </w:rPr>
      </w:pPr>
      <w:r>
        <w:rPr>
          <w:rFonts w:ascii="Times New Roman" w:hAnsi="Times New Roman" w:cs="Times New Roman"/>
          <w:noProof/>
          <w:sz w:val="28"/>
          <w:szCs w:val="24"/>
        </w:rPr>
        <w:lastRenderedPageBreak/>
        <w:drawing>
          <wp:anchor distT="0" distB="0" distL="114300" distR="114300" simplePos="0" relativeHeight="251662336" behindDoc="0" locked="0" layoutInCell="1" allowOverlap="1">
            <wp:simplePos x="0" y="0"/>
            <wp:positionH relativeFrom="column">
              <wp:posOffset>283210</wp:posOffset>
            </wp:positionH>
            <wp:positionV relativeFrom="paragraph">
              <wp:posOffset>-553720</wp:posOffset>
            </wp:positionV>
            <wp:extent cx="5603240" cy="3071495"/>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603240" cy="3071495"/>
                    </a:xfrm>
                    <a:prstGeom prst="rect">
                      <a:avLst/>
                    </a:prstGeom>
                    <a:noFill/>
                    <a:ln w="9525">
                      <a:noFill/>
                      <a:miter lim="800000"/>
                      <a:headEnd/>
                      <a:tailEnd/>
                    </a:ln>
                  </pic:spPr>
                </pic:pic>
              </a:graphicData>
            </a:graphic>
          </wp:anchor>
        </w:drawing>
      </w:r>
    </w:p>
    <w:p w:rsidR="00630972" w:rsidRDefault="00FE51EE"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147320</wp:posOffset>
            </wp:positionH>
            <wp:positionV relativeFrom="paragraph">
              <wp:posOffset>448945</wp:posOffset>
            </wp:positionV>
            <wp:extent cx="5937885" cy="3673475"/>
            <wp:effectExtent l="1905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937885" cy="3673475"/>
                    </a:xfrm>
                    <a:prstGeom prst="rect">
                      <a:avLst/>
                    </a:prstGeom>
                    <a:noFill/>
                    <a:ln w="9525">
                      <a:noFill/>
                      <a:miter lim="800000"/>
                      <a:headEnd/>
                      <a:tailEnd/>
                    </a:ln>
                  </pic:spPr>
                </pic:pic>
              </a:graphicData>
            </a:graphic>
          </wp:anchor>
        </w:drawing>
      </w:r>
      <w:r w:rsidR="007849C8">
        <w:rPr>
          <w:rFonts w:ascii="Times New Roman" w:hAnsi="Times New Roman" w:cs="Times New Roman"/>
          <w:sz w:val="24"/>
          <w:szCs w:val="24"/>
        </w:rPr>
        <w:t>Figure 8. Hyperparameter tuning</w:t>
      </w:r>
    </w:p>
    <w:p w:rsidR="00FE51EE" w:rsidRDefault="00FE51EE" w:rsidP="007849C8">
      <w:pPr>
        <w:spacing w:line="360" w:lineRule="auto"/>
        <w:jc w:val="center"/>
        <w:rPr>
          <w:rFonts w:ascii="Times New Roman" w:hAnsi="Times New Roman" w:cs="Times New Roman"/>
          <w:sz w:val="24"/>
          <w:szCs w:val="24"/>
        </w:rPr>
      </w:pPr>
    </w:p>
    <w:p w:rsidR="00FE51EE" w:rsidRDefault="00FE51EE" w:rsidP="007849C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9. Hyperparameter tuning</w:t>
      </w:r>
    </w:p>
    <w:p w:rsidR="003063DC" w:rsidRDefault="003063DC"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5060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943600" cy="2550607"/>
                    </a:xfrm>
                    <a:prstGeom prst="rect">
                      <a:avLst/>
                    </a:prstGeom>
                    <a:noFill/>
                    <a:ln w="9525">
                      <a:noFill/>
                      <a:miter lim="800000"/>
                      <a:headEnd/>
                      <a:tailEnd/>
                    </a:ln>
                  </pic:spPr>
                </pic:pic>
              </a:graphicData>
            </a:graphic>
          </wp:inline>
        </w:drawing>
      </w:r>
    </w:p>
    <w:p w:rsidR="003063DC" w:rsidRDefault="003063DC" w:rsidP="007849C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10. Hyperparameter tuning</w:t>
      </w:r>
    </w:p>
    <w:p w:rsidR="00C4526F" w:rsidRDefault="00C4526F" w:rsidP="00C4526F">
      <w:pPr>
        <w:spacing w:line="360" w:lineRule="auto"/>
        <w:jc w:val="both"/>
        <w:rPr>
          <w:rFonts w:ascii="Times New Roman" w:hAnsi="Times New Roman" w:cs="Times New Roman"/>
          <w:sz w:val="24"/>
          <w:szCs w:val="24"/>
        </w:rPr>
      </w:pPr>
      <w:r>
        <w:rPr>
          <w:rFonts w:ascii="Times New Roman" w:hAnsi="Times New Roman" w:cs="Times New Roman"/>
          <w:sz w:val="24"/>
          <w:szCs w:val="24"/>
        </w:rPr>
        <w:tab/>
        <w:t>In my second approach, I used the same model(GMM) and feature extract</w:t>
      </w:r>
      <w:r w:rsidR="007A7C8D">
        <w:rPr>
          <w:rFonts w:ascii="Times New Roman" w:hAnsi="Times New Roman" w:cs="Times New Roman"/>
          <w:sz w:val="24"/>
          <w:szCs w:val="24"/>
        </w:rPr>
        <w:t>i</w:t>
      </w:r>
      <w:r>
        <w:rPr>
          <w:rFonts w:ascii="Times New Roman" w:hAnsi="Times New Roman" w:cs="Times New Roman"/>
          <w:sz w:val="24"/>
          <w:szCs w:val="24"/>
        </w:rPr>
        <w:t xml:space="preserve">on method(SIFT), but I added another </w:t>
      </w:r>
      <w:r w:rsidR="009D771F">
        <w:rPr>
          <w:rFonts w:ascii="Times New Roman" w:hAnsi="Times New Roman" w:cs="Times New Roman"/>
          <w:sz w:val="24"/>
          <w:szCs w:val="24"/>
        </w:rPr>
        <w:t xml:space="preserve">feature extracting method, </w:t>
      </w:r>
      <w:r w:rsidR="009D771F" w:rsidRPr="005017A7">
        <w:rPr>
          <w:rFonts w:ascii="Times New Roman" w:hAnsi="Times New Roman" w:cs="Times New Roman"/>
          <w:b/>
          <w:sz w:val="24"/>
          <w:szCs w:val="24"/>
        </w:rPr>
        <w:t>HOG</w:t>
      </w:r>
      <w:r w:rsidR="009D771F">
        <w:rPr>
          <w:rFonts w:ascii="Times New Roman" w:hAnsi="Times New Roman" w:cs="Times New Roman"/>
          <w:sz w:val="24"/>
          <w:szCs w:val="24"/>
        </w:rPr>
        <w:t>.</w:t>
      </w:r>
    </w:p>
    <w:p w:rsidR="00E82431" w:rsidRPr="007E264C" w:rsidRDefault="00E82431" w:rsidP="007E264C">
      <w:pPr>
        <w:pStyle w:val="Default"/>
        <w:spacing w:line="360" w:lineRule="auto"/>
        <w:jc w:val="both"/>
      </w:pPr>
      <w:r w:rsidRPr="007E264C">
        <w:t xml:space="preserve">“In computer vision and image processing, the Histogram of Oriented Gradients (HOG) approach is used to explain the characteristics of a particular piece of data. It takes into account how frequently a particular area of a picture displays a gradient orientation.” </w:t>
      </w:r>
    </w:p>
    <w:p w:rsidR="00E82431" w:rsidRPr="007E264C" w:rsidRDefault="00E82431" w:rsidP="007E264C">
      <w:pPr>
        <w:pStyle w:val="Default"/>
        <w:spacing w:line="360" w:lineRule="auto"/>
        <w:jc w:val="both"/>
      </w:pPr>
      <w:r w:rsidRPr="007E264C">
        <w:t xml:space="preserve">How HOG works: </w:t>
      </w:r>
    </w:p>
    <w:p w:rsidR="00E82431" w:rsidRPr="007E264C" w:rsidRDefault="00E82431" w:rsidP="007E264C">
      <w:pPr>
        <w:pStyle w:val="Default"/>
        <w:spacing w:after="19" w:line="360" w:lineRule="auto"/>
        <w:jc w:val="both"/>
      </w:pPr>
      <w:r w:rsidRPr="007E264C">
        <w:t xml:space="preserve">1. </w:t>
      </w:r>
      <w:r w:rsidRPr="007E264C">
        <w:rPr>
          <w:b/>
          <w:bCs/>
        </w:rPr>
        <w:t>Gradient computation</w:t>
      </w:r>
      <w:r w:rsidRPr="007E264C">
        <w:t xml:space="preserve">: the image is converted to </w:t>
      </w:r>
      <w:r w:rsidRPr="007E264C">
        <w:rPr>
          <w:b/>
          <w:bCs/>
        </w:rPr>
        <w:t xml:space="preserve">grayscale </w:t>
      </w:r>
      <w:r w:rsidRPr="007E264C">
        <w:t xml:space="preserve">(if it is colored). Gradients (changes in intensity) are computed using </w:t>
      </w:r>
      <w:r w:rsidRPr="007E264C">
        <w:rPr>
          <w:b/>
          <w:bCs/>
        </w:rPr>
        <w:t xml:space="preserve">filters </w:t>
      </w:r>
      <w:r w:rsidRPr="007E264C">
        <w:t xml:space="preserve">in both horizontal and vertical directions that helps in capturing edge information. </w:t>
      </w:r>
    </w:p>
    <w:p w:rsidR="00E82431" w:rsidRPr="007E264C" w:rsidRDefault="00E82431" w:rsidP="007E264C">
      <w:pPr>
        <w:pStyle w:val="Default"/>
        <w:spacing w:after="19" w:line="360" w:lineRule="auto"/>
        <w:jc w:val="both"/>
      </w:pPr>
      <w:r w:rsidRPr="007E264C">
        <w:t xml:space="preserve">2. </w:t>
      </w:r>
      <w:r w:rsidRPr="007E264C">
        <w:rPr>
          <w:b/>
          <w:bCs/>
        </w:rPr>
        <w:t>Cell and block division</w:t>
      </w:r>
      <w:r w:rsidRPr="007E264C">
        <w:t xml:space="preserve">: The image is divided into small regions called </w:t>
      </w:r>
      <w:r w:rsidRPr="007E264C">
        <w:rPr>
          <w:b/>
          <w:bCs/>
        </w:rPr>
        <w:t xml:space="preserve">cells </w:t>
      </w:r>
      <w:r w:rsidRPr="007E264C">
        <w:t xml:space="preserve">(eg. 8x8 pixels). A group of cells forms a </w:t>
      </w:r>
      <w:r w:rsidRPr="007E264C">
        <w:rPr>
          <w:b/>
          <w:bCs/>
        </w:rPr>
        <w:t xml:space="preserve">block </w:t>
      </w:r>
      <w:r w:rsidRPr="007E264C">
        <w:t xml:space="preserve">(eg. 2x2 cells) which is used for normalization. </w:t>
      </w:r>
    </w:p>
    <w:p w:rsidR="00E82431" w:rsidRPr="007E264C" w:rsidRDefault="00E82431" w:rsidP="007E264C">
      <w:pPr>
        <w:pStyle w:val="Default"/>
        <w:spacing w:after="19" w:line="360" w:lineRule="auto"/>
        <w:jc w:val="both"/>
      </w:pPr>
      <w:r w:rsidRPr="007E264C">
        <w:t xml:space="preserve">3. For each cell, a histogram of gradient orientations (angles) is created. The histogram bins represent gradient angles (0°–180° or 0°–360°), and the values represent the magnitude of the gradients. </w:t>
      </w:r>
    </w:p>
    <w:p w:rsidR="003A22E0" w:rsidRDefault="00E82431" w:rsidP="003A22E0">
      <w:pPr>
        <w:pStyle w:val="Default"/>
        <w:spacing w:after="19" w:line="360" w:lineRule="auto"/>
        <w:jc w:val="both"/>
      </w:pPr>
      <w:r w:rsidRPr="007E264C">
        <w:t xml:space="preserve">4. </w:t>
      </w:r>
      <w:r w:rsidRPr="007E264C">
        <w:rPr>
          <w:b/>
          <w:bCs/>
        </w:rPr>
        <w:t>Block normalization</w:t>
      </w:r>
      <w:r w:rsidRPr="007E264C">
        <w:t xml:space="preserve">: To handle illumination changes, the histogram values are normalized across larger overlapping blocks. </w:t>
      </w:r>
    </w:p>
    <w:p w:rsidR="00E82431" w:rsidRPr="007E264C" w:rsidRDefault="00E82431" w:rsidP="003A22E0">
      <w:pPr>
        <w:pStyle w:val="Default"/>
        <w:spacing w:after="19" w:line="360" w:lineRule="auto"/>
        <w:jc w:val="both"/>
      </w:pPr>
      <w:r w:rsidRPr="007E264C">
        <w:lastRenderedPageBreak/>
        <w:t xml:space="preserve">5. </w:t>
      </w:r>
      <w:r w:rsidRPr="007E264C">
        <w:rPr>
          <w:b/>
          <w:bCs/>
        </w:rPr>
        <w:t>Feature vector formation</w:t>
      </w:r>
      <w:r w:rsidRPr="007E264C">
        <w:t xml:space="preserve">: The final HOG descriptor is a concatenated vector of all normalized histograms from the image. This vector is then used as input for machine learning models like </w:t>
      </w:r>
      <w:r w:rsidRPr="007E264C">
        <w:rPr>
          <w:b/>
          <w:bCs/>
        </w:rPr>
        <w:t xml:space="preserve">Support Vector Machines (SVM) </w:t>
      </w:r>
      <w:r w:rsidRPr="007E264C">
        <w:t xml:space="preserve">for object detection. </w:t>
      </w:r>
    </w:p>
    <w:p w:rsidR="00E82431" w:rsidRDefault="00E82431" w:rsidP="00C4526F">
      <w:pPr>
        <w:spacing w:line="360" w:lineRule="auto"/>
        <w:jc w:val="both"/>
        <w:rPr>
          <w:rFonts w:ascii="Times New Roman" w:hAnsi="Times New Roman" w:cs="Times New Roman"/>
          <w:sz w:val="24"/>
          <w:szCs w:val="24"/>
        </w:rPr>
      </w:pPr>
    </w:p>
    <w:p w:rsidR="00C4526F" w:rsidRDefault="00655563"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567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943600" cy="3265670"/>
                    </a:xfrm>
                    <a:prstGeom prst="rect">
                      <a:avLst/>
                    </a:prstGeom>
                    <a:noFill/>
                    <a:ln w="9525">
                      <a:noFill/>
                      <a:miter lim="800000"/>
                      <a:headEnd/>
                      <a:tailEnd/>
                    </a:ln>
                  </pic:spPr>
                </pic:pic>
              </a:graphicData>
            </a:graphic>
          </wp:inline>
        </w:drawing>
      </w:r>
    </w:p>
    <w:p w:rsidR="00655563" w:rsidRDefault="00655563" w:rsidP="007849C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11. </w:t>
      </w:r>
      <w:r w:rsidR="009A1567">
        <w:rPr>
          <w:rFonts w:ascii="Times New Roman" w:hAnsi="Times New Roman" w:cs="Times New Roman"/>
          <w:sz w:val="24"/>
          <w:szCs w:val="24"/>
        </w:rPr>
        <w:t>Silhouette score per number of clusters</w:t>
      </w:r>
    </w:p>
    <w:p w:rsidR="00ED0466" w:rsidRPr="00FA3664" w:rsidRDefault="00ED046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Peak at k = 3:</w:t>
      </w:r>
      <w:r w:rsidRPr="00FA3664">
        <w:rPr>
          <w:rFonts w:ascii="Times New Roman" w:hAnsi="Times New Roman" w:cs="Times New Roman"/>
          <w:sz w:val="24"/>
        </w:rPr>
        <w:t xml:space="preserve"> The highest silhouette score (~0.24) is achieved at </w:t>
      </w:r>
      <w:r w:rsidRPr="00FA3664">
        <w:rPr>
          <w:rStyle w:val="Strong"/>
          <w:rFonts w:ascii="Times New Roman" w:hAnsi="Times New Roman" w:cs="Times New Roman"/>
          <w:sz w:val="24"/>
        </w:rPr>
        <w:t>k = 3</w:t>
      </w:r>
      <w:r w:rsidRPr="00FA3664">
        <w:rPr>
          <w:rFonts w:ascii="Times New Roman" w:hAnsi="Times New Roman" w:cs="Times New Roman"/>
          <w:sz w:val="24"/>
        </w:rPr>
        <w:t xml:space="preserve">, indicating that using </w:t>
      </w:r>
      <w:r w:rsidRPr="00FA3664">
        <w:rPr>
          <w:rStyle w:val="Strong"/>
          <w:rFonts w:ascii="Times New Roman" w:hAnsi="Times New Roman" w:cs="Times New Roman"/>
          <w:sz w:val="24"/>
        </w:rPr>
        <w:t>3 clusters</w:t>
      </w:r>
      <w:r w:rsidRPr="00FA3664">
        <w:rPr>
          <w:rFonts w:ascii="Times New Roman" w:hAnsi="Times New Roman" w:cs="Times New Roman"/>
          <w:sz w:val="24"/>
        </w:rPr>
        <w:t xml:space="preserve"> results in the most well-separated and compact clusters.</w:t>
      </w:r>
    </w:p>
    <w:p w:rsidR="00163096" w:rsidRPr="00FA3664" w:rsidRDefault="0016309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Sharp Decline at k = 5:</w:t>
      </w:r>
      <w:r w:rsidRPr="00FA3664">
        <w:rPr>
          <w:rFonts w:ascii="Times New Roman" w:hAnsi="Times New Roman" w:cs="Times New Roman"/>
          <w:sz w:val="24"/>
        </w:rPr>
        <w:t xml:space="preserve"> There is a significant drop in the silhouette score at </w:t>
      </w:r>
      <w:r w:rsidRPr="00FA3664">
        <w:rPr>
          <w:rStyle w:val="Strong"/>
          <w:rFonts w:ascii="Times New Roman" w:hAnsi="Times New Roman" w:cs="Times New Roman"/>
          <w:sz w:val="24"/>
        </w:rPr>
        <w:t>k = 5</w:t>
      </w:r>
      <w:r w:rsidRPr="00FA3664">
        <w:rPr>
          <w:rFonts w:ascii="Times New Roman" w:hAnsi="Times New Roman" w:cs="Times New Roman"/>
          <w:sz w:val="24"/>
        </w:rPr>
        <w:t>, suggesting that increasing the number of clusters beyond this point leads to less distinct separations.</w:t>
      </w:r>
    </w:p>
    <w:p w:rsidR="00AE0F36" w:rsidRPr="00FA3664" w:rsidRDefault="00AE0F3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Gradual Improvement Beyond k = 6:</w:t>
      </w:r>
      <w:r w:rsidRPr="00FA3664">
        <w:rPr>
          <w:rFonts w:ascii="Times New Roman" w:hAnsi="Times New Roman" w:cs="Times New Roman"/>
          <w:sz w:val="24"/>
        </w:rPr>
        <w:t xml:space="preserve"> The silhouette score slowly increases again, but does not surpass the peak at k = 3.</w:t>
      </w:r>
    </w:p>
    <w:p w:rsidR="00AE0F36" w:rsidRDefault="00AE0F36" w:rsidP="00ED0466">
      <w:pPr>
        <w:spacing w:line="360" w:lineRule="auto"/>
        <w:jc w:val="both"/>
        <w:rPr>
          <w:rFonts w:ascii="Times New Roman" w:hAnsi="Times New Roman" w:cs="Times New Roman"/>
          <w:sz w:val="24"/>
        </w:rPr>
      </w:pPr>
      <w:r w:rsidRPr="00FA3664">
        <w:rPr>
          <w:rStyle w:val="Strong"/>
          <w:rFonts w:ascii="Times New Roman" w:hAnsi="Times New Roman" w:cs="Times New Roman"/>
          <w:sz w:val="24"/>
        </w:rPr>
        <w:t>Fluctuations at Higher k Values:</w:t>
      </w:r>
      <w:r w:rsidRPr="00FA3664">
        <w:rPr>
          <w:rFonts w:ascii="Times New Roman" w:hAnsi="Times New Roman" w:cs="Times New Roman"/>
          <w:sz w:val="24"/>
        </w:rPr>
        <w:t xml:space="preserve"> The scores remain relatively low and fluctuate, indicating that adding more clusters does not necessarily improve separation quality.</w:t>
      </w:r>
    </w:p>
    <w:p w:rsidR="003F4B6D" w:rsidRDefault="003F4B6D" w:rsidP="00ED0466">
      <w:pPr>
        <w:spacing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90256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5943600" cy="3902568"/>
                    </a:xfrm>
                    <a:prstGeom prst="rect">
                      <a:avLst/>
                    </a:prstGeom>
                    <a:noFill/>
                    <a:ln w="9525">
                      <a:noFill/>
                      <a:miter lim="800000"/>
                      <a:headEnd/>
                      <a:tailEnd/>
                    </a:ln>
                  </pic:spPr>
                </pic:pic>
              </a:graphicData>
            </a:graphic>
          </wp:inline>
        </w:drawing>
      </w:r>
    </w:p>
    <w:p w:rsidR="003F4B6D" w:rsidRDefault="003F4B6D" w:rsidP="003F4B6D">
      <w:pPr>
        <w:spacing w:line="360" w:lineRule="auto"/>
        <w:jc w:val="center"/>
        <w:rPr>
          <w:rFonts w:ascii="Times New Roman" w:hAnsi="Times New Roman" w:cs="Times New Roman"/>
          <w:sz w:val="24"/>
        </w:rPr>
      </w:pPr>
      <w:r>
        <w:rPr>
          <w:rFonts w:ascii="Times New Roman" w:hAnsi="Times New Roman" w:cs="Times New Roman"/>
          <w:sz w:val="24"/>
        </w:rPr>
        <w:t>Figure 12. PCA projection</w:t>
      </w:r>
    </w:p>
    <w:p w:rsidR="002B6995" w:rsidRPr="00615E41" w:rsidRDefault="002B6995" w:rsidP="002B6995">
      <w:pPr>
        <w:spacing w:line="360" w:lineRule="auto"/>
        <w:jc w:val="both"/>
        <w:rPr>
          <w:rFonts w:ascii="Times New Roman" w:hAnsi="Times New Roman" w:cs="Times New Roman"/>
          <w:sz w:val="24"/>
        </w:rPr>
      </w:pPr>
      <w:r w:rsidRPr="00615E41">
        <w:rPr>
          <w:rStyle w:val="Strong"/>
          <w:rFonts w:ascii="Times New Roman" w:hAnsi="Times New Roman" w:cs="Times New Roman"/>
          <w:sz w:val="24"/>
        </w:rPr>
        <w:t>Two Main Clusters:</w:t>
      </w:r>
      <w:r w:rsidRPr="00615E41">
        <w:rPr>
          <w:rFonts w:ascii="Times New Roman" w:hAnsi="Times New Roman" w:cs="Times New Roman"/>
          <w:sz w:val="24"/>
        </w:rPr>
        <w:t xml:space="preserve"> The data points are primarily divided into two distinct groups, which align with the </w:t>
      </w:r>
      <w:r w:rsidRPr="00615E41">
        <w:rPr>
          <w:rStyle w:val="Strong"/>
          <w:rFonts w:ascii="Times New Roman" w:hAnsi="Times New Roman" w:cs="Times New Roman"/>
          <w:sz w:val="24"/>
        </w:rPr>
        <w:t>k= 3 optimal clustering</w:t>
      </w:r>
      <w:r w:rsidRPr="00615E41">
        <w:rPr>
          <w:rFonts w:ascii="Times New Roman" w:hAnsi="Times New Roman" w:cs="Times New Roman"/>
          <w:sz w:val="24"/>
        </w:rPr>
        <w:t xml:space="preserve"> result from the silhouette score analysis.</w:t>
      </w:r>
    </w:p>
    <w:p w:rsidR="002B6995" w:rsidRDefault="002B6995" w:rsidP="002B6995">
      <w:pPr>
        <w:spacing w:line="360" w:lineRule="auto"/>
        <w:jc w:val="both"/>
        <w:rPr>
          <w:rFonts w:ascii="Times New Roman" w:hAnsi="Times New Roman" w:cs="Times New Roman"/>
          <w:sz w:val="24"/>
        </w:rPr>
      </w:pPr>
      <w:r w:rsidRPr="00615E41">
        <w:rPr>
          <w:rStyle w:val="Strong"/>
          <w:rFonts w:ascii="Times New Roman" w:hAnsi="Times New Roman" w:cs="Times New Roman"/>
          <w:sz w:val="24"/>
        </w:rPr>
        <w:t>Overlapping Regions:</w:t>
      </w:r>
      <w:r w:rsidRPr="00615E41">
        <w:rPr>
          <w:rFonts w:ascii="Times New Roman" w:hAnsi="Times New Roman" w:cs="Times New Roman"/>
          <w:sz w:val="24"/>
        </w:rPr>
        <w:t xml:space="preserve"> While there is some separation, the clusters are not completely distinct, meaning that some images have similar feature representations and may not be easily distinguishable.</w:t>
      </w:r>
    </w:p>
    <w:p w:rsidR="00136471" w:rsidRDefault="00BE3259" w:rsidP="002B6995">
      <w:pPr>
        <w:spacing w:line="360" w:lineRule="auto"/>
        <w:jc w:val="both"/>
        <w:rPr>
          <w:rFonts w:ascii="Times New Roman" w:hAnsi="Times New Roman" w:cs="Times New Roman"/>
          <w:sz w:val="24"/>
        </w:rPr>
      </w:pPr>
      <w:r>
        <w:rPr>
          <w:rFonts w:ascii="Times New Roman" w:hAnsi="Times New Roman" w:cs="Times New Roman"/>
          <w:b/>
          <w:bCs/>
          <w:noProof/>
          <w:sz w:val="24"/>
        </w:rPr>
        <w:drawing>
          <wp:anchor distT="0" distB="0" distL="114300" distR="114300" simplePos="0" relativeHeight="251664384" behindDoc="0" locked="0" layoutInCell="1" allowOverlap="1">
            <wp:simplePos x="0" y="0"/>
            <wp:positionH relativeFrom="column">
              <wp:posOffset>1285875</wp:posOffset>
            </wp:positionH>
            <wp:positionV relativeFrom="paragraph">
              <wp:posOffset>838200</wp:posOffset>
            </wp:positionV>
            <wp:extent cx="3607435" cy="593090"/>
            <wp:effectExtent l="1905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3607435" cy="593090"/>
                    </a:xfrm>
                    <a:prstGeom prst="rect">
                      <a:avLst/>
                    </a:prstGeom>
                    <a:noFill/>
                    <a:ln w="9525">
                      <a:noFill/>
                      <a:miter lim="800000"/>
                      <a:headEnd/>
                      <a:tailEnd/>
                    </a:ln>
                  </pic:spPr>
                </pic:pic>
              </a:graphicData>
            </a:graphic>
          </wp:anchor>
        </w:drawing>
      </w:r>
      <w:r w:rsidR="00136471" w:rsidRPr="00FB63D0">
        <w:rPr>
          <w:rStyle w:val="Strong"/>
          <w:rFonts w:ascii="Times New Roman" w:hAnsi="Times New Roman" w:cs="Times New Roman"/>
          <w:sz w:val="24"/>
        </w:rPr>
        <w:t>Cluster Density:</w:t>
      </w:r>
      <w:r w:rsidR="00136471" w:rsidRPr="00FB63D0">
        <w:rPr>
          <w:rFonts w:ascii="Times New Roman" w:hAnsi="Times New Roman" w:cs="Times New Roman"/>
          <w:sz w:val="24"/>
        </w:rPr>
        <w:t xml:space="preserve"> One cluster (cyan/blue) appears more compact and densely packed, while the brown-colored cluster is more spread out, indicating variability in intra-cluster distances.</w:t>
      </w:r>
    </w:p>
    <w:p w:rsidR="00BE3259" w:rsidRDefault="00BE3259" w:rsidP="002B6995">
      <w:pPr>
        <w:spacing w:line="360" w:lineRule="auto"/>
        <w:jc w:val="both"/>
        <w:rPr>
          <w:rFonts w:ascii="Times New Roman" w:hAnsi="Times New Roman" w:cs="Times New Roman"/>
          <w:sz w:val="32"/>
        </w:rPr>
      </w:pPr>
    </w:p>
    <w:p w:rsidR="00BE3259" w:rsidRPr="00BE3259" w:rsidRDefault="00BE3259" w:rsidP="00BE3259">
      <w:pPr>
        <w:spacing w:line="360" w:lineRule="auto"/>
        <w:jc w:val="center"/>
        <w:rPr>
          <w:rFonts w:ascii="Times New Roman" w:hAnsi="Times New Roman" w:cs="Times New Roman"/>
          <w:sz w:val="24"/>
        </w:rPr>
      </w:pPr>
      <w:r>
        <w:rPr>
          <w:rFonts w:ascii="Times New Roman" w:hAnsi="Times New Roman" w:cs="Times New Roman"/>
          <w:sz w:val="24"/>
        </w:rPr>
        <w:t>Figure 13. Results</w:t>
      </w:r>
    </w:p>
    <w:p w:rsidR="00FE51EE" w:rsidRDefault="00510454" w:rsidP="007849C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47238" cy="3758574"/>
            <wp:effectExtent l="19050" t="0" r="1062"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48398" cy="3759375"/>
                    </a:xfrm>
                    <a:prstGeom prst="rect">
                      <a:avLst/>
                    </a:prstGeom>
                    <a:noFill/>
                  </pic:spPr>
                </pic:pic>
              </a:graphicData>
            </a:graphic>
          </wp:inline>
        </w:drawing>
      </w:r>
    </w:p>
    <w:p w:rsidR="003A7545" w:rsidRDefault="00B511A7" w:rsidP="007849C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14</w:t>
      </w:r>
      <w:r w:rsidR="003A7545">
        <w:rPr>
          <w:rFonts w:ascii="Times New Roman" w:hAnsi="Times New Roman" w:cs="Times New Roman"/>
          <w:sz w:val="24"/>
          <w:szCs w:val="24"/>
        </w:rPr>
        <w:t>. Hyperparameter tuning</w:t>
      </w:r>
    </w:p>
    <w:p w:rsidR="00BE3259" w:rsidRDefault="00A215A9" w:rsidP="00BE32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my third approach, I used the same feature extraction methods as before, but with another model, </w:t>
      </w:r>
      <w:r w:rsidRPr="00C609E4">
        <w:rPr>
          <w:rFonts w:ascii="Times New Roman" w:hAnsi="Times New Roman" w:cs="Times New Roman"/>
          <w:b/>
          <w:sz w:val="24"/>
          <w:szCs w:val="24"/>
        </w:rPr>
        <w:t>DBSCAN</w:t>
      </w:r>
      <w:r>
        <w:rPr>
          <w:rFonts w:ascii="Times New Roman" w:hAnsi="Times New Roman" w:cs="Times New Roman"/>
          <w:sz w:val="24"/>
          <w:szCs w:val="24"/>
        </w:rPr>
        <w:t>.</w:t>
      </w:r>
    </w:p>
    <w:p w:rsidR="00750765" w:rsidRPr="00383712" w:rsidRDefault="00750765" w:rsidP="00383712">
      <w:pPr>
        <w:pStyle w:val="NormalWeb"/>
        <w:shd w:val="clear" w:color="auto" w:fill="FFFFFF"/>
        <w:spacing w:before="0" w:beforeAutospacing="0" w:after="0" w:afterAutospacing="0" w:line="360" w:lineRule="auto"/>
        <w:jc w:val="both"/>
        <w:textAlignment w:val="baseline"/>
        <w:rPr>
          <w:color w:val="273239"/>
          <w:spacing w:val="2"/>
        </w:rPr>
      </w:pPr>
      <w:r w:rsidRPr="00383712">
        <w:t>“</w:t>
      </w:r>
      <w:r w:rsidRPr="00383712">
        <w:rPr>
          <w:color w:val="273239"/>
          <w:spacing w:val="2"/>
          <w:bdr w:val="none" w:sz="0" w:space="0" w:color="auto" w:frame="1"/>
        </w:rPr>
        <w:t>DBSCAN is a </w:t>
      </w:r>
      <w:r w:rsidRPr="00383712">
        <w:rPr>
          <w:b/>
          <w:bCs/>
          <w:color w:val="273239"/>
          <w:spacing w:val="2"/>
        </w:rPr>
        <w:t>density-based clustering algorithm</w:t>
      </w:r>
      <w:r w:rsidRPr="00383712">
        <w:rPr>
          <w:color w:val="273239"/>
          <w:spacing w:val="2"/>
          <w:bdr w:val="none" w:sz="0" w:space="0" w:color="auto" w:frame="1"/>
        </w:rPr>
        <w:t> that</w:t>
      </w:r>
      <w:r w:rsidRPr="00383712">
        <w:rPr>
          <w:b/>
          <w:bCs/>
          <w:color w:val="273239"/>
          <w:spacing w:val="2"/>
        </w:rPr>
        <w:t> groups data points that are closely packed together and marks outliers as noise</w:t>
      </w:r>
      <w:r w:rsidRPr="00383712">
        <w:rPr>
          <w:color w:val="273239"/>
          <w:spacing w:val="2"/>
          <w:bdr w:val="none" w:sz="0" w:space="0" w:color="auto" w:frame="1"/>
        </w:rPr>
        <w:t> based on their density in the feature space. It  identifies clusters as dense regions in the data space, separated by areas of lower density.</w:t>
      </w:r>
    </w:p>
    <w:p w:rsidR="00750765" w:rsidRPr="00750765" w:rsidRDefault="00750765" w:rsidP="00383712">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sidRPr="00750765">
        <w:rPr>
          <w:rFonts w:ascii="Times New Roman" w:eastAsia="Times New Roman" w:hAnsi="Times New Roman" w:cs="Times New Roman"/>
          <w:color w:val="273239"/>
          <w:spacing w:val="2"/>
          <w:sz w:val="24"/>
          <w:szCs w:val="24"/>
          <w:bdr w:val="none" w:sz="0" w:space="0" w:color="auto" w:frame="1"/>
        </w:rPr>
        <w:t>Unlike K-Means or hierarchical clustering, which assume clusters are </w:t>
      </w:r>
      <w:r w:rsidRPr="00383712">
        <w:rPr>
          <w:rFonts w:ascii="Times New Roman" w:eastAsia="Times New Roman" w:hAnsi="Times New Roman" w:cs="Times New Roman"/>
          <w:b/>
          <w:bCs/>
          <w:color w:val="273239"/>
          <w:spacing w:val="2"/>
          <w:sz w:val="24"/>
          <w:szCs w:val="24"/>
        </w:rPr>
        <w:t>compact and spherical</w:t>
      </w:r>
      <w:r w:rsidRPr="00750765">
        <w:rPr>
          <w:rFonts w:ascii="Times New Roman" w:eastAsia="Times New Roman" w:hAnsi="Times New Roman" w:cs="Times New Roman"/>
          <w:color w:val="273239"/>
          <w:spacing w:val="2"/>
          <w:sz w:val="24"/>
          <w:szCs w:val="24"/>
          <w:bdr w:val="none" w:sz="0" w:space="0" w:color="auto" w:frame="1"/>
        </w:rPr>
        <w:t>, DBSCAN excels in handling real-world data irregularities such as:</w:t>
      </w:r>
    </w:p>
    <w:p w:rsidR="00750765" w:rsidRPr="00750765" w:rsidRDefault="00750765" w:rsidP="00383712">
      <w:pPr>
        <w:numPr>
          <w:ilvl w:val="0"/>
          <w:numId w:val="4"/>
        </w:numPr>
        <w:shd w:val="clear" w:color="auto" w:fill="FFFFFF"/>
        <w:spacing w:after="0" w:line="360" w:lineRule="auto"/>
        <w:ind w:left="303"/>
        <w:jc w:val="both"/>
        <w:textAlignment w:val="baseline"/>
        <w:rPr>
          <w:rFonts w:ascii="Times New Roman" w:eastAsia="Times New Roman" w:hAnsi="Times New Roman" w:cs="Times New Roman"/>
          <w:color w:val="273239"/>
          <w:spacing w:val="2"/>
          <w:sz w:val="24"/>
          <w:szCs w:val="24"/>
        </w:rPr>
      </w:pPr>
      <w:r w:rsidRPr="00383712">
        <w:rPr>
          <w:rFonts w:ascii="Times New Roman" w:eastAsia="Times New Roman" w:hAnsi="Times New Roman" w:cs="Times New Roman"/>
          <w:b/>
          <w:bCs/>
          <w:color w:val="273239"/>
          <w:spacing w:val="2"/>
          <w:sz w:val="24"/>
          <w:szCs w:val="24"/>
        </w:rPr>
        <w:t>Arbitrary-Shaped Clusters</w:t>
      </w:r>
      <w:r w:rsidRPr="00750765">
        <w:rPr>
          <w:rFonts w:ascii="Times New Roman" w:eastAsia="Times New Roman" w:hAnsi="Times New Roman" w:cs="Times New Roman"/>
          <w:color w:val="273239"/>
          <w:spacing w:val="2"/>
          <w:sz w:val="24"/>
          <w:szCs w:val="24"/>
          <w:bdr w:val="none" w:sz="0" w:space="0" w:color="auto" w:frame="1"/>
        </w:rPr>
        <w:t>: Clusters can take any shape, not just circular or convex.</w:t>
      </w:r>
    </w:p>
    <w:p w:rsidR="00750765" w:rsidRPr="004978B2" w:rsidRDefault="00750765" w:rsidP="00383712">
      <w:pPr>
        <w:numPr>
          <w:ilvl w:val="0"/>
          <w:numId w:val="5"/>
        </w:numPr>
        <w:shd w:val="clear" w:color="auto" w:fill="FFFFFF"/>
        <w:spacing w:after="0" w:line="360" w:lineRule="auto"/>
        <w:ind w:left="303"/>
        <w:jc w:val="both"/>
        <w:textAlignment w:val="baseline"/>
        <w:rPr>
          <w:rFonts w:ascii="Times New Roman" w:eastAsia="Times New Roman" w:hAnsi="Times New Roman" w:cs="Times New Roman"/>
          <w:color w:val="273239"/>
          <w:spacing w:val="2"/>
          <w:sz w:val="24"/>
          <w:szCs w:val="24"/>
        </w:rPr>
      </w:pPr>
      <w:r w:rsidRPr="00383712">
        <w:rPr>
          <w:rFonts w:ascii="Times New Roman" w:eastAsia="Times New Roman" w:hAnsi="Times New Roman" w:cs="Times New Roman"/>
          <w:b/>
          <w:bCs/>
          <w:color w:val="273239"/>
          <w:spacing w:val="2"/>
          <w:sz w:val="24"/>
          <w:szCs w:val="24"/>
        </w:rPr>
        <w:t>Noise and Outliers</w:t>
      </w:r>
      <w:r w:rsidRPr="00750765">
        <w:rPr>
          <w:rFonts w:ascii="Times New Roman" w:eastAsia="Times New Roman" w:hAnsi="Times New Roman" w:cs="Times New Roman"/>
          <w:color w:val="273239"/>
          <w:spacing w:val="2"/>
          <w:sz w:val="24"/>
          <w:szCs w:val="24"/>
          <w:bdr w:val="none" w:sz="0" w:space="0" w:color="auto" w:frame="1"/>
        </w:rPr>
        <w:t>: It effectively identifies and handles noise points without assigning them to any cluster.</w:t>
      </w:r>
      <w:r w:rsidRPr="00383712">
        <w:rPr>
          <w:rFonts w:ascii="Times New Roman" w:eastAsia="Times New Roman" w:hAnsi="Times New Roman" w:cs="Times New Roman"/>
          <w:color w:val="273239"/>
          <w:spacing w:val="2"/>
          <w:sz w:val="24"/>
          <w:szCs w:val="24"/>
          <w:bdr w:val="none" w:sz="0" w:space="0" w:color="auto" w:frame="1"/>
        </w:rPr>
        <w:t>”</w:t>
      </w:r>
    </w:p>
    <w:p w:rsidR="004978B2" w:rsidRDefault="004978B2" w:rsidP="004978B2">
      <w:pPr>
        <w:shd w:val="clear" w:color="auto" w:fill="FFFFFF"/>
        <w:spacing w:after="0" w:line="360" w:lineRule="auto"/>
        <w:ind w:left="303"/>
        <w:jc w:val="both"/>
        <w:textAlignment w:val="baseline"/>
        <w:rPr>
          <w:rFonts w:ascii="Times New Roman" w:eastAsia="Times New Roman" w:hAnsi="Times New Roman" w:cs="Times New Roman"/>
          <w:b/>
          <w:bCs/>
          <w:color w:val="273239"/>
          <w:spacing w:val="2"/>
          <w:sz w:val="24"/>
          <w:szCs w:val="24"/>
        </w:rPr>
      </w:pPr>
    </w:p>
    <w:p w:rsidR="004978B2" w:rsidRPr="0062592F" w:rsidRDefault="002955C2"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32"/>
          <w:szCs w:val="24"/>
        </w:rPr>
      </w:pPr>
      <w:r>
        <w:rPr>
          <w:rFonts w:ascii="Times New Roman" w:eastAsia="Times New Roman" w:hAnsi="Times New Roman" w:cs="Times New Roman"/>
          <w:color w:val="273239"/>
          <w:spacing w:val="2"/>
          <w:sz w:val="24"/>
          <w:szCs w:val="24"/>
        </w:rPr>
        <w:t xml:space="preserve">eps = 2 : </w:t>
      </w:r>
      <w:r w:rsidR="007F01CA" w:rsidRPr="00FB0BC5">
        <w:rPr>
          <w:rFonts w:ascii="Times New Roman" w:hAnsi="Times New Roman" w:cs="Times New Roman"/>
          <w:color w:val="222832"/>
          <w:sz w:val="24"/>
          <w:szCs w:val="20"/>
          <w:shd w:val="clear" w:color="auto" w:fill="FFFFFF"/>
        </w:rPr>
        <w:t xml:space="preserve">The maximum distance between two samples for one to be considered as in the neighborhood of the other. This is not a maximum bound on the distances of points </w:t>
      </w:r>
      <w:r w:rsidR="007F01CA" w:rsidRPr="00FB0BC5">
        <w:rPr>
          <w:rFonts w:ascii="Times New Roman" w:hAnsi="Times New Roman" w:cs="Times New Roman"/>
          <w:color w:val="222832"/>
          <w:sz w:val="24"/>
          <w:szCs w:val="20"/>
          <w:shd w:val="clear" w:color="auto" w:fill="FFFFFF"/>
        </w:rPr>
        <w:lastRenderedPageBreak/>
        <w:t>within a cluster. This is the most important DBSCAN parameter to choose appropriately for your data set and distance function.</w:t>
      </w:r>
    </w:p>
    <w:p w:rsidR="0062592F" w:rsidRPr="002B0377" w:rsidRDefault="0062592F"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Pr>
          <w:rFonts w:ascii="Times New Roman" w:hAnsi="Times New Roman" w:cs="Times New Roman"/>
          <w:color w:val="222832"/>
          <w:sz w:val="24"/>
          <w:szCs w:val="20"/>
          <w:shd w:val="clear" w:color="auto" w:fill="FFFFFF"/>
        </w:rPr>
        <w:t xml:space="preserve">min_samples = 20 : </w:t>
      </w:r>
      <w:r w:rsidR="001C6542" w:rsidRPr="002B0377">
        <w:rPr>
          <w:rFonts w:ascii="Times New Roman" w:hAnsi="Times New Roman" w:cs="Times New Roman"/>
          <w:color w:val="222832"/>
          <w:sz w:val="24"/>
          <w:szCs w:val="24"/>
          <w:shd w:val="clear" w:color="auto" w:fill="FFFFFF"/>
        </w:rPr>
        <w:t>The number of samples (or total weight) in a neighborhood for a point to be considered as a core point. This includes the point itself. If </w:t>
      </w:r>
      <w:r w:rsidR="001C6542" w:rsidRPr="002B0377">
        <w:rPr>
          <w:rStyle w:val="pre"/>
          <w:rFonts w:ascii="Times New Roman" w:hAnsi="Times New Roman" w:cs="Times New Roman"/>
          <w:sz w:val="24"/>
          <w:szCs w:val="24"/>
          <w:bdr w:val="none" w:sz="0" w:space="0" w:color="auto" w:frame="1"/>
        </w:rPr>
        <w:t>min_samples</w:t>
      </w:r>
      <w:r w:rsidR="001C6542" w:rsidRPr="002B0377">
        <w:rPr>
          <w:rFonts w:ascii="Times New Roman" w:hAnsi="Times New Roman" w:cs="Times New Roman"/>
          <w:color w:val="222832"/>
          <w:sz w:val="24"/>
          <w:szCs w:val="24"/>
          <w:shd w:val="clear" w:color="auto" w:fill="FFFFFF"/>
        </w:rPr>
        <w:t> is set to a higher value, DBSCAN will find denser clusters, whereas if it is set to a lower value, the found clusters will be more sparse.</w:t>
      </w:r>
    </w:p>
    <w:p w:rsidR="002B0377" w:rsidRPr="002E4F00" w:rsidRDefault="002B0377"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Pr>
          <w:rFonts w:ascii="Times New Roman" w:hAnsi="Times New Roman" w:cs="Times New Roman"/>
          <w:color w:val="222832"/>
          <w:sz w:val="24"/>
          <w:szCs w:val="24"/>
          <w:shd w:val="clear" w:color="auto" w:fill="FFFFFF"/>
        </w:rPr>
        <w:t xml:space="preserve">metric = “Euclidean” </w:t>
      </w:r>
      <w:r w:rsidR="00ED18D7">
        <w:rPr>
          <w:rFonts w:ascii="Times New Roman" w:hAnsi="Times New Roman" w:cs="Times New Roman"/>
          <w:color w:val="222832"/>
          <w:sz w:val="24"/>
          <w:szCs w:val="24"/>
          <w:shd w:val="clear" w:color="auto" w:fill="FFFFFF"/>
        </w:rPr>
        <w:t xml:space="preserve">: </w:t>
      </w:r>
      <w:r w:rsidR="00ED18D7" w:rsidRPr="007C5701">
        <w:rPr>
          <w:rFonts w:ascii="Times New Roman" w:hAnsi="Times New Roman" w:cs="Times New Roman"/>
          <w:color w:val="222832"/>
          <w:sz w:val="24"/>
          <w:szCs w:val="24"/>
          <w:shd w:val="clear" w:color="auto" w:fill="FFFFFF"/>
        </w:rPr>
        <w:t>The metric to use when calculating distance between instances in a feature array.</w:t>
      </w:r>
      <w:r w:rsidR="00C76859">
        <w:rPr>
          <w:rFonts w:ascii="Times New Roman" w:hAnsi="Times New Roman" w:cs="Times New Roman"/>
          <w:color w:val="222832"/>
          <w:sz w:val="24"/>
          <w:szCs w:val="24"/>
          <w:shd w:val="clear" w:color="auto" w:fill="FFFFFF"/>
        </w:rPr>
        <w:t xml:space="preserve"> Other metrics: “Manhattan”, “Minkowski”, </w:t>
      </w:r>
      <w:r w:rsidR="004674F4">
        <w:rPr>
          <w:rFonts w:ascii="Times New Roman" w:hAnsi="Times New Roman" w:cs="Times New Roman"/>
          <w:color w:val="222832"/>
          <w:sz w:val="24"/>
          <w:szCs w:val="24"/>
          <w:shd w:val="clear" w:color="auto" w:fill="FFFFFF"/>
        </w:rPr>
        <w:t>“Cosine Distance”</w:t>
      </w:r>
      <w:r w:rsidR="001B6443">
        <w:rPr>
          <w:rFonts w:ascii="Times New Roman" w:hAnsi="Times New Roman" w:cs="Times New Roman"/>
          <w:color w:val="222832"/>
          <w:sz w:val="24"/>
          <w:szCs w:val="24"/>
          <w:shd w:val="clear" w:color="auto" w:fill="FFFFFF"/>
        </w:rPr>
        <w:t>.</w:t>
      </w:r>
    </w:p>
    <w:p w:rsidR="002E4F00" w:rsidRPr="00C76859" w:rsidRDefault="002E4F00" w:rsidP="002955C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Pr>
          <w:rFonts w:ascii="Times New Roman" w:hAnsi="Times New Roman" w:cs="Times New Roman"/>
          <w:color w:val="222832"/>
          <w:sz w:val="24"/>
          <w:szCs w:val="24"/>
          <w:shd w:val="clear" w:color="auto" w:fill="FFFFFF"/>
        </w:rPr>
        <w:t xml:space="preserve">metric_params = {} : </w:t>
      </w:r>
      <w:r w:rsidR="0050040D" w:rsidRPr="0050040D">
        <w:rPr>
          <w:rFonts w:ascii="Times New Roman" w:hAnsi="Times New Roman" w:cs="Times New Roman"/>
          <w:color w:val="222832"/>
          <w:sz w:val="24"/>
          <w:szCs w:val="24"/>
          <w:shd w:val="clear" w:color="auto" w:fill="FFFFFF"/>
        </w:rPr>
        <w:t>Additional keyword arguments for the metric function.</w:t>
      </w:r>
    </w:p>
    <w:p w:rsidR="00EB3A6E" w:rsidRPr="003339E9" w:rsidRDefault="00765563"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Pr>
          <w:rFonts w:ascii="Times New Roman" w:hAnsi="Times New Roman" w:cs="Times New Roman"/>
          <w:color w:val="222832"/>
          <w:sz w:val="24"/>
          <w:szCs w:val="24"/>
          <w:shd w:val="clear" w:color="auto" w:fill="FFFFFF"/>
        </w:rPr>
        <w:t>a</w:t>
      </w:r>
      <w:r w:rsidR="00C76859">
        <w:rPr>
          <w:rFonts w:ascii="Times New Roman" w:hAnsi="Times New Roman" w:cs="Times New Roman"/>
          <w:color w:val="222832"/>
          <w:sz w:val="24"/>
          <w:szCs w:val="24"/>
          <w:shd w:val="clear" w:color="auto" w:fill="FFFFFF"/>
        </w:rPr>
        <w:t>lgorit</w:t>
      </w:r>
      <w:r>
        <w:rPr>
          <w:rFonts w:ascii="Times New Roman" w:hAnsi="Times New Roman" w:cs="Times New Roman"/>
          <w:color w:val="222832"/>
          <w:sz w:val="24"/>
          <w:szCs w:val="24"/>
          <w:shd w:val="clear" w:color="auto" w:fill="FFFFFF"/>
        </w:rPr>
        <w:t xml:space="preserve">hm = “brute” </w:t>
      </w:r>
      <w:r w:rsidR="00707615">
        <w:rPr>
          <w:rFonts w:ascii="Times New Roman" w:hAnsi="Times New Roman" w:cs="Times New Roman"/>
          <w:color w:val="222832"/>
          <w:sz w:val="24"/>
          <w:szCs w:val="24"/>
          <w:shd w:val="clear" w:color="auto" w:fill="FFFFFF"/>
        </w:rPr>
        <w:t xml:space="preserve">: </w:t>
      </w:r>
      <w:r w:rsidR="002236AD" w:rsidRPr="008337DA">
        <w:rPr>
          <w:rFonts w:ascii="Times New Roman" w:hAnsi="Times New Roman" w:cs="Times New Roman"/>
          <w:color w:val="222832"/>
          <w:sz w:val="24"/>
          <w:szCs w:val="24"/>
          <w:shd w:val="clear" w:color="auto" w:fill="FFFFFF"/>
        </w:rPr>
        <w:t>The algorithm to be used by the NearestNeighbors module to compute pointwise distances and find nearest neighbors. See NearestNeighbors module documentation for details.</w:t>
      </w:r>
      <w:r w:rsidR="009D5D6F" w:rsidRPr="008337DA">
        <w:rPr>
          <w:rFonts w:ascii="Times New Roman" w:hAnsi="Times New Roman" w:cs="Times New Roman"/>
          <w:color w:val="222832"/>
          <w:sz w:val="24"/>
          <w:szCs w:val="24"/>
          <w:shd w:val="clear" w:color="auto" w:fill="FFFFFF"/>
        </w:rPr>
        <w:t xml:space="preserve"> Other algorithms : “auto”, “ball_tree”, “kd_tree”.</w:t>
      </w:r>
    </w:p>
    <w:p w:rsidR="003339E9" w:rsidRPr="009C0F23" w:rsidRDefault="003339E9"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leaf_size = 30 : </w:t>
      </w:r>
      <w:r w:rsidR="002C0D2B" w:rsidRPr="009C0F23">
        <w:rPr>
          <w:rFonts w:ascii="Times New Roman" w:hAnsi="Times New Roman" w:cs="Times New Roman"/>
          <w:color w:val="222832"/>
          <w:sz w:val="24"/>
          <w:szCs w:val="24"/>
          <w:shd w:val="clear" w:color="auto" w:fill="FFFFFF"/>
        </w:rPr>
        <w:t>This can affect the speed of the construction and query, as well as the memory required to store the tree. The optimal value depends on the nature of the problem.</w:t>
      </w:r>
    </w:p>
    <w:p w:rsidR="00F954C7" w:rsidRPr="00285247" w:rsidRDefault="00F954C7"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sidRPr="00285247">
        <w:rPr>
          <w:rFonts w:ascii="Times New Roman" w:hAnsi="Times New Roman" w:cs="Times New Roman"/>
          <w:color w:val="222832"/>
          <w:sz w:val="24"/>
          <w:szCs w:val="24"/>
          <w:shd w:val="clear" w:color="auto" w:fill="FFFFFF"/>
        </w:rPr>
        <w:t>p =</w:t>
      </w:r>
      <w:r w:rsidR="00316E0F" w:rsidRPr="00285247">
        <w:rPr>
          <w:rFonts w:ascii="Times New Roman" w:hAnsi="Times New Roman" w:cs="Times New Roman"/>
          <w:color w:val="222832"/>
          <w:sz w:val="24"/>
          <w:szCs w:val="24"/>
          <w:shd w:val="clear" w:color="auto" w:fill="FFFFFF"/>
        </w:rPr>
        <w:t xml:space="preserve"> </w:t>
      </w:r>
      <w:r w:rsidRPr="00285247">
        <w:rPr>
          <w:rFonts w:ascii="Times New Roman" w:hAnsi="Times New Roman" w:cs="Times New Roman"/>
          <w:color w:val="222832"/>
          <w:sz w:val="24"/>
          <w:szCs w:val="24"/>
          <w:shd w:val="clear" w:color="auto" w:fill="FFFFFF"/>
        </w:rPr>
        <w:t>2 :</w:t>
      </w:r>
      <w:r w:rsidRPr="00285247">
        <w:rPr>
          <w:rFonts w:ascii="Segoe UI" w:hAnsi="Segoe UI" w:cs="Segoe UI"/>
          <w:color w:val="222832"/>
          <w:sz w:val="24"/>
          <w:szCs w:val="24"/>
          <w:shd w:val="clear" w:color="auto" w:fill="FFFFFF"/>
        </w:rPr>
        <w:t xml:space="preserve"> </w:t>
      </w:r>
      <w:r w:rsidR="000F7675" w:rsidRPr="00285247">
        <w:rPr>
          <w:rFonts w:ascii="Times New Roman" w:hAnsi="Times New Roman" w:cs="Times New Roman"/>
          <w:color w:val="222832"/>
          <w:sz w:val="24"/>
          <w:szCs w:val="24"/>
          <w:shd w:val="clear" w:color="auto" w:fill="FFFFFF"/>
        </w:rPr>
        <w:t>The power of the Minkowski metric to be used to calculate distance between points.</w:t>
      </w:r>
    </w:p>
    <w:p w:rsidR="006C2CC7" w:rsidRPr="004529D0" w:rsidRDefault="00285247" w:rsidP="00EB3A6E">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rPr>
      </w:pPr>
      <w:r w:rsidRPr="004529D0">
        <w:rPr>
          <w:rFonts w:ascii="Times New Roman" w:eastAsia="Times New Roman" w:hAnsi="Times New Roman" w:cs="Times New Roman"/>
          <w:color w:val="273239"/>
          <w:spacing w:val="2"/>
          <w:sz w:val="24"/>
          <w:szCs w:val="24"/>
        </w:rPr>
        <w:t xml:space="preserve">n_jobs = </w:t>
      </w:r>
      <w:r w:rsidR="00B91118" w:rsidRPr="004529D0">
        <w:rPr>
          <w:rFonts w:ascii="Times New Roman" w:eastAsia="Times New Roman" w:hAnsi="Times New Roman" w:cs="Times New Roman"/>
          <w:color w:val="273239"/>
          <w:spacing w:val="2"/>
          <w:sz w:val="24"/>
          <w:szCs w:val="24"/>
        </w:rPr>
        <w:t xml:space="preserve">-1 : </w:t>
      </w:r>
      <w:r w:rsidR="00B91118" w:rsidRPr="004529D0">
        <w:rPr>
          <w:rFonts w:ascii="Times New Roman" w:hAnsi="Times New Roman" w:cs="Times New Roman"/>
          <w:color w:val="222832"/>
          <w:sz w:val="24"/>
          <w:szCs w:val="24"/>
          <w:shd w:val="clear" w:color="auto" w:fill="FFFFFF"/>
        </w:rPr>
        <w:t>The number of parallel jobs to run. </w:t>
      </w:r>
      <w:r w:rsidR="00126CBA" w:rsidRPr="004529D0">
        <w:rPr>
          <w:rStyle w:val="pre"/>
          <w:rFonts w:ascii="Times New Roman" w:hAnsi="Times New Roman" w:cs="Times New Roman"/>
          <w:sz w:val="24"/>
          <w:szCs w:val="24"/>
          <w:bdr w:val="none" w:sz="0" w:space="0" w:color="auto" w:frame="1"/>
        </w:rPr>
        <w:t>-1</w:t>
      </w:r>
      <w:r w:rsidR="00126CBA" w:rsidRPr="004529D0">
        <w:rPr>
          <w:rFonts w:ascii="Times New Roman" w:hAnsi="Times New Roman" w:cs="Times New Roman"/>
          <w:color w:val="222832"/>
          <w:sz w:val="24"/>
          <w:szCs w:val="24"/>
          <w:shd w:val="clear" w:color="auto" w:fill="FFFFFF"/>
        </w:rPr>
        <w:t> means using all processors.</w:t>
      </w:r>
    </w:p>
    <w:p w:rsidR="00EB3A6E" w:rsidRDefault="00EB3A6E" w:rsidP="009B40A9">
      <w:pPr>
        <w:spacing w:line="360" w:lineRule="auto"/>
        <w:jc w:val="center"/>
        <w:rPr>
          <w:rFonts w:ascii="Times New Roman" w:hAnsi="Times New Roman" w:cs="Times New Roman"/>
          <w:sz w:val="24"/>
          <w:szCs w:val="24"/>
        </w:rPr>
      </w:pPr>
    </w:p>
    <w:p w:rsidR="003339E9" w:rsidRDefault="00EC0504"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-109855</wp:posOffset>
            </wp:positionH>
            <wp:positionV relativeFrom="paragraph">
              <wp:posOffset>39370</wp:posOffset>
            </wp:positionV>
            <wp:extent cx="6282055" cy="1860550"/>
            <wp:effectExtent l="19050" t="0" r="444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282055" cy="1860550"/>
                    </a:xfrm>
                    <a:prstGeom prst="rect">
                      <a:avLst/>
                    </a:prstGeom>
                    <a:noFill/>
                    <a:ln w="9525">
                      <a:noFill/>
                      <a:miter lim="800000"/>
                      <a:headEnd/>
                      <a:tailEnd/>
                    </a:ln>
                  </pic:spPr>
                </pic:pic>
              </a:graphicData>
            </a:graphic>
          </wp:anchor>
        </w:drawing>
      </w:r>
    </w:p>
    <w:p w:rsidR="00EC0504" w:rsidRDefault="00EC0504" w:rsidP="00EC050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15. DBSCAN model</w:t>
      </w:r>
    </w:p>
    <w:p w:rsidR="003339E9" w:rsidRDefault="003339E9" w:rsidP="009B40A9">
      <w:pPr>
        <w:spacing w:line="360" w:lineRule="auto"/>
        <w:jc w:val="center"/>
        <w:rPr>
          <w:rFonts w:ascii="Times New Roman" w:hAnsi="Times New Roman" w:cs="Times New Roman"/>
          <w:sz w:val="24"/>
          <w:szCs w:val="24"/>
        </w:rPr>
      </w:pPr>
    </w:p>
    <w:p w:rsidR="003339E9" w:rsidRDefault="00A92CAA"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column">
              <wp:posOffset>99060</wp:posOffset>
            </wp:positionH>
            <wp:positionV relativeFrom="paragraph">
              <wp:posOffset>-208915</wp:posOffset>
            </wp:positionV>
            <wp:extent cx="5948045" cy="4002405"/>
            <wp:effectExtent l="19050" t="0" r="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8045" cy="4002405"/>
                    </a:xfrm>
                    <a:prstGeom prst="rect">
                      <a:avLst/>
                    </a:prstGeom>
                    <a:noFill/>
                  </pic:spPr>
                </pic:pic>
              </a:graphicData>
            </a:graphic>
          </wp:anchor>
        </w:drawing>
      </w:r>
    </w:p>
    <w:p w:rsidR="009B40A9" w:rsidRDefault="009B40A9" w:rsidP="009B40A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15. SIFT and HOG features</w:t>
      </w:r>
    </w:p>
    <w:p w:rsidR="0093545F" w:rsidRDefault="00F23095"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4926" cy="3211629"/>
            <wp:effectExtent l="19050" t="0" r="902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4927420" cy="3213255"/>
                    </a:xfrm>
                    <a:prstGeom prst="rect">
                      <a:avLst/>
                    </a:prstGeom>
                    <a:noFill/>
                    <a:ln w="9525">
                      <a:noFill/>
                      <a:miter lim="800000"/>
                      <a:headEnd/>
                      <a:tailEnd/>
                    </a:ln>
                  </pic:spPr>
                </pic:pic>
              </a:graphicData>
            </a:graphic>
          </wp:inline>
        </w:drawing>
      </w:r>
    </w:p>
    <w:p w:rsidR="00F23095" w:rsidRDefault="00F23095" w:rsidP="009B40A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16. PCA projection</w:t>
      </w:r>
    </w:p>
    <w:p w:rsidR="00F23095" w:rsidRPr="00583227" w:rsidRDefault="00C5653D" w:rsidP="00C5653D">
      <w:pPr>
        <w:spacing w:line="360" w:lineRule="auto"/>
        <w:jc w:val="both"/>
        <w:rPr>
          <w:rFonts w:ascii="Times New Roman" w:hAnsi="Times New Roman" w:cs="Times New Roman"/>
          <w:sz w:val="24"/>
        </w:rPr>
      </w:pPr>
      <w:r w:rsidRPr="00583227">
        <w:rPr>
          <w:rFonts w:ascii="Times New Roman" w:hAnsi="Times New Roman" w:cs="Times New Roman"/>
          <w:sz w:val="24"/>
        </w:rPr>
        <w:lastRenderedPageBreak/>
        <w:t xml:space="preserve">The clustering process seems to have classified most points as </w:t>
      </w:r>
      <w:r w:rsidRPr="00583227">
        <w:rPr>
          <w:rStyle w:val="Strong"/>
          <w:rFonts w:ascii="Times New Roman" w:hAnsi="Times New Roman" w:cs="Times New Roman"/>
          <w:sz w:val="24"/>
        </w:rPr>
        <w:t>noise (-1)</w:t>
      </w:r>
      <w:r w:rsidRPr="00583227">
        <w:rPr>
          <w:rFonts w:ascii="Times New Roman" w:hAnsi="Times New Roman" w:cs="Times New Roman"/>
          <w:sz w:val="24"/>
        </w:rPr>
        <w:t>, leading to a misleading visualization.</w:t>
      </w:r>
    </w:p>
    <w:p w:rsidR="00A9359E" w:rsidRPr="001E7FD9" w:rsidRDefault="001E7FD9" w:rsidP="00C5653D">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456" behindDoc="0" locked="0" layoutInCell="1" allowOverlap="1">
            <wp:simplePos x="0" y="0"/>
            <wp:positionH relativeFrom="column">
              <wp:posOffset>1350010</wp:posOffset>
            </wp:positionH>
            <wp:positionV relativeFrom="paragraph">
              <wp:posOffset>718185</wp:posOffset>
            </wp:positionV>
            <wp:extent cx="3012440" cy="304800"/>
            <wp:effectExtent l="1905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3012440" cy="304800"/>
                    </a:xfrm>
                    <a:prstGeom prst="rect">
                      <a:avLst/>
                    </a:prstGeom>
                    <a:noFill/>
                    <a:ln w="9525">
                      <a:noFill/>
                      <a:miter lim="800000"/>
                      <a:headEnd/>
                      <a:tailEnd/>
                    </a:ln>
                  </pic:spPr>
                </pic:pic>
              </a:graphicData>
            </a:graphic>
          </wp:anchor>
        </w:drawing>
      </w:r>
      <w:r w:rsidR="00E47C46" w:rsidRPr="00583227">
        <w:rPr>
          <w:rFonts w:ascii="Times New Roman" w:hAnsi="Times New Roman" w:cs="Times New Roman"/>
          <w:sz w:val="24"/>
        </w:rPr>
        <w:t xml:space="preserve">A large portion of the data points are clustered together, indicating a </w:t>
      </w:r>
      <w:r w:rsidR="00E47C46" w:rsidRPr="00583227">
        <w:rPr>
          <w:rStyle w:val="Strong"/>
          <w:rFonts w:ascii="Times New Roman" w:hAnsi="Times New Roman" w:cs="Times New Roman"/>
          <w:sz w:val="24"/>
        </w:rPr>
        <w:t>high-density region</w:t>
      </w:r>
      <w:r w:rsidR="00E47C46" w:rsidRPr="00583227">
        <w:rPr>
          <w:rFonts w:ascii="Times New Roman" w:hAnsi="Times New Roman" w:cs="Times New Roman"/>
          <w:sz w:val="24"/>
        </w:rPr>
        <w:t xml:space="preserve"> where many logos share similar features.</w:t>
      </w:r>
    </w:p>
    <w:p w:rsidR="001E7FD9" w:rsidRDefault="001E7FD9" w:rsidP="00A9359E">
      <w:pPr>
        <w:spacing w:line="360" w:lineRule="auto"/>
        <w:jc w:val="center"/>
        <w:rPr>
          <w:rFonts w:ascii="Times New Roman" w:hAnsi="Times New Roman" w:cs="Times New Roman"/>
          <w:sz w:val="24"/>
          <w:szCs w:val="24"/>
        </w:rPr>
      </w:pPr>
    </w:p>
    <w:p w:rsidR="00A9359E" w:rsidRPr="00A9359E" w:rsidRDefault="00A9359E" w:rsidP="00A9359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17. Results</w:t>
      </w:r>
    </w:p>
    <w:p w:rsidR="0068285C" w:rsidRDefault="005F578F" w:rsidP="009B40A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0188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940592" cy="3505200"/>
                    </a:xfrm>
                    <a:prstGeom prst="rect">
                      <a:avLst/>
                    </a:prstGeom>
                    <a:noFill/>
                    <a:ln w="9525">
                      <a:noFill/>
                      <a:miter lim="800000"/>
                      <a:headEnd/>
                      <a:tailEnd/>
                    </a:ln>
                  </pic:spPr>
                </pic:pic>
              </a:graphicData>
            </a:graphic>
          </wp:inline>
        </w:drawing>
      </w:r>
    </w:p>
    <w:p w:rsidR="005F578F" w:rsidRDefault="005F578F" w:rsidP="009B40A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18. Hyperparameter tuning </w:t>
      </w:r>
    </w:p>
    <w:p w:rsidR="00510454" w:rsidRDefault="00594E1C" w:rsidP="00594E1C">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my final</w:t>
      </w:r>
      <w:r w:rsidR="005B465E">
        <w:rPr>
          <w:rFonts w:ascii="Times New Roman" w:hAnsi="Times New Roman" w:cs="Times New Roman"/>
          <w:sz w:val="24"/>
          <w:szCs w:val="24"/>
        </w:rPr>
        <w:t xml:space="preserve"> ML</w:t>
      </w:r>
      <w:r>
        <w:rPr>
          <w:rFonts w:ascii="Times New Roman" w:hAnsi="Times New Roman" w:cs="Times New Roman"/>
          <w:sz w:val="24"/>
          <w:szCs w:val="24"/>
        </w:rPr>
        <w:t xml:space="preserve"> approach, I used KMeans for clustering and I extracted the features with pre-trained CNN.</w:t>
      </w:r>
    </w:p>
    <w:p w:rsidR="00E52D61" w:rsidRDefault="00E52D61" w:rsidP="00E52D61">
      <w:pPr>
        <w:spacing w:line="360" w:lineRule="auto"/>
        <w:jc w:val="both"/>
        <w:rPr>
          <w:rFonts w:ascii="Times New Roman" w:hAnsi="Times New Roman" w:cs="Times New Roman"/>
          <w:color w:val="273239"/>
          <w:spacing w:val="2"/>
          <w:sz w:val="24"/>
          <w:szCs w:val="24"/>
          <w:bdr w:val="none" w:sz="0" w:space="0" w:color="auto" w:frame="1"/>
          <w:shd w:val="clear" w:color="auto" w:fill="FFFFFF"/>
        </w:rPr>
      </w:pPr>
      <w:r w:rsidRPr="00E52D61">
        <w:rPr>
          <w:rFonts w:ascii="Times New Roman" w:hAnsi="Times New Roman" w:cs="Times New Roman"/>
          <w:sz w:val="24"/>
          <w:szCs w:val="24"/>
        </w:rPr>
        <w:t>“K</w:t>
      </w:r>
      <w:r w:rsidRPr="00E52D61">
        <w:rPr>
          <w:rFonts w:ascii="Times New Roman" w:hAnsi="Times New Roman" w:cs="Times New Roman"/>
          <w:color w:val="273239"/>
          <w:spacing w:val="2"/>
          <w:sz w:val="24"/>
          <w:szCs w:val="24"/>
          <w:bdr w:val="none" w:sz="0" w:space="0" w:color="auto" w:frame="1"/>
          <w:shd w:val="clear" w:color="auto" w:fill="FFFFFF"/>
        </w:rPr>
        <w:t>-means clustering is a technique used to organize data into </w:t>
      </w:r>
      <w:r w:rsidRPr="00E52D61">
        <w:rPr>
          <w:rStyle w:val="Strong"/>
          <w:rFonts w:ascii="Times New Roman" w:hAnsi="Times New Roman" w:cs="Times New Roman"/>
          <w:color w:val="273239"/>
          <w:spacing w:val="2"/>
          <w:sz w:val="24"/>
          <w:szCs w:val="24"/>
          <w:bdr w:val="none" w:sz="0" w:space="0" w:color="auto" w:frame="1"/>
          <w:shd w:val="clear" w:color="auto" w:fill="FFFFFF"/>
        </w:rPr>
        <w:t>groups based on their similarity</w:t>
      </w:r>
      <w:r w:rsidRPr="00E52D61">
        <w:rPr>
          <w:rFonts w:ascii="Times New Roman" w:hAnsi="Times New Roman" w:cs="Times New Roman"/>
          <w:color w:val="273239"/>
          <w:spacing w:val="2"/>
          <w:sz w:val="24"/>
          <w:szCs w:val="24"/>
          <w:bdr w:val="none" w:sz="0" w:space="0" w:color="auto" w:frame="1"/>
          <w:shd w:val="clear" w:color="auto" w:fill="FFFFFF"/>
        </w:rPr>
        <w:t>. The algorithm works by first randomly picking some central points called</w:t>
      </w:r>
      <w:r w:rsidRPr="00E52D61">
        <w:rPr>
          <w:rStyle w:val="Strong"/>
          <w:rFonts w:ascii="Times New Roman" w:hAnsi="Times New Roman" w:cs="Times New Roman"/>
          <w:color w:val="273239"/>
          <w:spacing w:val="2"/>
          <w:sz w:val="24"/>
          <w:szCs w:val="24"/>
          <w:bdr w:val="none" w:sz="0" w:space="0" w:color="auto" w:frame="1"/>
          <w:shd w:val="clear" w:color="auto" w:fill="FFFFFF"/>
        </w:rPr>
        <w:t> centroids </w:t>
      </w:r>
      <w:r w:rsidRPr="00E52D61">
        <w:rPr>
          <w:rFonts w:ascii="Times New Roman" w:hAnsi="Times New Roman" w:cs="Times New Roman"/>
          <w:color w:val="273239"/>
          <w:spacing w:val="2"/>
          <w:sz w:val="24"/>
          <w:szCs w:val="24"/>
          <w:bdr w:val="none" w:sz="0" w:space="0" w:color="auto" w:frame="1"/>
          <w:shd w:val="clear" w:color="auto" w:fill="FFFFFF"/>
        </w:rPr>
        <w:t xml:space="preserve">and each data point is then assigned to the closest centroid forming a cluster. After all the points are assigned to a cluster the centroids are updated by finding the average </w:t>
      </w:r>
      <w:r w:rsidRPr="00E52D61">
        <w:rPr>
          <w:rFonts w:ascii="Times New Roman" w:hAnsi="Times New Roman" w:cs="Times New Roman"/>
          <w:color w:val="273239"/>
          <w:spacing w:val="2"/>
          <w:sz w:val="24"/>
          <w:szCs w:val="24"/>
          <w:bdr w:val="none" w:sz="0" w:space="0" w:color="auto" w:frame="1"/>
          <w:shd w:val="clear" w:color="auto" w:fill="FFFFFF"/>
        </w:rPr>
        <w:lastRenderedPageBreak/>
        <w:t>position of the points in each cluster. This process repeats until the centroids stop changing forming clusters. The goal of clustering is to divide the data points into clusters so that similar data points belong to same group.”</w:t>
      </w:r>
    </w:p>
    <w:p w:rsidR="00E52D61" w:rsidRPr="005B0FA0" w:rsidRDefault="00E52D61" w:rsidP="00E52D61">
      <w:pPr>
        <w:pStyle w:val="ListParagraph"/>
        <w:numPr>
          <w:ilvl w:val="0"/>
          <w:numId w:val="6"/>
        </w:numPr>
        <w:spacing w:line="360" w:lineRule="auto"/>
        <w:jc w:val="both"/>
        <w:rPr>
          <w:rFonts w:ascii="Times New Roman" w:hAnsi="Times New Roman" w:cs="Times New Roman"/>
          <w:sz w:val="24"/>
          <w:szCs w:val="24"/>
        </w:rPr>
      </w:pPr>
      <w:r w:rsidRPr="005B0FA0">
        <w:rPr>
          <w:rFonts w:ascii="Times New Roman" w:hAnsi="Times New Roman" w:cs="Times New Roman"/>
          <w:sz w:val="24"/>
          <w:szCs w:val="24"/>
        </w:rPr>
        <w:t xml:space="preserve">n_clusters = k : </w:t>
      </w:r>
      <w:r w:rsidR="00716747" w:rsidRPr="005B0FA0">
        <w:rPr>
          <w:rFonts w:ascii="Times New Roman" w:hAnsi="Times New Roman" w:cs="Times New Roman"/>
          <w:color w:val="222832"/>
          <w:sz w:val="24"/>
          <w:szCs w:val="24"/>
          <w:shd w:val="clear" w:color="auto" w:fill="FFFFFF"/>
        </w:rPr>
        <w:t>The number of clusters to form as well as the number of centroids to generate.</w:t>
      </w:r>
    </w:p>
    <w:p w:rsidR="00716747" w:rsidRPr="005B0FA0" w:rsidRDefault="00716747" w:rsidP="00E52D61">
      <w:pPr>
        <w:pStyle w:val="ListParagraph"/>
        <w:numPr>
          <w:ilvl w:val="0"/>
          <w:numId w:val="6"/>
        </w:numPr>
        <w:spacing w:line="360" w:lineRule="auto"/>
        <w:jc w:val="both"/>
        <w:rPr>
          <w:rFonts w:ascii="Times New Roman" w:hAnsi="Times New Roman" w:cs="Times New Roman"/>
          <w:sz w:val="24"/>
          <w:szCs w:val="24"/>
        </w:rPr>
      </w:pPr>
      <w:r w:rsidRPr="005B0FA0">
        <w:rPr>
          <w:rFonts w:ascii="Times New Roman" w:hAnsi="Times New Roman" w:cs="Times New Roman"/>
          <w:sz w:val="24"/>
          <w:szCs w:val="24"/>
        </w:rPr>
        <w:t>init = “k-means++”</w:t>
      </w:r>
      <w:r w:rsidR="000443D9" w:rsidRPr="005B0FA0">
        <w:rPr>
          <w:rFonts w:ascii="Times New Roman" w:hAnsi="Times New Roman" w:cs="Times New Roman"/>
          <w:sz w:val="24"/>
          <w:szCs w:val="24"/>
        </w:rPr>
        <w:t xml:space="preserve"> : </w:t>
      </w:r>
      <w:r w:rsidR="000443D9" w:rsidRPr="005B0FA0">
        <w:rPr>
          <w:rFonts w:ascii="Times New Roman" w:hAnsi="Times New Roman" w:cs="Times New Roman"/>
          <w:color w:val="222832"/>
          <w:sz w:val="24"/>
          <w:szCs w:val="24"/>
          <w:shd w:val="clear" w:color="auto" w:fill="FFFFFF"/>
        </w:rPr>
        <w:t>selects initial cluster centroids using sampling based on an empirical probability distribution of the points’ contribution to the overall inertia. This technique speeds up convergence. The algorithm implemented is “greedy k-means++”. It differs from the vanilla k-means++ by making several trials at each sampling step and choosing the best centroid among them.</w:t>
      </w:r>
    </w:p>
    <w:p w:rsidR="00234476" w:rsidRPr="005B0FA0" w:rsidRDefault="00234476" w:rsidP="00234476">
      <w:pPr>
        <w:spacing w:line="360" w:lineRule="auto"/>
        <w:jc w:val="both"/>
        <w:rPr>
          <w:rFonts w:ascii="Times New Roman" w:hAnsi="Times New Roman" w:cs="Times New Roman"/>
          <w:color w:val="222832"/>
          <w:sz w:val="24"/>
          <w:szCs w:val="24"/>
          <w:shd w:val="clear" w:color="auto" w:fill="FFFFFF"/>
        </w:rPr>
      </w:pPr>
      <w:r w:rsidRPr="005B0FA0">
        <w:rPr>
          <w:rFonts w:ascii="Times New Roman" w:hAnsi="Times New Roman" w:cs="Times New Roman"/>
          <w:sz w:val="24"/>
          <w:szCs w:val="24"/>
        </w:rPr>
        <w:t xml:space="preserve">“random” : </w:t>
      </w:r>
      <w:r w:rsidRPr="005B0FA0">
        <w:rPr>
          <w:rFonts w:ascii="Times New Roman" w:hAnsi="Times New Roman" w:cs="Times New Roman"/>
          <w:color w:val="222832"/>
          <w:sz w:val="24"/>
          <w:szCs w:val="24"/>
          <w:shd w:val="clear" w:color="auto" w:fill="FFFFFF"/>
        </w:rPr>
        <w:t>choose </w:t>
      </w:r>
      <w:r w:rsidRPr="005B0FA0">
        <w:rPr>
          <w:rStyle w:val="pre"/>
          <w:rFonts w:ascii="Times New Roman" w:hAnsi="Times New Roman" w:cs="Times New Roman"/>
          <w:sz w:val="24"/>
          <w:szCs w:val="24"/>
          <w:bdr w:val="none" w:sz="0" w:space="0" w:color="auto" w:frame="1"/>
        </w:rPr>
        <w:t>n_clusters</w:t>
      </w:r>
      <w:r w:rsidRPr="005B0FA0">
        <w:rPr>
          <w:rFonts w:ascii="Times New Roman" w:hAnsi="Times New Roman" w:cs="Times New Roman"/>
          <w:color w:val="222832"/>
          <w:sz w:val="24"/>
          <w:szCs w:val="24"/>
          <w:shd w:val="clear" w:color="auto" w:fill="FFFFFF"/>
        </w:rPr>
        <w:t> observations (rows) at random from data for the initial centroids.</w:t>
      </w:r>
    </w:p>
    <w:p w:rsidR="005B0FA0" w:rsidRPr="00AB0549" w:rsidRDefault="00DD1411" w:rsidP="005B0F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n_init = 10/auto : </w:t>
      </w:r>
      <w:r w:rsidR="00771F11" w:rsidRPr="00AB0549">
        <w:rPr>
          <w:rFonts w:ascii="Times New Roman" w:hAnsi="Times New Roman" w:cs="Times New Roman"/>
          <w:color w:val="222832"/>
          <w:sz w:val="24"/>
          <w:szCs w:val="24"/>
          <w:shd w:val="clear" w:color="auto" w:fill="FFFFFF"/>
        </w:rPr>
        <w:t>Number of times the k-means algorithm is run with different centroid seeds. The final results is the best output of </w:t>
      </w:r>
      <w:r w:rsidR="00771F11" w:rsidRPr="00AB0549">
        <w:rPr>
          <w:rStyle w:val="pre"/>
          <w:rFonts w:ascii="Times New Roman" w:hAnsi="Times New Roman" w:cs="Times New Roman"/>
          <w:sz w:val="24"/>
          <w:szCs w:val="24"/>
          <w:bdr w:val="none" w:sz="0" w:space="0" w:color="auto" w:frame="1"/>
        </w:rPr>
        <w:t>n_init</w:t>
      </w:r>
      <w:r w:rsidR="00771F11" w:rsidRPr="00AB0549">
        <w:rPr>
          <w:rFonts w:ascii="Times New Roman" w:hAnsi="Times New Roman" w:cs="Times New Roman"/>
          <w:color w:val="222832"/>
          <w:sz w:val="24"/>
          <w:szCs w:val="24"/>
          <w:shd w:val="clear" w:color="auto" w:fill="FFFFFF"/>
        </w:rPr>
        <w:t> consecutive runs in terms of inertia. Several runs are recommended for sparse high-dimensional problems.</w:t>
      </w:r>
    </w:p>
    <w:p w:rsidR="00AB0549" w:rsidRPr="009F07BE" w:rsidRDefault="00541AF1" w:rsidP="005B0FA0">
      <w:pPr>
        <w:pStyle w:val="ListParagraph"/>
        <w:numPr>
          <w:ilvl w:val="0"/>
          <w:numId w:val="7"/>
        </w:numPr>
        <w:spacing w:line="360" w:lineRule="auto"/>
        <w:jc w:val="both"/>
        <w:rPr>
          <w:rFonts w:ascii="Times New Roman" w:hAnsi="Times New Roman" w:cs="Times New Roman"/>
          <w:sz w:val="24"/>
          <w:szCs w:val="24"/>
        </w:rPr>
      </w:pPr>
      <w:r w:rsidRPr="009F07BE">
        <w:rPr>
          <w:rFonts w:ascii="Times New Roman" w:hAnsi="Times New Roman" w:cs="Times New Roman"/>
          <w:sz w:val="24"/>
          <w:szCs w:val="24"/>
        </w:rPr>
        <w:t xml:space="preserve">max_iter = 200 : </w:t>
      </w:r>
      <w:r w:rsidR="00342CAB" w:rsidRPr="009F07BE">
        <w:rPr>
          <w:rFonts w:ascii="Times New Roman" w:hAnsi="Times New Roman" w:cs="Times New Roman"/>
          <w:color w:val="222832"/>
          <w:sz w:val="24"/>
          <w:szCs w:val="24"/>
          <w:shd w:val="clear" w:color="auto" w:fill="FFFFFF"/>
        </w:rPr>
        <w:t>Maximum number of iterations of the k-means algorithm for a single run.</w:t>
      </w:r>
    </w:p>
    <w:p w:rsidR="009F07BE" w:rsidRPr="00DC7ED4" w:rsidRDefault="009F07BE" w:rsidP="005B0F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color w:val="222832"/>
          <w:sz w:val="24"/>
          <w:szCs w:val="24"/>
          <w:shd w:val="clear" w:color="auto" w:fill="FFFFFF"/>
        </w:rPr>
        <w:t>t</w:t>
      </w:r>
      <w:r w:rsidRPr="009F07BE">
        <w:rPr>
          <w:rFonts w:ascii="Times New Roman" w:hAnsi="Times New Roman" w:cs="Times New Roman"/>
          <w:color w:val="222832"/>
          <w:sz w:val="24"/>
          <w:szCs w:val="24"/>
          <w:shd w:val="clear" w:color="auto" w:fill="FFFFFF"/>
        </w:rPr>
        <w:t>ol = 0.1</w:t>
      </w:r>
      <w:r w:rsidR="002E28ED">
        <w:rPr>
          <w:rFonts w:ascii="Times New Roman" w:hAnsi="Times New Roman" w:cs="Times New Roman"/>
          <w:color w:val="222832"/>
          <w:sz w:val="24"/>
          <w:szCs w:val="24"/>
          <w:shd w:val="clear" w:color="auto" w:fill="FFFFFF"/>
        </w:rPr>
        <w:t xml:space="preserve"> :</w:t>
      </w:r>
      <w:r w:rsidR="00615CA5">
        <w:rPr>
          <w:rFonts w:ascii="Times New Roman" w:hAnsi="Times New Roman" w:cs="Times New Roman"/>
          <w:color w:val="222832"/>
          <w:sz w:val="24"/>
          <w:szCs w:val="24"/>
          <w:shd w:val="clear" w:color="auto" w:fill="FFFFFF"/>
        </w:rPr>
        <w:t xml:space="preserve"> </w:t>
      </w:r>
      <w:r w:rsidR="00615CA5" w:rsidRPr="00416313">
        <w:rPr>
          <w:rFonts w:ascii="Times New Roman" w:hAnsi="Times New Roman" w:cs="Times New Roman"/>
          <w:color w:val="222832"/>
          <w:sz w:val="24"/>
          <w:szCs w:val="24"/>
          <w:shd w:val="clear" w:color="auto" w:fill="FFFFFF"/>
        </w:rPr>
        <w:t>Relative tolerance with regards to Frobenius norm of the difference in the cluster centers of two consecutive iterations to declare convergence.</w:t>
      </w:r>
    </w:p>
    <w:p w:rsidR="00DC7ED4" w:rsidRPr="005923EC" w:rsidRDefault="00DC7ED4" w:rsidP="005B0F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color w:val="222832"/>
          <w:sz w:val="24"/>
          <w:szCs w:val="24"/>
          <w:shd w:val="clear" w:color="auto" w:fill="FFFFFF"/>
        </w:rPr>
        <w:t xml:space="preserve">random_state = 42 : </w:t>
      </w:r>
      <w:r w:rsidR="005B0510" w:rsidRPr="007D36F6">
        <w:rPr>
          <w:rFonts w:ascii="Times New Roman" w:hAnsi="Times New Roman" w:cs="Times New Roman"/>
          <w:color w:val="222832"/>
          <w:sz w:val="24"/>
          <w:szCs w:val="24"/>
          <w:shd w:val="clear" w:color="auto" w:fill="FFFFFF"/>
        </w:rPr>
        <w:t>Determines random number generation for centroid initialization. Use an int to make the randomness deterministic.</w:t>
      </w:r>
    </w:p>
    <w:p w:rsidR="005923EC" w:rsidRPr="00CA6688" w:rsidRDefault="005923EC" w:rsidP="005B0FA0">
      <w:pPr>
        <w:pStyle w:val="ListParagraph"/>
        <w:numPr>
          <w:ilvl w:val="0"/>
          <w:numId w:val="7"/>
        </w:numPr>
        <w:spacing w:line="360" w:lineRule="auto"/>
        <w:jc w:val="both"/>
        <w:rPr>
          <w:rFonts w:ascii="Times New Roman" w:hAnsi="Times New Roman" w:cs="Times New Roman"/>
          <w:sz w:val="24"/>
          <w:szCs w:val="24"/>
        </w:rPr>
      </w:pPr>
      <w:r w:rsidRPr="002E4714">
        <w:rPr>
          <w:rFonts w:ascii="Times New Roman" w:hAnsi="Times New Roman" w:cs="Times New Roman"/>
          <w:color w:val="222832"/>
          <w:sz w:val="24"/>
          <w:szCs w:val="24"/>
          <w:shd w:val="clear" w:color="auto" w:fill="FFFFFF"/>
        </w:rPr>
        <w:t xml:space="preserve">algorithm = “lloys/elkan” : </w:t>
      </w:r>
      <w:r w:rsidR="00BA5F42" w:rsidRPr="002E4714">
        <w:rPr>
          <w:rFonts w:ascii="Times New Roman" w:hAnsi="Times New Roman" w:cs="Times New Roman"/>
          <w:color w:val="222832"/>
          <w:sz w:val="24"/>
          <w:szCs w:val="24"/>
          <w:shd w:val="clear" w:color="auto" w:fill="FFFFFF"/>
        </w:rPr>
        <w:t>K-means algorithm to use. The classical EM-style algorithm is </w:t>
      </w:r>
      <w:r w:rsidR="00BA5F42" w:rsidRPr="002E4714">
        <w:rPr>
          <w:rStyle w:val="pre"/>
          <w:rFonts w:ascii="Times New Roman" w:hAnsi="Times New Roman" w:cs="Times New Roman"/>
          <w:sz w:val="24"/>
          <w:szCs w:val="24"/>
          <w:bdr w:val="none" w:sz="0" w:space="0" w:color="auto" w:frame="1"/>
        </w:rPr>
        <w:t>"lloyd"</w:t>
      </w:r>
      <w:r w:rsidR="00BA5F42" w:rsidRPr="002E4714">
        <w:rPr>
          <w:rFonts w:ascii="Times New Roman" w:hAnsi="Times New Roman" w:cs="Times New Roman"/>
          <w:color w:val="222832"/>
          <w:sz w:val="24"/>
          <w:szCs w:val="24"/>
          <w:shd w:val="clear" w:color="auto" w:fill="FFFFFF"/>
        </w:rPr>
        <w:t>. The </w:t>
      </w:r>
      <w:r w:rsidR="00BA5F42" w:rsidRPr="002E4714">
        <w:rPr>
          <w:rStyle w:val="pre"/>
          <w:rFonts w:ascii="Times New Roman" w:hAnsi="Times New Roman" w:cs="Times New Roman"/>
          <w:sz w:val="24"/>
          <w:szCs w:val="24"/>
          <w:bdr w:val="none" w:sz="0" w:space="0" w:color="auto" w:frame="1"/>
        </w:rPr>
        <w:t>"elkan"</w:t>
      </w:r>
      <w:r w:rsidR="00BA5F42" w:rsidRPr="002E4714">
        <w:rPr>
          <w:rFonts w:ascii="Times New Roman" w:hAnsi="Times New Roman" w:cs="Times New Roman"/>
          <w:color w:val="222832"/>
          <w:sz w:val="24"/>
          <w:szCs w:val="24"/>
          <w:shd w:val="clear" w:color="auto" w:fill="FFFFFF"/>
        </w:rPr>
        <w:t> variation can be more efficient on some datasets with well-defined clusters, by using the triangle inequality.</w:t>
      </w:r>
    </w:p>
    <w:p w:rsidR="00CA6688" w:rsidRDefault="00CA6688" w:rsidP="00CA6688">
      <w:pPr>
        <w:spacing w:line="360" w:lineRule="auto"/>
        <w:jc w:val="both"/>
        <w:rPr>
          <w:rFonts w:ascii="Times New Roman" w:hAnsi="Times New Roman" w:cs="Times New Roman"/>
          <w:color w:val="273239"/>
          <w:spacing w:val="2"/>
          <w:sz w:val="24"/>
          <w:szCs w:val="23"/>
          <w:bdr w:val="none" w:sz="0" w:space="0" w:color="auto" w:frame="1"/>
          <w:shd w:val="clear" w:color="auto" w:fill="FFFFFF"/>
        </w:rPr>
      </w:pPr>
      <w:r w:rsidRPr="0098596A">
        <w:rPr>
          <w:rStyle w:val="Strong"/>
          <w:rFonts w:ascii="Times New Roman" w:hAnsi="Times New Roman" w:cs="Times New Roman"/>
          <w:color w:val="273239"/>
          <w:spacing w:val="2"/>
          <w:sz w:val="24"/>
          <w:szCs w:val="23"/>
          <w:bdr w:val="none" w:sz="0" w:space="0" w:color="auto" w:frame="1"/>
          <w:shd w:val="clear" w:color="auto" w:fill="FFFFFF"/>
        </w:rPr>
        <w:t>Residual Network: </w:t>
      </w:r>
      <w:r w:rsidRPr="0098596A">
        <w:rPr>
          <w:rFonts w:ascii="Times New Roman" w:hAnsi="Times New Roman" w:cs="Times New Roman"/>
          <w:color w:val="273239"/>
          <w:spacing w:val="2"/>
          <w:sz w:val="24"/>
          <w:szCs w:val="23"/>
          <w:bdr w:val="none" w:sz="0" w:space="0" w:color="auto" w:frame="1"/>
          <w:shd w:val="clear" w:color="auto" w:fill="FFFFFF"/>
        </w:rPr>
        <w:t>In order to solve the problem of the vanishing/exploding gradient, this architecture introduced the concept called </w:t>
      </w:r>
      <w:r w:rsidRPr="0098596A">
        <w:rPr>
          <w:rStyle w:val="Strong"/>
          <w:rFonts w:ascii="Times New Roman" w:hAnsi="Times New Roman" w:cs="Times New Roman"/>
          <w:color w:val="273239"/>
          <w:spacing w:val="2"/>
          <w:sz w:val="24"/>
          <w:szCs w:val="23"/>
          <w:bdr w:val="none" w:sz="0" w:space="0" w:color="auto" w:frame="1"/>
          <w:shd w:val="clear" w:color="auto" w:fill="FFFFFF"/>
        </w:rPr>
        <w:t>Residual Blocks</w:t>
      </w:r>
      <w:r w:rsidRPr="0098596A">
        <w:rPr>
          <w:rFonts w:ascii="Times New Roman" w:hAnsi="Times New Roman" w:cs="Times New Roman"/>
          <w:color w:val="273239"/>
          <w:spacing w:val="2"/>
          <w:sz w:val="24"/>
          <w:szCs w:val="23"/>
          <w:bdr w:val="none" w:sz="0" w:space="0" w:color="auto" w:frame="1"/>
          <w:shd w:val="clear" w:color="auto" w:fill="FFFFFF"/>
        </w:rPr>
        <w:t>. In this network, we use a technique called </w:t>
      </w:r>
      <w:r w:rsidRPr="0098596A">
        <w:rPr>
          <w:rStyle w:val="Strong"/>
          <w:rFonts w:ascii="Times New Roman" w:hAnsi="Times New Roman" w:cs="Times New Roman"/>
          <w:i/>
          <w:iCs/>
          <w:color w:val="273239"/>
          <w:spacing w:val="2"/>
          <w:sz w:val="24"/>
          <w:szCs w:val="23"/>
          <w:bdr w:val="none" w:sz="0" w:space="0" w:color="auto" w:frame="1"/>
          <w:shd w:val="clear" w:color="auto" w:fill="FFFFFF"/>
        </w:rPr>
        <w:t>skip connections</w:t>
      </w:r>
      <w:r w:rsidRPr="0098596A">
        <w:rPr>
          <w:rFonts w:ascii="Times New Roman" w:hAnsi="Times New Roman" w:cs="Times New Roman"/>
          <w:color w:val="273239"/>
          <w:spacing w:val="2"/>
          <w:sz w:val="24"/>
          <w:szCs w:val="23"/>
          <w:bdr w:val="none" w:sz="0" w:space="0" w:color="auto" w:frame="1"/>
          <w:shd w:val="clear" w:color="auto" w:fill="FFFFFF"/>
        </w:rPr>
        <w:t>. The skip connection connects activations of a  layer to further layers by skipping some layers in between. This forms a residual block. Resnets are made by stacking these residual blocks together.</w:t>
      </w:r>
    </w:p>
    <w:p w:rsidR="0029259D" w:rsidRDefault="0029259D" w:rsidP="00CA6688">
      <w:pPr>
        <w:spacing w:line="360" w:lineRule="auto"/>
        <w:jc w:val="both"/>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943600" cy="318304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183049"/>
                    </a:xfrm>
                    <a:prstGeom prst="rect">
                      <a:avLst/>
                    </a:prstGeom>
                    <a:noFill/>
                    <a:ln w="9525">
                      <a:noFill/>
                      <a:miter lim="800000"/>
                      <a:headEnd/>
                      <a:tailEnd/>
                    </a:ln>
                  </pic:spPr>
                </pic:pic>
              </a:graphicData>
            </a:graphic>
          </wp:inline>
        </w:drawing>
      </w:r>
    </w:p>
    <w:p w:rsidR="0029259D" w:rsidRDefault="0029259D" w:rsidP="0029259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19. ResNet </w:t>
      </w:r>
    </w:p>
    <w:p w:rsidR="00EE563D" w:rsidRDefault="00EE563D" w:rsidP="00EE56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4098"/>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544098"/>
                    </a:xfrm>
                    <a:prstGeom prst="rect">
                      <a:avLst/>
                    </a:prstGeom>
                    <a:noFill/>
                    <a:ln w="9525">
                      <a:noFill/>
                      <a:miter lim="800000"/>
                      <a:headEnd/>
                      <a:tailEnd/>
                    </a:ln>
                  </pic:spPr>
                </pic:pic>
              </a:graphicData>
            </a:graphic>
          </wp:inline>
        </w:drawing>
      </w:r>
    </w:p>
    <w:p w:rsidR="00EE563D" w:rsidRDefault="00EE563D" w:rsidP="00EE563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20. KMeans model</w:t>
      </w:r>
    </w:p>
    <w:p w:rsidR="000C7E2C" w:rsidRDefault="000C7E2C" w:rsidP="000C7E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606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3260622"/>
                    </a:xfrm>
                    <a:prstGeom prst="rect">
                      <a:avLst/>
                    </a:prstGeom>
                    <a:noFill/>
                    <a:ln w="9525">
                      <a:noFill/>
                      <a:miter lim="800000"/>
                      <a:headEnd/>
                      <a:tailEnd/>
                    </a:ln>
                  </pic:spPr>
                </pic:pic>
              </a:graphicData>
            </a:graphic>
          </wp:inline>
        </w:drawing>
      </w:r>
    </w:p>
    <w:p w:rsidR="000C7E2C" w:rsidRDefault="009422CA" w:rsidP="000C7E2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 Silhouette score for optimal clusters</w:t>
      </w:r>
    </w:p>
    <w:p w:rsidR="00142236" w:rsidRPr="00142236" w:rsidRDefault="00142236" w:rsidP="00142236">
      <w:pPr>
        <w:spacing w:line="360" w:lineRule="auto"/>
        <w:jc w:val="both"/>
        <w:rPr>
          <w:rFonts w:ascii="Times New Roman" w:hAnsi="Times New Roman" w:cs="Times New Roman"/>
          <w:sz w:val="24"/>
          <w:szCs w:val="24"/>
        </w:rPr>
      </w:pPr>
      <w:r w:rsidRPr="00142236">
        <w:rPr>
          <w:rFonts w:ascii="Times New Roman" w:hAnsi="Times New Roman" w:cs="Times New Roman"/>
          <w:sz w:val="24"/>
          <w:szCs w:val="24"/>
        </w:rPr>
        <w:t xml:space="preserve">The highest Silhouette Score occurs at </w:t>
      </w:r>
      <w:r w:rsidRPr="00142236">
        <w:rPr>
          <w:rStyle w:val="Strong"/>
          <w:rFonts w:ascii="Times New Roman" w:hAnsi="Times New Roman" w:cs="Times New Roman"/>
          <w:sz w:val="24"/>
          <w:szCs w:val="24"/>
        </w:rPr>
        <w:t>k = 2</w:t>
      </w:r>
      <w:r w:rsidRPr="00142236">
        <w:rPr>
          <w:rFonts w:ascii="Times New Roman" w:hAnsi="Times New Roman" w:cs="Times New Roman"/>
          <w:sz w:val="24"/>
          <w:szCs w:val="24"/>
        </w:rPr>
        <w:t xml:space="preserve">, meaning </w:t>
      </w:r>
      <w:r w:rsidRPr="00142236">
        <w:rPr>
          <w:rStyle w:val="Strong"/>
          <w:rFonts w:ascii="Times New Roman" w:hAnsi="Times New Roman" w:cs="Times New Roman"/>
          <w:sz w:val="24"/>
          <w:szCs w:val="24"/>
        </w:rPr>
        <w:t>two clusters provide the best separation</w:t>
      </w:r>
      <w:r w:rsidRPr="00142236">
        <w:rPr>
          <w:rFonts w:ascii="Times New Roman" w:hAnsi="Times New Roman" w:cs="Times New Roman"/>
          <w:sz w:val="24"/>
          <w:szCs w:val="24"/>
        </w:rPr>
        <w:t>.</w:t>
      </w:r>
    </w:p>
    <w:p w:rsidR="00142236" w:rsidRPr="00142236" w:rsidRDefault="00142236" w:rsidP="00142236">
      <w:pPr>
        <w:spacing w:line="360" w:lineRule="auto"/>
        <w:jc w:val="both"/>
        <w:rPr>
          <w:rFonts w:ascii="Times New Roman" w:hAnsi="Times New Roman" w:cs="Times New Roman"/>
          <w:sz w:val="24"/>
          <w:szCs w:val="24"/>
        </w:rPr>
      </w:pPr>
      <w:r w:rsidRPr="00142236">
        <w:rPr>
          <w:rFonts w:ascii="Times New Roman" w:hAnsi="Times New Roman" w:cs="Times New Roman"/>
          <w:sz w:val="24"/>
          <w:szCs w:val="24"/>
        </w:rPr>
        <w:t xml:space="preserve">The score </w:t>
      </w:r>
      <w:r w:rsidRPr="00142236">
        <w:rPr>
          <w:rStyle w:val="Strong"/>
          <w:rFonts w:ascii="Times New Roman" w:hAnsi="Times New Roman" w:cs="Times New Roman"/>
          <w:sz w:val="24"/>
          <w:szCs w:val="24"/>
        </w:rPr>
        <w:t>drops sharply</w:t>
      </w:r>
      <w:r w:rsidRPr="00142236">
        <w:rPr>
          <w:rFonts w:ascii="Times New Roman" w:hAnsi="Times New Roman" w:cs="Times New Roman"/>
          <w:sz w:val="24"/>
          <w:szCs w:val="24"/>
        </w:rPr>
        <w:t xml:space="preserve"> as </w:t>
      </w:r>
      <w:r w:rsidRPr="00142236">
        <w:rPr>
          <w:rStyle w:val="HTMLCode"/>
          <w:rFonts w:ascii="Times New Roman" w:eastAsiaTheme="minorEastAsia" w:hAnsi="Times New Roman" w:cs="Times New Roman"/>
          <w:sz w:val="24"/>
          <w:szCs w:val="24"/>
        </w:rPr>
        <w:t>k</w:t>
      </w:r>
      <w:r w:rsidRPr="00142236">
        <w:rPr>
          <w:rFonts w:ascii="Times New Roman" w:hAnsi="Times New Roman" w:cs="Times New Roman"/>
          <w:sz w:val="24"/>
          <w:szCs w:val="24"/>
        </w:rPr>
        <w:t xml:space="preserve"> increases, indicating that more clusters lead to worse-defined groups.</w:t>
      </w:r>
    </w:p>
    <w:p w:rsidR="00142236" w:rsidRDefault="00142236" w:rsidP="00142236">
      <w:pPr>
        <w:spacing w:line="360" w:lineRule="auto"/>
        <w:jc w:val="both"/>
        <w:rPr>
          <w:rFonts w:ascii="Times New Roman" w:hAnsi="Times New Roman" w:cs="Times New Roman"/>
          <w:sz w:val="24"/>
          <w:szCs w:val="24"/>
        </w:rPr>
      </w:pPr>
      <w:r w:rsidRPr="00142236">
        <w:rPr>
          <w:rFonts w:ascii="Times New Roman" w:hAnsi="Times New Roman" w:cs="Times New Roman"/>
          <w:sz w:val="24"/>
          <w:szCs w:val="24"/>
        </w:rPr>
        <w:t xml:space="preserve">Beyond </w:t>
      </w:r>
      <w:r w:rsidRPr="00142236">
        <w:rPr>
          <w:rStyle w:val="Strong"/>
          <w:rFonts w:ascii="Times New Roman" w:hAnsi="Times New Roman" w:cs="Times New Roman"/>
          <w:sz w:val="24"/>
          <w:szCs w:val="24"/>
        </w:rPr>
        <w:t>k = 5</w:t>
      </w:r>
      <w:r w:rsidRPr="00142236">
        <w:rPr>
          <w:rFonts w:ascii="Times New Roman" w:hAnsi="Times New Roman" w:cs="Times New Roman"/>
          <w:sz w:val="24"/>
          <w:szCs w:val="24"/>
        </w:rPr>
        <w:t xml:space="preserve">, the scores stabilize but remain low (around 0.2–0.25), suggesting that increasing </w:t>
      </w:r>
      <w:r w:rsidRPr="00142236">
        <w:rPr>
          <w:rStyle w:val="HTMLCode"/>
          <w:rFonts w:ascii="Times New Roman" w:eastAsiaTheme="minorEastAsia" w:hAnsi="Times New Roman" w:cs="Times New Roman"/>
          <w:sz w:val="24"/>
          <w:szCs w:val="24"/>
        </w:rPr>
        <w:t>k</w:t>
      </w:r>
      <w:r w:rsidRPr="00142236">
        <w:rPr>
          <w:rFonts w:ascii="Times New Roman" w:hAnsi="Times New Roman" w:cs="Times New Roman"/>
          <w:sz w:val="24"/>
          <w:szCs w:val="24"/>
        </w:rPr>
        <w:t xml:space="preserve"> further does </w:t>
      </w:r>
      <w:r w:rsidRPr="00142236">
        <w:rPr>
          <w:rStyle w:val="Strong"/>
          <w:rFonts w:ascii="Times New Roman" w:hAnsi="Times New Roman" w:cs="Times New Roman"/>
          <w:sz w:val="24"/>
          <w:szCs w:val="24"/>
        </w:rPr>
        <w:t>not</w:t>
      </w:r>
      <w:r w:rsidRPr="00142236">
        <w:rPr>
          <w:rFonts w:ascii="Times New Roman" w:hAnsi="Times New Roman" w:cs="Times New Roman"/>
          <w:sz w:val="24"/>
          <w:szCs w:val="24"/>
        </w:rPr>
        <w:t xml:space="preserve"> significantly improve clustering.</w:t>
      </w:r>
    </w:p>
    <w:p w:rsidR="00BA57FE" w:rsidRDefault="00BA57FE" w:rsidP="001422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89969"/>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3989969"/>
                    </a:xfrm>
                    <a:prstGeom prst="rect">
                      <a:avLst/>
                    </a:prstGeom>
                    <a:noFill/>
                    <a:ln w="9525">
                      <a:noFill/>
                      <a:miter lim="800000"/>
                      <a:headEnd/>
                      <a:tailEnd/>
                    </a:ln>
                  </pic:spPr>
                </pic:pic>
              </a:graphicData>
            </a:graphic>
          </wp:inline>
        </w:drawing>
      </w:r>
    </w:p>
    <w:p w:rsidR="00BA57FE" w:rsidRDefault="00BA57FE" w:rsidP="00C37EE8">
      <w:pPr>
        <w:spacing w:line="360" w:lineRule="auto"/>
        <w:jc w:val="center"/>
        <w:rPr>
          <w:rFonts w:ascii="Times New Roman" w:hAnsi="Times New Roman" w:cs="Times New Roman"/>
          <w:sz w:val="24"/>
          <w:szCs w:val="24"/>
        </w:rPr>
      </w:pPr>
      <w:r w:rsidRPr="00C37EE8">
        <w:rPr>
          <w:rFonts w:ascii="Times New Roman" w:hAnsi="Times New Roman" w:cs="Times New Roman"/>
          <w:sz w:val="24"/>
          <w:szCs w:val="24"/>
        </w:rPr>
        <w:t>Figure 22. PCA projection</w:t>
      </w:r>
    </w:p>
    <w:p w:rsidR="0070609C" w:rsidRDefault="0070609C" w:rsidP="0070609C">
      <w:pPr>
        <w:spacing w:line="360" w:lineRule="auto"/>
        <w:jc w:val="both"/>
        <w:rPr>
          <w:rFonts w:ascii="Times New Roman" w:hAnsi="Times New Roman" w:cs="Times New Roman"/>
          <w:sz w:val="24"/>
          <w:szCs w:val="24"/>
        </w:rPr>
      </w:pPr>
      <w:r w:rsidRPr="00A15DA4">
        <w:rPr>
          <w:rFonts w:ascii="Times New Roman" w:hAnsi="Times New Roman" w:cs="Times New Roman"/>
          <w:sz w:val="24"/>
          <w:szCs w:val="24"/>
        </w:rPr>
        <w:t xml:space="preserve">Clusters are not well-separated : </w:t>
      </w:r>
      <w:r w:rsidR="00A73AB6" w:rsidRPr="00A15DA4">
        <w:rPr>
          <w:rFonts w:ascii="Times New Roman" w:hAnsi="Times New Roman" w:cs="Times New Roman"/>
          <w:sz w:val="24"/>
          <w:szCs w:val="24"/>
        </w:rPr>
        <w:t xml:space="preserve">The points are </w:t>
      </w:r>
      <w:r w:rsidR="00A73AB6" w:rsidRPr="00A15DA4">
        <w:rPr>
          <w:rStyle w:val="Strong"/>
          <w:rFonts w:ascii="Times New Roman" w:hAnsi="Times New Roman" w:cs="Times New Roman"/>
          <w:sz w:val="24"/>
          <w:szCs w:val="24"/>
        </w:rPr>
        <w:t>spread out</w:t>
      </w:r>
      <w:r w:rsidR="00A73AB6" w:rsidRPr="00A15DA4">
        <w:rPr>
          <w:rFonts w:ascii="Times New Roman" w:hAnsi="Times New Roman" w:cs="Times New Roman"/>
          <w:sz w:val="24"/>
          <w:szCs w:val="24"/>
        </w:rPr>
        <w:t xml:space="preserve"> rather than forming distinct, tight groups. Some clusters </w:t>
      </w:r>
      <w:r w:rsidR="00A73AB6" w:rsidRPr="00A15DA4">
        <w:rPr>
          <w:rStyle w:val="Strong"/>
          <w:rFonts w:ascii="Times New Roman" w:hAnsi="Times New Roman" w:cs="Times New Roman"/>
          <w:sz w:val="24"/>
          <w:szCs w:val="24"/>
        </w:rPr>
        <w:t>overlap</w:t>
      </w:r>
      <w:r w:rsidR="00A73AB6" w:rsidRPr="00A15DA4">
        <w:rPr>
          <w:rFonts w:ascii="Times New Roman" w:hAnsi="Times New Roman" w:cs="Times New Roman"/>
          <w:sz w:val="24"/>
          <w:szCs w:val="24"/>
        </w:rPr>
        <w:t>, indicating that the features might not be strongly differentiating logos.</w:t>
      </w:r>
    </w:p>
    <w:p w:rsidR="00A15DA4" w:rsidRDefault="00045A9D" w:rsidP="0070609C">
      <w:pPr>
        <w:spacing w:line="360" w:lineRule="auto"/>
        <w:jc w:val="both"/>
        <w:rPr>
          <w:rFonts w:ascii="Times New Roman" w:hAnsi="Times New Roman" w:cs="Times New Roman"/>
          <w:sz w:val="24"/>
          <w:szCs w:val="24"/>
        </w:rPr>
      </w:pPr>
      <w:r w:rsidRPr="00FB22D8">
        <w:rPr>
          <w:rFonts w:ascii="Times New Roman" w:hAnsi="Times New Roman" w:cs="Times New Roman"/>
          <w:sz w:val="24"/>
          <w:szCs w:val="24"/>
        </w:rPr>
        <w:t xml:space="preserve">Densely packed regions : </w:t>
      </w:r>
      <w:r w:rsidR="00FB22D8" w:rsidRPr="00FB22D8">
        <w:rPr>
          <w:rFonts w:ascii="Times New Roman" w:hAnsi="Times New Roman" w:cs="Times New Roman"/>
          <w:sz w:val="24"/>
          <w:szCs w:val="24"/>
        </w:rPr>
        <w:t xml:space="preserve">There's a dense concentration of points on the right side, suggesting </w:t>
      </w:r>
      <w:r w:rsidR="00FB22D8" w:rsidRPr="00FB22D8">
        <w:rPr>
          <w:rStyle w:val="Strong"/>
          <w:rFonts w:ascii="Times New Roman" w:hAnsi="Times New Roman" w:cs="Times New Roman"/>
          <w:sz w:val="24"/>
          <w:szCs w:val="24"/>
        </w:rPr>
        <w:t>many images share similar features</w:t>
      </w:r>
      <w:r w:rsidR="00FB22D8" w:rsidRPr="00FB22D8">
        <w:rPr>
          <w:rFonts w:ascii="Times New Roman" w:hAnsi="Times New Roman" w:cs="Times New Roman"/>
          <w:sz w:val="24"/>
          <w:szCs w:val="24"/>
        </w:rPr>
        <w:t xml:space="preserve">. The left side has </w:t>
      </w:r>
      <w:r w:rsidR="00FB22D8" w:rsidRPr="00FB22D8">
        <w:rPr>
          <w:rStyle w:val="Strong"/>
          <w:rFonts w:ascii="Times New Roman" w:hAnsi="Times New Roman" w:cs="Times New Roman"/>
          <w:sz w:val="24"/>
          <w:szCs w:val="24"/>
        </w:rPr>
        <w:t>outliers</w:t>
      </w:r>
      <w:r w:rsidR="00FB22D8" w:rsidRPr="00FB22D8">
        <w:rPr>
          <w:rFonts w:ascii="Times New Roman" w:hAnsi="Times New Roman" w:cs="Times New Roman"/>
          <w:sz w:val="24"/>
          <w:szCs w:val="24"/>
        </w:rPr>
        <w:t>, possibly unique logos or ones with very different features.</w:t>
      </w:r>
    </w:p>
    <w:p w:rsidR="00E966A0" w:rsidRDefault="00493376" w:rsidP="0070609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1671320</wp:posOffset>
            </wp:positionH>
            <wp:positionV relativeFrom="paragraph">
              <wp:posOffset>857250</wp:posOffset>
            </wp:positionV>
            <wp:extent cx="2290445" cy="400685"/>
            <wp:effectExtent l="19050" t="0" r="0" b="0"/>
            <wp:wrapThrough wrapText="bothSides">
              <wp:wrapPolygon edited="0">
                <wp:start x="-180" y="0"/>
                <wp:lineTo x="-180" y="20539"/>
                <wp:lineTo x="21558" y="20539"/>
                <wp:lineTo x="21558" y="0"/>
                <wp:lineTo x="-18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290445" cy="400685"/>
                    </a:xfrm>
                    <a:prstGeom prst="rect">
                      <a:avLst/>
                    </a:prstGeom>
                    <a:noFill/>
                    <a:ln w="9525">
                      <a:noFill/>
                      <a:miter lim="800000"/>
                      <a:headEnd/>
                      <a:tailEnd/>
                    </a:ln>
                  </pic:spPr>
                </pic:pic>
              </a:graphicData>
            </a:graphic>
          </wp:anchor>
        </w:drawing>
      </w:r>
      <w:r w:rsidR="00E966A0" w:rsidRPr="00A202BE">
        <w:rPr>
          <w:rFonts w:ascii="Times New Roman" w:hAnsi="Times New Roman" w:cs="Times New Roman"/>
          <w:sz w:val="24"/>
          <w:szCs w:val="24"/>
        </w:rPr>
        <w:t xml:space="preserve">Possible sub-structure in clusters : </w:t>
      </w:r>
      <w:r w:rsidR="00A202BE" w:rsidRPr="00A202BE">
        <w:rPr>
          <w:rFonts w:ascii="Times New Roman" w:hAnsi="Times New Roman" w:cs="Times New Roman"/>
          <w:sz w:val="24"/>
          <w:szCs w:val="24"/>
        </w:rPr>
        <w:t xml:space="preserve">Some colors appear to blend together, meaning </w:t>
      </w:r>
      <w:r w:rsidR="00A202BE" w:rsidRPr="00A202BE">
        <w:rPr>
          <w:rStyle w:val="Strong"/>
          <w:rFonts w:ascii="Times New Roman" w:hAnsi="Times New Roman" w:cs="Times New Roman"/>
          <w:sz w:val="24"/>
          <w:szCs w:val="24"/>
        </w:rPr>
        <w:t>certain clusters may not be very distinct</w:t>
      </w:r>
      <w:r w:rsidR="00A202BE" w:rsidRPr="00A202BE">
        <w:rPr>
          <w:rFonts w:ascii="Times New Roman" w:hAnsi="Times New Roman" w:cs="Times New Roman"/>
          <w:sz w:val="24"/>
          <w:szCs w:val="24"/>
        </w:rPr>
        <w:t xml:space="preserve">. If the clusters were well-separated, we would see </w:t>
      </w:r>
      <w:r w:rsidR="00A202BE" w:rsidRPr="00A202BE">
        <w:rPr>
          <w:rStyle w:val="Strong"/>
          <w:rFonts w:ascii="Times New Roman" w:hAnsi="Times New Roman" w:cs="Times New Roman"/>
          <w:sz w:val="24"/>
          <w:szCs w:val="24"/>
        </w:rPr>
        <w:t>clear, non-overlapping groups</w:t>
      </w:r>
      <w:r w:rsidR="00A202BE" w:rsidRPr="00A202BE">
        <w:rPr>
          <w:rFonts w:ascii="Times New Roman" w:hAnsi="Times New Roman" w:cs="Times New Roman"/>
          <w:sz w:val="24"/>
          <w:szCs w:val="24"/>
        </w:rPr>
        <w:t>.</w:t>
      </w:r>
    </w:p>
    <w:p w:rsidR="00493376" w:rsidRDefault="00493376" w:rsidP="0070609C">
      <w:pPr>
        <w:spacing w:line="360" w:lineRule="auto"/>
        <w:jc w:val="both"/>
        <w:rPr>
          <w:rFonts w:ascii="Times New Roman" w:hAnsi="Times New Roman" w:cs="Times New Roman"/>
          <w:sz w:val="24"/>
          <w:szCs w:val="24"/>
        </w:rPr>
      </w:pPr>
    </w:p>
    <w:p w:rsidR="00493376" w:rsidRDefault="00493376" w:rsidP="0049337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23. </w:t>
      </w:r>
      <w:r w:rsidR="00AF69ED">
        <w:rPr>
          <w:rFonts w:ascii="Times New Roman" w:hAnsi="Times New Roman" w:cs="Times New Roman"/>
          <w:sz w:val="24"/>
          <w:szCs w:val="24"/>
        </w:rPr>
        <w:t>Results</w:t>
      </w:r>
    </w:p>
    <w:p w:rsidR="00493376" w:rsidRDefault="009F3878" w:rsidP="0070609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768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676801"/>
                    </a:xfrm>
                    <a:prstGeom prst="rect">
                      <a:avLst/>
                    </a:prstGeom>
                    <a:noFill/>
                    <a:ln w="9525">
                      <a:noFill/>
                      <a:miter lim="800000"/>
                      <a:headEnd/>
                      <a:tailEnd/>
                    </a:ln>
                  </pic:spPr>
                </pic:pic>
              </a:graphicData>
            </a:graphic>
          </wp:inline>
        </w:drawing>
      </w:r>
    </w:p>
    <w:p w:rsidR="00B72343" w:rsidRDefault="009F3878" w:rsidP="00B7234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24. Hyperparameter tuning</w:t>
      </w:r>
    </w:p>
    <w:p w:rsidR="00B6268C" w:rsidRDefault="00C921E1" w:rsidP="00C921E1">
      <w:pPr>
        <w:spacing w:line="360" w:lineRule="auto"/>
        <w:jc w:val="both"/>
        <w:rPr>
          <w:rFonts w:ascii="Times New Roman" w:hAnsi="Times New Roman" w:cs="Times New Roman"/>
          <w:sz w:val="24"/>
          <w:szCs w:val="24"/>
        </w:rPr>
      </w:pPr>
      <w:r>
        <w:rPr>
          <w:rFonts w:ascii="Times New Roman" w:hAnsi="Times New Roman" w:cs="Times New Roman"/>
          <w:sz w:val="24"/>
          <w:szCs w:val="24"/>
        </w:rPr>
        <w:tab/>
        <w:t>Below, it is my full code for my approach without using ML.</w:t>
      </w:r>
    </w:p>
    <w:p w:rsidR="00C921E1" w:rsidRDefault="009933E7" w:rsidP="00C921E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268C">
        <w:rPr>
          <w:rFonts w:ascii="Times New Roman" w:hAnsi="Times New Roman" w:cs="Times New Roman"/>
          <w:sz w:val="24"/>
          <w:szCs w:val="24"/>
        </w:rPr>
        <w:t>Firstly, I resized all images to a fixed size(128x128)</w:t>
      </w:r>
      <w:r w:rsidR="00BF46DD">
        <w:rPr>
          <w:rFonts w:ascii="Times New Roman" w:hAnsi="Times New Roman" w:cs="Times New Roman"/>
          <w:sz w:val="24"/>
          <w:szCs w:val="24"/>
        </w:rPr>
        <w:t xml:space="preserve"> and then</w:t>
      </w:r>
      <w:r w:rsidR="00FE59CE">
        <w:rPr>
          <w:rFonts w:ascii="Times New Roman" w:hAnsi="Times New Roman" w:cs="Times New Roman"/>
          <w:sz w:val="24"/>
          <w:szCs w:val="24"/>
        </w:rPr>
        <w:t xml:space="preserve"> I extracted the features using SIFT descriptos, HOG f</w:t>
      </w:r>
      <w:r w:rsidR="002D1883">
        <w:rPr>
          <w:rFonts w:ascii="Times New Roman" w:hAnsi="Times New Roman" w:cs="Times New Roman"/>
          <w:sz w:val="24"/>
          <w:szCs w:val="24"/>
        </w:rPr>
        <w:t>eatures and HSV color histogram and then I concatenate all three in one feature vector.</w:t>
      </w:r>
    </w:p>
    <w:p w:rsidR="009933E7" w:rsidRDefault="009933E7" w:rsidP="00C921E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E6F62">
        <w:rPr>
          <w:rFonts w:ascii="Times New Roman" w:hAnsi="Times New Roman" w:cs="Times New Roman"/>
          <w:sz w:val="24"/>
          <w:szCs w:val="24"/>
        </w:rPr>
        <w:t>Secondly, I computed cosine similarity between every pair of feature vectors.</w:t>
      </w:r>
      <w:r w:rsidR="00765191" w:rsidRPr="007E6F62">
        <w:rPr>
          <w:rFonts w:ascii="Times New Roman" w:hAnsi="Times New Roman" w:cs="Times New Roman"/>
          <w:sz w:val="24"/>
          <w:szCs w:val="24"/>
        </w:rPr>
        <w:t xml:space="preserve"> If similarity is greater than threshold, it connects the images as neighbors in graph.</w:t>
      </w:r>
      <w:r w:rsidR="007E6F62" w:rsidRPr="007E6F62">
        <w:rPr>
          <w:rFonts w:ascii="Times New Roman" w:hAnsi="Times New Roman" w:cs="Times New Roman"/>
          <w:sz w:val="24"/>
          <w:szCs w:val="24"/>
        </w:rPr>
        <w:t xml:space="preserve"> The resulting </w:t>
      </w:r>
      <w:r w:rsidR="007E6F62" w:rsidRPr="007E6F62">
        <w:rPr>
          <w:rStyle w:val="HTMLCode"/>
          <w:rFonts w:ascii="Times New Roman" w:eastAsiaTheme="minorEastAsia" w:hAnsi="Times New Roman" w:cs="Times New Roman"/>
          <w:sz w:val="24"/>
          <w:szCs w:val="24"/>
        </w:rPr>
        <w:t>graph</w:t>
      </w:r>
      <w:r w:rsidR="007E6F62" w:rsidRPr="007E6F62">
        <w:rPr>
          <w:rFonts w:ascii="Times New Roman" w:hAnsi="Times New Roman" w:cs="Times New Roman"/>
          <w:sz w:val="24"/>
          <w:szCs w:val="24"/>
        </w:rPr>
        <w:t xml:space="preserve"> is an adjacency list where </w:t>
      </w:r>
      <w:r w:rsidR="007E6F62" w:rsidRPr="007E6F62">
        <w:rPr>
          <w:rStyle w:val="HTMLCode"/>
          <w:rFonts w:ascii="Times New Roman" w:eastAsiaTheme="minorEastAsia" w:hAnsi="Times New Roman" w:cs="Times New Roman"/>
          <w:sz w:val="24"/>
          <w:szCs w:val="24"/>
        </w:rPr>
        <w:t>graph[i]</w:t>
      </w:r>
      <w:r w:rsidR="007E6F62" w:rsidRPr="007E6F62">
        <w:rPr>
          <w:rFonts w:ascii="Times New Roman" w:hAnsi="Times New Roman" w:cs="Times New Roman"/>
          <w:sz w:val="24"/>
          <w:szCs w:val="24"/>
        </w:rPr>
        <w:t xml:space="preserve"> lists indices of images similar to image </w:t>
      </w:r>
      <w:r w:rsidR="007E6F62" w:rsidRPr="007E6F62">
        <w:rPr>
          <w:rStyle w:val="HTMLCode"/>
          <w:rFonts w:ascii="Times New Roman" w:eastAsiaTheme="minorEastAsia" w:hAnsi="Times New Roman" w:cs="Times New Roman"/>
          <w:sz w:val="24"/>
          <w:szCs w:val="24"/>
        </w:rPr>
        <w:t>i</w:t>
      </w:r>
      <w:r w:rsidR="007E6F62" w:rsidRPr="007E6F62">
        <w:rPr>
          <w:rFonts w:ascii="Times New Roman" w:hAnsi="Times New Roman" w:cs="Times New Roman"/>
          <w:sz w:val="24"/>
          <w:szCs w:val="24"/>
        </w:rPr>
        <w:t>.</w:t>
      </w:r>
    </w:p>
    <w:p w:rsidR="00B762B3" w:rsidRPr="007E6F62" w:rsidRDefault="00B762B3" w:rsidP="00C921E1">
      <w:pPr>
        <w:spacing w:line="360" w:lineRule="auto"/>
        <w:jc w:val="both"/>
        <w:rPr>
          <w:rFonts w:ascii="Times New Roman" w:hAnsi="Times New Roman" w:cs="Times New Roman"/>
          <w:sz w:val="24"/>
          <w:szCs w:val="24"/>
        </w:rPr>
      </w:pPr>
      <w:r>
        <w:rPr>
          <w:rFonts w:ascii="Times New Roman" w:hAnsi="Times New Roman" w:cs="Times New Roman"/>
          <w:sz w:val="24"/>
          <w:szCs w:val="24"/>
        </w:rPr>
        <w:tab/>
        <w:t>Finally, I treated the graph as an undirected network</w:t>
      </w:r>
      <w:r w:rsidR="00716874">
        <w:rPr>
          <w:rFonts w:ascii="Times New Roman" w:hAnsi="Times New Roman" w:cs="Times New Roman"/>
          <w:sz w:val="24"/>
          <w:szCs w:val="24"/>
        </w:rPr>
        <w:t xml:space="preserve"> and used DFS(Depth-First Searc</w:t>
      </w:r>
      <w:r w:rsidR="00305AAF">
        <w:rPr>
          <w:rFonts w:ascii="Times New Roman" w:hAnsi="Times New Roman" w:cs="Times New Roman"/>
          <w:sz w:val="24"/>
          <w:szCs w:val="24"/>
        </w:rPr>
        <w:t xml:space="preserve">h) to find connected components and loaded all the images from the directory. </w:t>
      </w:r>
    </w:p>
    <w:p w:rsidR="009933E7" w:rsidRDefault="009933E7" w:rsidP="00C921E1">
      <w:pPr>
        <w:spacing w:line="360" w:lineRule="auto"/>
        <w:jc w:val="both"/>
        <w:rPr>
          <w:rFonts w:ascii="Times New Roman" w:hAnsi="Times New Roman" w:cs="Times New Roman"/>
          <w:sz w:val="24"/>
          <w:szCs w:val="24"/>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import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import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numpy</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as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np</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from</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skimage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4EC9B0"/>
          <w:sz w:val="20"/>
          <w:szCs w:val="20"/>
        </w:rPr>
        <w:t>feature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import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hog</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from</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sklearn</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4EC9B0"/>
          <w:sz w:val="20"/>
          <w:szCs w:val="20"/>
        </w:rPr>
        <w:t>preprocessing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import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normalize</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from</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itertools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import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combinations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from</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scipy</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4EC9B0"/>
          <w:sz w:val="20"/>
          <w:szCs w:val="20"/>
        </w:rPr>
        <w:t>spatial</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4EC9B0"/>
          <w:sz w:val="20"/>
          <w:szCs w:val="20"/>
        </w:rPr>
        <w:t>distance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import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cosine</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import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os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Resize all images to fixed size to ensure consistent HOG dimensions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resize_image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size</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128</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128</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resize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size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interpolation</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INTER_LINEAR</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Extract SIFT descriptor, average-pooled to fixed length</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extract_sift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gray</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cvtColor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COLOR_BGR2GRAY</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sift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.SIFT_create()</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kp</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des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sift</w:t>
      </w:r>
      <w:r w:rsidRPr="00B72343">
        <w:rPr>
          <w:rFonts w:ascii="Times New Roman" w:eastAsia="Times New Roman" w:hAnsi="Times New Roman" w:cs="Times New Roman"/>
          <w:i/>
          <w:color w:val="CCCCCC"/>
          <w:sz w:val="20"/>
          <w:szCs w:val="20"/>
        </w:rPr>
        <w:t>.detectAndCompute(</w:t>
      </w:r>
      <w:r w:rsidRPr="00B72343">
        <w:rPr>
          <w:rFonts w:ascii="Times New Roman" w:eastAsia="Times New Roman" w:hAnsi="Times New Roman" w:cs="Times New Roman"/>
          <w:i/>
          <w:color w:val="9CDCFE"/>
          <w:sz w:val="20"/>
          <w:szCs w:val="20"/>
        </w:rPr>
        <w:t>gray</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None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des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is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None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np</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zeros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128</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np</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mean</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des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axis</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B5CEA8"/>
          <w:sz w:val="20"/>
          <w:szCs w:val="20"/>
        </w:rPr>
        <w:t>0</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Extract fixed-length HOG descriptor</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extract_hog</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gray</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cvtColor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COLOR_BGR2GRAY</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hog_feat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hog</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gray</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pixels_per_cell</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8</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8</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w:t>
      </w:r>
      <w:r w:rsidRPr="00B72343">
        <w:rPr>
          <w:rFonts w:ascii="Times New Roman" w:eastAsia="Times New Roman" w:hAnsi="Times New Roman" w:cs="Times New Roman"/>
          <w:i/>
          <w:color w:val="9CDCFE"/>
          <w:sz w:val="20"/>
          <w:szCs w:val="20"/>
        </w:rPr>
        <w:t>cells_per_block</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2</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2</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w:t>
      </w:r>
      <w:r w:rsidRPr="00B72343">
        <w:rPr>
          <w:rFonts w:ascii="Times New Roman" w:eastAsia="Times New Roman" w:hAnsi="Times New Roman" w:cs="Times New Roman"/>
          <w:i/>
          <w:color w:val="9CDCFE"/>
          <w:sz w:val="20"/>
          <w:szCs w:val="20"/>
        </w:rPr>
        <w:t>feature_vector</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569CD6"/>
          <w:sz w:val="20"/>
          <w:szCs w:val="20"/>
        </w:rPr>
        <w:t>True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hog_feat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Extract normalized HSV histogram</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extract_hsv_hist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bins</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8</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8</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8</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hsv</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cvtColor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COLOR_BGR2HSV</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hist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calcHist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hsv</w:t>
      </w:r>
      <w:r w:rsidRPr="00B72343">
        <w:rPr>
          <w:rFonts w:ascii="Times New Roman" w:eastAsia="Times New Roman" w:hAnsi="Times New Roman" w:cs="Times New Roman"/>
          <w:i/>
          <w:color w:val="CCCCCC"/>
          <w:sz w:val="20"/>
          <w:szCs w:val="20"/>
        </w:rPr>
        <w:t>], [</w:t>
      </w:r>
      <w:r w:rsidRPr="00B72343">
        <w:rPr>
          <w:rFonts w:ascii="Times New Roman" w:eastAsia="Times New Roman" w:hAnsi="Times New Roman" w:cs="Times New Roman"/>
          <w:i/>
          <w:color w:val="B5CEA8"/>
          <w:sz w:val="20"/>
          <w:szCs w:val="20"/>
        </w:rPr>
        <w:t>0</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1</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2</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None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bins</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w:t>
      </w:r>
      <w:r w:rsidRPr="00B72343">
        <w:rPr>
          <w:rFonts w:ascii="Times New Roman" w:eastAsia="Times New Roman" w:hAnsi="Times New Roman" w:cs="Times New Roman"/>
          <w:i/>
          <w:color w:val="B5CEA8"/>
          <w:sz w:val="20"/>
          <w:szCs w:val="20"/>
        </w:rPr>
        <w:t>0</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180</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0</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256</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0</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256</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normalize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hist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hist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flatten</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Combined feature vector: SIFT + HOG + HSV</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extract_combined_features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resize_image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w:t>
      </w:r>
      <w:r w:rsidRPr="00B72343">
        <w:rPr>
          <w:rFonts w:ascii="Times New Roman" w:eastAsia="Times New Roman" w:hAnsi="Times New Roman" w:cs="Times New Roman"/>
          <w:i/>
          <w:color w:val="6A9955"/>
          <w:sz w:val="20"/>
          <w:szCs w:val="20"/>
        </w:rPr>
        <w:t># Force consistent size</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sift_feat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extract_sift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hog_feat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extract_hog</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hsv_feat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extract_hsv_hist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combined</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np</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concatenate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sift_feat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hog_feat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hsv_feat</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normalize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combined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reshape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1</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B5CEA8"/>
          <w:sz w:val="20"/>
          <w:szCs w:val="20"/>
        </w:rPr>
        <w:t>1</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0</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Build graph of similar images using cosine similarity</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build_similarity_graph</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feature_vectors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threshold</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B5CEA8"/>
          <w:sz w:val="20"/>
          <w:szCs w:val="20"/>
        </w:rPr>
        <w:t>0.9</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len</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feature_vectors</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_</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range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n</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j</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combinations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4EC9B0"/>
          <w:sz w:val="20"/>
          <w:szCs w:val="20"/>
        </w:rPr>
        <w:t>range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2</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sim</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1</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cosine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feature_vectors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feature_vectors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j</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sim</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&gt;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threshold</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append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j</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j</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append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graph</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connected_components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visited</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set</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iterative_dfs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start</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stack</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start</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while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stack</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node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stack</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pop</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lastRenderedPageBreak/>
        <w:t xml:space="preserve">            </w:t>
      </w:r>
      <w:r w:rsidRPr="00B72343">
        <w:rPr>
          <w:rFonts w:ascii="Times New Roman" w:eastAsia="Times New Roman" w:hAnsi="Times New Roman" w:cs="Times New Roman"/>
          <w:i/>
          <w:color w:val="C586C0"/>
          <w:sz w:val="20"/>
          <w:szCs w:val="20"/>
        </w:rPr>
        <w:t>if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node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not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visited</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visited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add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node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append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node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stack</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extend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node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range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len</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not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visited</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iterative_dfs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append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cluster</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clusters</w:t>
      </w:r>
    </w:p>
    <w:p w:rsidR="00B72343" w:rsidRPr="00B72343" w:rsidRDefault="00B72343" w:rsidP="00B72343">
      <w:pPr>
        <w:shd w:val="clear" w:color="auto" w:fill="1F1F1F"/>
        <w:spacing w:after="24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Load all images from a folder</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569CD6"/>
          <w:sz w:val="20"/>
          <w:szCs w:val="20"/>
        </w:rPr>
        <w:t>def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load_images_from_folder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folder</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images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filenames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filename</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os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listdir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folder</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path</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os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path</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join</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folder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filename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cv2</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imread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path</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is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not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569CD6"/>
          <w:sz w:val="20"/>
          <w:szCs w:val="20"/>
        </w:rPr>
        <w:t>None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images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append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filenames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DCDCAA"/>
          <w:sz w:val="20"/>
          <w:szCs w:val="20"/>
        </w:rPr>
        <w:t>append</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filename</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return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images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filenames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 Main Execution ===</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9CDCFE"/>
          <w:sz w:val="20"/>
          <w:szCs w:val="20"/>
        </w:rPr>
        <w:t>folder_path</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E9178"/>
          <w:sz w:val="20"/>
          <w:szCs w:val="20"/>
        </w:rPr>
        <w:t>"dataset/logos"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9CDCFE"/>
          <w:sz w:val="20"/>
          <w:szCs w:val="20"/>
        </w:rPr>
        <w:t>images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names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load_images_from_folder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folder_path</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Feature extraction</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9CDCFE"/>
          <w:sz w:val="20"/>
          <w:szCs w:val="20"/>
        </w:rPr>
        <w:t>features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extract_combined_features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img</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images</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Optional: sanity check on vector lengths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9CDCFE"/>
          <w:sz w:val="20"/>
          <w:szCs w:val="20"/>
        </w:rPr>
        <w:t>vec_lengths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len</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features</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assert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all</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l</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vec_lengths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B5CEA8"/>
          <w:sz w:val="20"/>
          <w:szCs w:val="20"/>
        </w:rPr>
        <w:t>0</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l</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vec_lengths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E9178"/>
          <w:sz w:val="20"/>
          <w:szCs w:val="20"/>
        </w:rPr>
        <w:t>"Inconsistent feature vector lengths!"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Clustering</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build_similarity_graph</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features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threshold</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B5CEA8"/>
          <w:sz w:val="20"/>
          <w:szCs w:val="20"/>
        </w:rPr>
        <w:t>0.9</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9CDCFE"/>
          <w:sz w:val="20"/>
          <w:szCs w:val="20"/>
        </w:rPr>
        <w:t>clusters</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connected_components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graph</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6A9955"/>
          <w:sz w:val="20"/>
          <w:szCs w:val="20"/>
        </w:rPr>
        <w:t># Output results</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idx</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4EC9B0"/>
          <w:sz w:val="20"/>
          <w:szCs w:val="20"/>
        </w:rPr>
        <w:t>enumerate</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clusters</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CDCAA"/>
          <w:sz w:val="20"/>
          <w:szCs w:val="20"/>
        </w:rPr>
        <w:t>print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569CD6"/>
          <w:sz w:val="20"/>
          <w:szCs w:val="20"/>
        </w:rPr>
        <w:t>f</w:t>
      </w:r>
      <w:r w:rsidRPr="00B72343">
        <w:rPr>
          <w:rFonts w:ascii="Times New Roman" w:eastAsia="Times New Roman" w:hAnsi="Times New Roman" w:cs="Times New Roman"/>
          <w:i/>
          <w:color w:val="CE9178"/>
          <w:sz w:val="20"/>
          <w:szCs w:val="20"/>
        </w:rPr>
        <w:t xml:space="preserve">"Cluster </w:t>
      </w:r>
      <w:r w:rsidRPr="00B72343">
        <w:rPr>
          <w:rFonts w:ascii="Times New Roman" w:eastAsia="Times New Roman" w:hAnsi="Times New Roman" w:cs="Times New Roman"/>
          <w:i/>
          <w:color w:val="569CD6"/>
          <w:sz w:val="20"/>
          <w:szCs w:val="20"/>
        </w:rPr>
        <w:t>{</w:t>
      </w:r>
      <w:r w:rsidRPr="00B72343">
        <w:rPr>
          <w:rFonts w:ascii="Times New Roman" w:eastAsia="Times New Roman" w:hAnsi="Times New Roman" w:cs="Times New Roman"/>
          <w:i/>
          <w:color w:val="9CDCFE"/>
          <w:sz w:val="20"/>
          <w:szCs w:val="20"/>
        </w:rPr>
        <w:t>idx</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D4D4D4"/>
          <w:sz w:val="20"/>
          <w:szCs w:val="20"/>
        </w:rPr>
        <w:t>+</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B5CEA8"/>
          <w:sz w:val="20"/>
          <w:szCs w:val="20"/>
        </w:rPr>
        <w:t>1</w:t>
      </w:r>
      <w:r w:rsidRPr="00B72343">
        <w:rPr>
          <w:rFonts w:ascii="Times New Roman" w:eastAsia="Times New Roman" w:hAnsi="Times New Roman" w:cs="Times New Roman"/>
          <w:i/>
          <w:color w:val="569CD6"/>
          <w:sz w:val="20"/>
          <w:szCs w:val="20"/>
        </w:rPr>
        <w:t>}</w:t>
      </w:r>
      <w:r w:rsidRPr="00B72343">
        <w:rPr>
          <w:rFonts w:ascii="Times New Roman" w:eastAsia="Times New Roman" w:hAnsi="Times New Roman" w:cs="Times New Roman"/>
          <w:i/>
          <w:color w:val="CE9178"/>
          <w:sz w:val="20"/>
          <w:szCs w:val="20"/>
        </w:rPr>
        <w:t xml:space="preserve">: </w:t>
      </w:r>
      <w:r w:rsidRPr="00B72343">
        <w:rPr>
          <w:rFonts w:ascii="Times New Roman" w:eastAsia="Times New Roman" w:hAnsi="Times New Roman" w:cs="Times New Roman"/>
          <w:i/>
          <w:color w:val="569CD6"/>
          <w:sz w:val="20"/>
          <w:szCs w:val="20"/>
        </w:rPr>
        <w:t>{</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names</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for</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i</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C586C0"/>
          <w:sz w:val="20"/>
          <w:szCs w:val="20"/>
        </w:rPr>
        <w:t>in</w:t>
      </w:r>
      <w:r w:rsidRPr="00B72343">
        <w:rPr>
          <w:rFonts w:ascii="Times New Roman" w:eastAsia="Times New Roman" w:hAnsi="Times New Roman" w:cs="Times New Roman"/>
          <w:i/>
          <w:color w:val="CCCCCC"/>
          <w:sz w:val="20"/>
          <w:szCs w:val="20"/>
        </w:rPr>
        <w:t xml:space="preserve"> </w:t>
      </w:r>
      <w:r w:rsidRPr="00B72343">
        <w:rPr>
          <w:rFonts w:ascii="Times New Roman" w:eastAsia="Times New Roman" w:hAnsi="Times New Roman" w:cs="Times New Roman"/>
          <w:i/>
          <w:color w:val="9CDCFE"/>
          <w:sz w:val="20"/>
          <w:szCs w:val="20"/>
        </w:rPr>
        <w:t>cluster</w:t>
      </w:r>
      <w:r w:rsidRPr="00B72343">
        <w:rPr>
          <w:rFonts w:ascii="Times New Roman" w:eastAsia="Times New Roman" w:hAnsi="Times New Roman" w:cs="Times New Roman"/>
          <w:i/>
          <w:color w:val="CCCCCC"/>
          <w:sz w:val="20"/>
          <w:szCs w:val="20"/>
        </w:rPr>
        <w:t>]</w:t>
      </w:r>
      <w:r w:rsidRPr="00B72343">
        <w:rPr>
          <w:rFonts w:ascii="Times New Roman" w:eastAsia="Times New Roman" w:hAnsi="Times New Roman" w:cs="Times New Roman"/>
          <w:i/>
          <w:color w:val="569CD6"/>
          <w:sz w:val="20"/>
          <w:szCs w:val="20"/>
        </w:rPr>
        <w:t>}</w:t>
      </w:r>
      <w:r w:rsidRPr="00B72343">
        <w:rPr>
          <w:rFonts w:ascii="Times New Roman" w:eastAsia="Times New Roman" w:hAnsi="Times New Roman" w:cs="Times New Roman"/>
          <w:i/>
          <w:color w:val="CE9178"/>
          <w:sz w:val="20"/>
          <w:szCs w:val="20"/>
        </w:rPr>
        <w:t>"</w:t>
      </w:r>
      <w:r w:rsidRPr="00B72343">
        <w:rPr>
          <w:rFonts w:ascii="Times New Roman" w:eastAsia="Times New Roman" w:hAnsi="Times New Roman" w:cs="Times New Roman"/>
          <w:i/>
          <w:color w:val="CCCCCC"/>
          <w:sz w:val="20"/>
          <w:szCs w:val="20"/>
        </w:rPr>
        <w:t>)</w:t>
      </w:r>
    </w:p>
    <w:p w:rsidR="00B72343" w:rsidRPr="00B72343" w:rsidRDefault="00B72343" w:rsidP="00B72343">
      <w:pPr>
        <w:shd w:val="clear" w:color="auto" w:fill="1F1F1F"/>
        <w:spacing w:after="0" w:line="240" w:lineRule="atLeast"/>
        <w:rPr>
          <w:rFonts w:ascii="Times New Roman" w:eastAsia="Times New Roman" w:hAnsi="Times New Roman" w:cs="Times New Roman"/>
          <w:i/>
          <w:color w:val="CCCCCC"/>
          <w:sz w:val="20"/>
          <w:szCs w:val="20"/>
        </w:rPr>
      </w:pPr>
    </w:p>
    <w:p w:rsidR="00B72343" w:rsidRDefault="00B72343" w:rsidP="00B72343">
      <w:pPr>
        <w:spacing w:line="360" w:lineRule="auto"/>
        <w:jc w:val="both"/>
        <w:rPr>
          <w:rFonts w:ascii="Times New Roman" w:hAnsi="Times New Roman" w:cs="Times New Roman"/>
          <w:sz w:val="36"/>
          <w:szCs w:val="24"/>
        </w:rPr>
      </w:pPr>
    </w:p>
    <w:p w:rsidR="00F1369A" w:rsidRPr="00F1369A" w:rsidRDefault="00F1369A" w:rsidP="00B72343">
      <w:pPr>
        <w:spacing w:line="360" w:lineRule="auto"/>
        <w:jc w:val="both"/>
        <w:rPr>
          <w:rFonts w:ascii="Times New Roman" w:hAnsi="Times New Roman" w:cs="Times New Roman"/>
          <w:sz w:val="24"/>
          <w:szCs w:val="24"/>
        </w:rPr>
      </w:pPr>
      <w:r>
        <w:rPr>
          <w:rFonts w:ascii="Times New Roman" w:hAnsi="Times New Roman" w:cs="Times New Roman"/>
          <w:sz w:val="24"/>
          <w:szCs w:val="24"/>
        </w:rPr>
        <w:t>I found 207 clusters, but only one larger cluster(with over 1000) logos, while the rest are mostly tiny or singleton clusters.</w:t>
      </w:r>
    </w:p>
    <w:p w:rsidR="00B72343" w:rsidRDefault="00B72343" w:rsidP="00B72343">
      <w:pPr>
        <w:spacing w:line="360" w:lineRule="auto"/>
        <w:jc w:val="both"/>
        <w:rPr>
          <w:rFonts w:ascii="Times New Roman" w:hAnsi="Times New Roman" w:cs="Times New Roman"/>
          <w:sz w:val="24"/>
          <w:szCs w:val="24"/>
        </w:rPr>
      </w:pPr>
    </w:p>
    <w:p w:rsidR="006277AA" w:rsidRDefault="006277AA" w:rsidP="00B72343">
      <w:pPr>
        <w:spacing w:line="360" w:lineRule="auto"/>
        <w:jc w:val="both"/>
        <w:rPr>
          <w:rFonts w:ascii="Times New Roman" w:hAnsi="Times New Roman" w:cs="Times New Roman"/>
          <w:sz w:val="36"/>
          <w:szCs w:val="24"/>
        </w:rPr>
      </w:pPr>
    </w:p>
    <w:p w:rsidR="005749B2" w:rsidRPr="00B72343" w:rsidRDefault="00610CFC" w:rsidP="00B72343">
      <w:pPr>
        <w:spacing w:line="360" w:lineRule="auto"/>
        <w:jc w:val="both"/>
        <w:rPr>
          <w:rFonts w:ascii="Times New Roman" w:hAnsi="Times New Roman" w:cs="Times New Roman"/>
          <w:sz w:val="24"/>
          <w:szCs w:val="24"/>
        </w:rPr>
      </w:pPr>
      <w:r w:rsidRPr="00CF3361">
        <w:rPr>
          <w:rFonts w:ascii="Times New Roman" w:hAnsi="Times New Roman" w:cs="Times New Roman"/>
          <w:sz w:val="36"/>
          <w:szCs w:val="24"/>
        </w:rPr>
        <w:t>Bibliography:</w:t>
      </w:r>
    </w:p>
    <w:p w:rsidR="000E56F0"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1" w:history="1">
        <w:r w:rsidR="005749B2">
          <w:rPr>
            <w:rStyle w:val="Hyperlink"/>
          </w:rPr>
          <w:t>GaussianMixture — scikit-learn 1.6.1 documentation</w:t>
        </w:r>
      </w:hyperlink>
    </w:p>
    <w:p w:rsidR="005749B2"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2" w:history="1">
        <w:r w:rsidR="005749B2">
          <w:rPr>
            <w:rStyle w:val="Hyperlink"/>
          </w:rPr>
          <w:t>Gaussian Mixture Model - GeeksforGeeks</w:t>
        </w:r>
      </w:hyperlink>
    </w:p>
    <w:p w:rsidR="005749B2"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3" w:history="1">
        <w:r w:rsidR="005749B2">
          <w:rPr>
            <w:rStyle w:val="Hyperlink"/>
          </w:rPr>
          <w:t>Describe the concept of scale-invariant feature transform (SIFT) - GeeksforGeeks</w:t>
        </w:r>
      </w:hyperlink>
    </w:p>
    <w:p w:rsidR="005749B2"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4" w:history="1">
        <w:r w:rsidR="005749B2">
          <w:rPr>
            <w:rStyle w:val="Hyperlink"/>
          </w:rPr>
          <w:t>Introduction to Histogram of Oriented Gradients (HOG) – Pythonista Planet</w:t>
        </w:r>
      </w:hyperlink>
    </w:p>
    <w:p w:rsidR="005749B2"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5" w:history="1">
        <w:r w:rsidR="005749B2">
          <w:rPr>
            <w:rStyle w:val="Hyperlink"/>
          </w:rPr>
          <w:t>DBSCAN — scikit-learn 1.6.1 documentation</w:t>
        </w:r>
      </w:hyperlink>
    </w:p>
    <w:p w:rsidR="005749B2"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6" w:history="1">
        <w:r w:rsidR="005749B2">
          <w:rPr>
            <w:rStyle w:val="Hyperlink"/>
          </w:rPr>
          <w:t>DBSCAN Clustering in ML | Density based clustering - GeeksforGeeks</w:t>
        </w:r>
      </w:hyperlink>
    </w:p>
    <w:p w:rsidR="005749B2"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7" w:history="1">
        <w:r w:rsidR="005749B2">
          <w:rPr>
            <w:rStyle w:val="Hyperlink"/>
          </w:rPr>
          <w:t>K means Clustering - Introduction - GeeksforGeeks</w:t>
        </w:r>
      </w:hyperlink>
    </w:p>
    <w:p w:rsidR="005749B2" w:rsidRPr="005749B2"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8" w:history="1">
        <w:r w:rsidR="005749B2">
          <w:rPr>
            <w:rStyle w:val="Hyperlink"/>
          </w:rPr>
          <w:t>KMeans — scikit-learn 1.6.1 documentation</w:t>
        </w:r>
      </w:hyperlink>
    </w:p>
    <w:p w:rsidR="005749B2" w:rsidRPr="000E56F0" w:rsidRDefault="005513E0" w:rsidP="000E56F0">
      <w:pPr>
        <w:pStyle w:val="ListParagraph"/>
        <w:numPr>
          <w:ilvl w:val="0"/>
          <w:numId w:val="8"/>
        </w:numPr>
        <w:spacing w:line="360" w:lineRule="auto"/>
        <w:jc w:val="both"/>
        <w:rPr>
          <w:rFonts w:ascii="Times New Roman" w:hAnsi="Times New Roman" w:cs="Times New Roman"/>
          <w:sz w:val="24"/>
          <w:szCs w:val="24"/>
        </w:rPr>
      </w:pPr>
      <w:hyperlink r:id="rId39" w:history="1">
        <w:r w:rsidR="005749B2">
          <w:rPr>
            <w:rStyle w:val="Hyperlink"/>
          </w:rPr>
          <w:t>Residual Networks (ResNet) - Deep Learning - GeeksforGeeks</w:t>
        </w:r>
      </w:hyperlink>
    </w:p>
    <w:sectPr w:rsidR="005749B2" w:rsidRPr="000E56F0" w:rsidSect="00A80A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B11A00"/>
    <w:multiLevelType w:val="hybridMultilevel"/>
    <w:tmpl w:val="5338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8231BC"/>
    <w:multiLevelType w:val="hybridMultilevel"/>
    <w:tmpl w:val="6538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C24A5B"/>
    <w:multiLevelType w:val="hybridMultilevel"/>
    <w:tmpl w:val="79E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F848B6"/>
    <w:multiLevelType w:val="hybridMultilevel"/>
    <w:tmpl w:val="6C28C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070420"/>
    <w:multiLevelType w:val="hybridMultilevel"/>
    <w:tmpl w:val="C850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584202"/>
    <w:multiLevelType w:val="multilevel"/>
    <w:tmpl w:val="EFA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9B85048"/>
    <w:multiLevelType w:val="hybridMultilevel"/>
    <w:tmpl w:val="8AF2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5"/>
    <w:lvlOverride w:ilvl="0">
      <w:startOverride w:val="1"/>
    </w:lvlOverride>
  </w:num>
  <w:num w:numId="5">
    <w:abstractNumId w:val="5"/>
    <w:lvlOverride w:ilvl="0">
      <w:startOverride w:val="2"/>
    </w:lvlOverride>
  </w:num>
  <w:num w:numId="6">
    <w:abstractNumId w:val="0"/>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compat>
    <w:useFELayout/>
  </w:compat>
  <w:rsids>
    <w:rsidRoot w:val="0051709C"/>
    <w:rsid w:val="000443D9"/>
    <w:rsid w:val="00045A9D"/>
    <w:rsid w:val="000B5CFF"/>
    <w:rsid w:val="000C7E2C"/>
    <w:rsid w:val="000E527D"/>
    <w:rsid w:val="000E56F0"/>
    <w:rsid w:val="000F7675"/>
    <w:rsid w:val="00126CBA"/>
    <w:rsid w:val="0013561A"/>
    <w:rsid w:val="00136471"/>
    <w:rsid w:val="00142236"/>
    <w:rsid w:val="001433DE"/>
    <w:rsid w:val="00163096"/>
    <w:rsid w:val="001B6443"/>
    <w:rsid w:val="001C0BC4"/>
    <w:rsid w:val="001C6542"/>
    <w:rsid w:val="001E7FD9"/>
    <w:rsid w:val="00221648"/>
    <w:rsid w:val="002236AD"/>
    <w:rsid w:val="00234476"/>
    <w:rsid w:val="00274394"/>
    <w:rsid w:val="00285247"/>
    <w:rsid w:val="00290CD9"/>
    <w:rsid w:val="0029259D"/>
    <w:rsid w:val="00293DE1"/>
    <w:rsid w:val="002955C2"/>
    <w:rsid w:val="002B0377"/>
    <w:rsid w:val="002B6995"/>
    <w:rsid w:val="002C0D2B"/>
    <w:rsid w:val="002D1883"/>
    <w:rsid w:val="002E28ED"/>
    <w:rsid w:val="002E4714"/>
    <w:rsid w:val="002E4F00"/>
    <w:rsid w:val="00305AAF"/>
    <w:rsid w:val="003063DC"/>
    <w:rsid w:val="00316E0F"/>
    <w:rsid w:val="00322D71"/>
    <w:rsid w:val="003339E9"/>
    <w:rsid w:val="00336715"/>
    <w:rsid w:val="00342CAB"/>
    <w:rsid w:val="00383712"/>
    <w:rsid w:val="00385C5B"/>
    <w:rsid w:val="003A22E0"/>
    <w:rsid w:val="003A7545"/>
    <w:rsid w:val="003F4B6D"/>
    <w:rsid w:val="0040715A"/>
    <w:rsid w:val="00416313"/>
    <w:rsid w:val="00434B9D"/>
    <w:rsid w:val="00452141"/>
    <w:rsid w:val="004529D0"/>
    <w:rsid w:val="004561AF"/>
    <w:rsid w:val="004674F4"/>
    <w:rsid w:val="00493376"/>
    <w:rsid w:val="004978B2"/>
    <w:rsid w:val="004A626C"/>
    <w:rsid w:val="004D2A10"/>
    <w:rsid w:val="004E4584"/>
    <w:rsid w:val="004E71D3"/>
    <w:rsid w:val="004F18DD"/>
    <w:rsid w:val="0050040D"/>
    <w:rsid w:val="005017A7"/>
    <w:rsid w:val="00510454"/>
    <w:rsid w:val="00515943"/>
    <w:rsid w:val="005167D1"/>
    <w:rsid w:val="0051709C"/>
    <w:rsid w:val="00523AEE"/>
    <w:rsid w:val="00541AF1"/>
    <w:rsid w:val="005513E0"/>
    <w:rsid w:val="005749B2"/>
    <w:rsid w:val="00583227"/>
    <w:rsid w:val="005923EC"/>
    <w:rsid w:val="00594E1C"/>
    <w:rsid w:val="005B0510"/>
    <w:rsid w:val="005B0FA0"/>
    <w:rsid w:val="005B465E"/>
    <w:rsid w:val="005C1043"/>
    <w:rsid w:val="005F0320"/>
    <w:rsid w:val="005F578F"/>
    <w:rsid w:val="006057BE"/>
    <w:rsid w:val="00610CFC"/>
    <w:rsid w:val="00615CA5"/>
    <w:rsid w:val="00615E41"/>
    <w:rsid w:val="0062592F"/>
    <w:rsid w:val="006277AA"/>
    <w:rsid w:val="00630972"/>
    <w:rsid w:val="0063323F"/>
    <w:rsid w:val="00634ACD"/>
    <w:rsid w:val="00640E03"/>
    <w:rsid w:val="0064258C"/>
    <w:rsid w:val="006460AB"/>
    <w:rsid w:val="00655563"/>
    <w:rsid w:val="00670609"/>
    <w:rsid w:val="0068285C"/>
    <w:rsid w:val="00690A54"/>
    <w:rsid w:val="006C290A"/>
    <w:rsid w:val="006C2CC7"/>
    <w:rsid w:val="0070609C"/>
    <w:rsid w:val="00707615"/>
    <w:rsid w:val="00716747"/>
    <w:rsid w:val="00716874"/>
    <w:rsid w:val="00747321"/>
    <w:rsid w:val="00750765"/>
    <w:rsid w:val="00765191"/>
    <w:rsid w:val="00765563"/>
    <w:rsid w:val="00766DA1"/>
    <w:rsid w:val="00771F11"/>
    <w:rsid w:val="007734ED"/>
    <w:rsid w:val="007849C8"/>
    <w:rsid w:val="00795999"/>
    <w:rsid w:val="007A7C8D"/>
    <w:rsid w:val="007B0AF8"/>
    <w:rsid w:val="007C5701"/>
    <w:rsid w:val="007C5CFB"/>
    <w:rsid w:val="007D36F6"/>
    <w:rsid w:val="007E264C"/>
    <w:rsid w:val="007E4E93"/>
    <w:rsid w:val="007E6F62"/>
    <w:rsid w:val="007F01CA"/>
    <w:rsid w:val="0083042A"/>
    <w:rsid w:val="008337DA"/>
    <w:rsid w:val="008403A9"/>
    <w:rsid w:val="0084235B"/>
    <w:rsid w:val="00842CE0"/>
    <w:rsid w:val="008447FE"/>
    <w:rsid w:val="0087711D"/>
    <w:rsid w:val="0087725A"/>
    <w:rsid w:val="008D17BF"/>
    <w:rsid w:val="00922E3E"/>
    <w:rsid w:val="0093545F"/>
    <w:rsid w:val="009422CA"/>
    <w:rsid w:val="009743EF"/>
    <w:rsid w:val="00984AC1"/>
    <w:rsid w:val="0098596A"/>
    <w:rsid w:val="00991D00"/>
    <w:rsid w:val="009933E7"/>
    <w:rsid w:val="009A1567"/>
    <w:rsid w:val="009B40A9"/>
    <w:rsid w:val="009C0F23"/>
    <w:rsid w:val="009D5D6F"/>
    <w:rsid w:val="009D771F"/>
    <w:rsid w:val="009F07BE"/>
    <w:rsid w:val="009F2B9C"/>
    <w:rsid w:val="009F2FE1"/>
    <w:rsid w:val="009F3878"/>
    <w:rsid w:val="00A15DA4"/>
    <w:rsid w:val="00A202BE"/>
    <w:rsid w:val="00A215A9"/>
    <w:rsid w:val="00A240E4"/>
    <w:rsid w:val="00A30AB1"/>
    <w:rsid w:val="00A358CE"/>
    <w:rsid w:val="00A42B20"/>
    <w:rsid w:val="00A72050"/>
    <w:rsid w:val="00A73AB6"/>
    <w:rsid w:val="00A80A95"/>
    <w:rsid w:val="00A92CAA"/>
    <w:rsid w:val="00A9359E"/>
    <w:rsid w:val="00AB0549"/>
    <w:rsid w:val="00AE0F36"/>
    <w:rsid w:val="00AF3705"/>
    <w:rsid w:val="00AF69ED"/>
    <w:rsid w:val="00AF746B"/>
    <w:rsid w:val="00B40401"/>
    <w:rsid w:val="00B511A7"/>
    <w:rsid w:val="00B6268C"/>
    <w:rsid w:val="00B706E5"/>
    <w:rsid w:val="00B72343"/>
    <w:rsid w:val="00B762B3"/>
    <w:rsid w:val="00B91118"/>
    <w:rsid w:val="00BA57FE"/>
    <w:rsid w:val="00BA5F42"/>
    <w:rsid w:val="00BB3A90"/>
    <w:rsid w:val="00BE3259"/>
    <w:rsid w:val="00BF46DD"/>
    <w:rsid w:val="00C04A8C"/>
    <w:rsid w:val="00C135CB"/>
    <w:rsid w:val="00C37EE8"/>
    <w:rsid w:val="00C4526F"/>
    <w:rsid w:val="00C5653D"/>
    <w:rsid w:val="00C609E4"/>
    <w:rsid w:val="00C76859"/>
    <w:rsid w:val="00C921E1"/>
    <w:rsid w:val="00CA6688"/>
    <w:rsid w:val="00CB000A"/>
    <w:rsid w:val="00CF3361"/>
    <w:rsid w:val="00D06DA8"/>
    <w:rsid w:val="00D07566"/>
    <w:rsid w:val="00D14339"/>
    <w:rsid w:val="00D51579"/>
    <w:rsid w:val="00D55723"/>
    <w:rsid w:val="00D9772B"/>
    <w:rsid w:val="00DC7ED4"/>
    <w:rsid w:val="00DD1411"/>
    <w:rsid w:val="00DF4FD5"/>
    <w:rsid w:val="00E0385D"/>
    <w:rsid w:val="00E4790D"/>
    <w:rsid w:val="00E47C46"/>
    <w:rsid w:val="00E52D61"/>
    <w:rsid w:val="00E82431"/>
    <w:rsid w:val="00E918DC"/>
    <w:rsid w:val="00E966A0"/>
    <w:rsid w:val="00EA7F3A"/>
    <w:rsid w:val="00EB3A6E"/>
    <w:rsid w:val="00EB41AA"/>
    <w:rsid w:val="00EB4473"/>
    <w:rsid w:val="00EC0504"/>
    <w:rsid w:val="00EC4471"/>
    <w:rsid w:val="00ED0466"/>
    <w:rsid w:val="00ED18D7"/>
    <w:rsid w:val="00EE563D"/>
    <w:rsid w:val="00F1369A"/>
    <w:rsid w:val="00F23095"/>
    <w:rsid w:val="00F33CD9"/>
    <w:rsid w:val="00F349C4"/>
    <w:rsid w:val="00F34ABF"/>
    <w:rsid w:val="00F44332"/>
    <w:rsid w:val="00F47B2B"/>
    <w:rsid w:val="00F50BB5"/>
    <w:rsid w:val="00F80211"/>
    <w:rsid w:val="00F954C7"/>
    <w:rsid w:val="00FA3664"/>
    <w:rsid w:val="00FA627D"/>
    <w:rsid w:val="00FB0BC5"/>
    <w:rsid w:val="00FB22D8"/>
    <w:rsid w:val="00FB63D0"/>
    <w:rsid w:val="00FE51EE"/>
    <w:rsid w:val="00FE59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A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7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09C"/>
    <w:rPr>
      <w:rFonts w:ascii="Tahoma" w:hAnsi="Tahoma" w:cs="Tahoma"/>
      <w:sz w:val="16"/>
      <w:szCs w:val="16"/>
    </w:rPr>
  </w:style>
  <w:style w:type="character" w:styleId="Strong">
    <w:name w:val="Strong"/>
    <w:basedOn w:val="DefaultParagraphFont"/>
    <w:uiPriority w:val="22"/>
    <w:qFormat/>
    <w:rsid w:val="00EA7F3A"/>
    <w:rPr>
      <w:b/>
      <w:bCs/>
    </w:rPr>
  </w:style>
  <w:style w:type="character" w:styleId="HTMLCode">
    <w:name w:val="HTML Code"/>
    <w:basedOn w:val="DefaultParagraphFont"/>
    <w:uiPriority w:val="99"/>
    <w:semiHidden/>
    <w:unhideWhenUsed/>
    <w:rsid w:val="00EA7F3A"/>
    <w:rPr>
      <w:rFonts w:ascii="Courier New" w:eastAsia="Times New Roman" w:hAnsi="Courier New" w:cs="Courier New"/>
      <w:sz w:val="20"/>
      <w:szCs w:val="20"/>
    </w:rPr>
  </w:style>
  <w:style w:type="paragraph" w:styleId="NormalWeb">
    <w:name w:val="Normal (Web)"/>
    <w:basedOn w:val="Normal"/>
    <w:uiPriority w:val="99"/>
    <w:semiHidden/>
    <w:unhideWhenUsed/>
    <w:rsid w:val="00A42B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5157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955C2"/>
    <w:pPr>
      <w:ind w:left="720"/>
      <w:contextualSpacing/>
    </w:pPr>
  </w:style>
  <w:style w:type="character" w:customStyle="1" w:styleId="pre">
    <w:name w:val="pre"/>
    <w:basedOn w:val="DefaultParagraphFont"/>
    <w:rsid w:val="001C6542"/>
  </w:style>
  <w:style w:type="character" w:styleId="Hyperlink">
    <w:name w:val="Hyperlink"/>
    <w:basedOn w:val="DefaultParagraphFont"/>
    <w:uiPriority w:val="99"/>
    <w:semiHidden/>
    <w:unhideWhenUsed/>
    <w:rsid w:val="005749B2"/>
    <w:rPr>
      <w:color w:val="0000FF"/>
      <w:u w:val="single"/>
    </w:rPr>
  </w:style>
</w:styles>
</file>

<file path=word/webSettings.xml><?xml version="1.0" encoding="utf-8"?>
<w:webSettings xmlns:r="http://schemas.openxmlformats.org/officeDocument/2006/relationships" xmlns:w="http://schemas.openxmlformats.org/wordprocessingml/2006/main">
  <w:divs>
    <w:div w:id="964118201">
      <w:bodyDiv w:val="1"/>
      <w:marLeft w:val="0"/>
      <w:marRight w:val="0"/>
      <w:marTop w:val="0"/>
      <w:marBottom w:val="0"/>
      <w:divBdr>
        <w:top w:val="none" w:sz="0" w:space="0" w:color="auto"/>
        <w:left w:val="none" w:sz="0" w:space="0" w:color="auto"/>
        <w:bottom w:val="none" w:sz="0" w:space="0" w:color="auto"/>
        <w:right w:val="none" w:sz="0" w:space="0" w:color="auto"/>
      </w:divBdr>
      <w:divsChild>
        <w:div w:id="1328292698">
          <w:marLeft w:val="0"/>
          <w:marRight w:val="0"/>
          <w:marTop w:val="0"/>
          <w:marBottom w:val="0"/>
          <w:divBdr>
            <w:top w:val="none" w:sz="0" w:space="0" w:color="auto"/>
            <w:left w:val="none" w:sz="0" w:space="0" w:color="auto"/>
            <w:bottom w:val="none" w:sz="0" w:space="0" w:color="auto"/>
            <w:right w:val="none" w:sz="0" w:space="0" w:color="auto"/>
          </w:divBdr>
          <w:divsChild>
            <w:div w:id="491869665">
              <w:marLeft w:val="0"/>
              <w:marRight w:val="0"/>
              <w:marTop w:val="0"/>
              <w:marBottom w:val="0"/>
              <w:divBdr>
                <w:top w:val="none" w:sz="0" w:space="0" w:color="auto"/>
                <w:left w:val="none" w:sz="0" w:space="0" w:color="auto"/>
                <w:bottom w:val="none" w:sz="0" w:space="0" w:color="auto"/>
                <w:right w:val="none" w:sz="0" w:space="0" w:color="auto"/>
              </w:divBdr>
            </w:div>
            <w:div w:id="1079640099">
              <w:marLeft w:val="0"/>
              <w:marRight w:val="0"/>
              <w:marTop w:val="0"/>
              <w:marBottom w:val="0"/>
              <w:divBdr>
                <w:top w:val="none" w:sz="0" w:space="0" w:color="auto"/>
                <w:left w:val="none" w:sz="0" w:space="0" w:color="auto"/>
                <w:bottom w:val="none" w:sz="0" w:space="0" w:color="auto"/>
                <w:right w:val="none" w:sz="0" w:space="0" w:color="auto"/>
              </w:divBdr>
            </w:div>
            <w:div w:id="1100376216">
              <w:marLeft w:val="0"/>
              <w:marRight w:val="0"/>
              <w:marTop w:val="0"/>
              <w:marBottom w:val="0"/>
              <w:divBdr>
                <w:top w:val="none" w:sz="0" w:space="0" w:color="auto"/>
                <w:left w:val="none" w:sz="0" w:space="0" w:color="auto"/>
                <w:bottom w:val="none" w:sz="0" w:space="0" w:color="auto"/>
                <w:right w:val="none" w:sz="0" w:space="0" w:color="auto"/>
              </w:divBdr>
            </w:div>
            <w:div w:id="848834716">
              <w:marLeft w:val="0"/>
              <w:marRight w:val="0"/>
              <w:marTop w:val="0"/>
              <w:marBottom w:val="0"/>
              <w:divBdr>
                <w:top w:val="none" w:sz="0" w:space="0" w:color="auto"/>
                <w:left w:val="none" w:sz="0" w:space="0" w:color="auto"/>
                <w:bottom w:val="none" w:sz="0" w:space="0" w:color="auto"/>
                <w:right w:val="none" w:sz="0" w:space="0" w:color="auto"/>
              </w:divBdr>
            </w:div>
            <w:div w:id="1650786782">
              <w:marLeft w:val="0"/>
              <w:marRight w:val="0"/>
              <w:marTop w:val="0"/>
              <w:marBottom w:val="0"/>
              <w:divBdr>
                <w:top w:val="none" w:sz="0" w:space="0" w:color="auto"/>
                <w:left w:val="none" w:sz="0" w:space="0" w:color="auto"/>
                <w:bottom w:val="none" w:sz="0" w:space="0" w:color="auto"/>
                <w:right w:val="none" w:sz="0" w:space="0" w:color="auto"/>
              </w:divBdr>
            </w:div>
            <w:div w:id="387343717">
              <w:marLeft w:val="0"/>
              <w:marRight w:val="0"/>
              <w:marTop w:val="0"/>
              <w:marBottom w:val="0"/>
              <w:divBdr>
                <w:top w:val="none" w:sz="0" w:space="0" w:color="auto"/>
                <w:left w:val="none" w:sz="0" w:space="0" w:color="auto"/>
                <w:bottom w:val="none" w:sz="0" w:space="0" w:color="auto"/>
                <w:right w:val="none" w:sz="0" w:space="0" w:color="auto"/>
              </w:divBdr>
            </w:div>
            <w:div w:id="1861964307">
              <w:marLeft w:val="0"/>
              <w:marRight w:val="0"/>
              <w:marTop w:val="0"/>
              <w:marBottom w:val="0"/>
              <w:divBdr>
                <w:top w:val="none" w:sz="0" w:space="0" w:color="auto"/>
                <w:left w:val="none" w:sz="0" w:space="0" w:color="auto"/>
                <w:bottom w:val="none" w:sz="0" w:space="0" w:color="auto"/>
                <w:right w:val="none" w:sz="0" w:space="0" w:color="auto"/>
              </w:divBdr>
            </w:div>
            <w:div w:id="1338386229">
              <w:marLeft w:val="0"/>
              <w:marRight w:val="0"/>
              <w:marTop w:val="0"/>
              <w:marBottom w:val="0"/>
              <w:divBdr>
                <w:top w:val="none" w:sz="0" w:space="0" w:color="auto"/>
                <w:left w:val="none" w:sz="0" w:space="0" w:color="auto"/>
                <w:bottom w:val="none" w:sz="0" w:space="0" w:color="auto"/>
                <w:right w:val="none" w:sz="0" w:space="0" w:color="auto"/>
              </w:divBdr>
            </w:div>
            <w:div w:id="984088820">
              <w:marLeft w:val="0"/>
              <w:marRight w:val="0"/>
              <w:marTop w:val="0"/>
              <w:marBottom w:val="0"/>
              <w:divBdr>
                <w:top w:val="none" w:sz="0" w:space="0" w:color="auto"/>
                <w:left w:val="none" w:sz="0" w:space="0" w:color="auto"/>
                <w:bottom w:val="none" w:sz="0" w:space="0" w:color="auto"/>
                <w:right w:val="none" w:sz="0" w:space="0" w:color="auto"/>
              </w:divBdr>
            </w:div>
            <w:div w:id="224682617">
              <w:marLeft w:val="0"/>
              <w:marRight w:val="0"/>
              <w:marTop w:val="0"/>
              <w:marBottom w:val="0"/>
              <w:divBdr>
                <w:top w:val="none" w:sz="0" w:space="0" w:color="auto"/>
                <w:left w:val="none" w:sz="0" w:space="0" w:color="auto"/>
                <w:bottom w:val="none" w:sz="0" w:space="0" w:color="auto"/>
                <w:right w:val="none" w:sz="0" w:space="0" w:color="auto"/>
              </w:divBdr>
            </w:div>
            <w:div w:id="1681421587">
              <w:marLeft w:val="0"/>
              <w:marRight w:val="0"/>
              <w:marTop w:val="0"/>
              <w:marBottom w:val="0"/>
              <w:divBdr>
                <w:top w:val="none" w:sz="0" w:space="0" w:color="auto"/>
                <w:left w:val="none" w:sz="0" w:space="0" w:color="auto"/>
                <w:bottom w:val="none" w:sz="0" w:space="0" w:color="auto"/>
                <w:right w:val="none" w:sz="0" w:space="0" w:color="auto"/>
              </w:divBdr>
            </w:div>
            <w:div w:id="357852603">
              <w:marLeft w:val="0"/>
              <w:marRight w:val="0"/>
              <w:marTop w:val="0"/>
              <w:marBottom w:val="0"/>
              <w:divBdr>
                <w:top w:val="none" w:sz="0" w:space="0" w:color="auto"/>
                <w:left w:val="none" w:sz="0" w:space="0" w:color="auto"/>
                <w:bottom w:val="none" w:sz="0" w:space="0" w:color="auto"/>
                <w:right w:val="none" w:sz="0" w:space="0" w:color="auto"/>
              </w:divBdr>
            </w:div>
            <w:div w:id="1827044209">
              <w:marLeft w:val="0"/>
              <w:marRight w:val="0"/>
              <w:marTop w:val="0"/>
              <w:marBottom w:val="0"/>
              <w:divBdr>
                <w:top w:val="none" w:sz="0" w:space="0" w:color="auto"/>
                <w:left w:val="none" w:sz="0" w:space="0" w:color="auto"/>
                <w:bottom w:val="none" w:sz="0" w:space="0" w:color="auto"/>
                <w:right w:val="none" w:sz="0" w:space="0" w:color="auto"/>
              </w:divBdr>
            </w:div>
            <w:div w:id="1352412060">
              <w:marLeft w:val="0"/>
              <w:marRight w:val="0"/>
              <w:marTop w:val="0"/>
              <w:marBottom w:val="0"/>
              <w:divBdr>
                <w:top w:val="none" w:sz="0" w:space="0" w:color="auto"/>
                <w:left w:val="none" w:sz="0" w:space="0" w:color="auto"/>
                <w:bottom w:val="none" w:sz="0" w:space="0" w:color="auto"/>
                <w:right w:val="none" w:sz="0" w:space="0" w:color="auto"/>
              </w:divBdr>
            </w:div>
            <w:div w:id="376707113">
              <w:marLeft w:val="0"/>
              <w:marRight w:val="0"/>
              <w:marTop w:val="0"/>
              <w:marBottom w:val="0"/>
              <w:divBdr>
                <w:top w:val="none" w:sz="0" w:space="0" w:color="auto"/>
                <w:left w:val="none" w:sz="0" w:space="0" w:color="auto"/>
                <w:bottom w:val="none" w:sz="0" w:space="0" w:color="auto"/>
                <w:right w:val="none" w:sz="0" w:space="0" w:color="auto"/>
              </w:divBdr>
            </w:div>
            <w:div w:id="1817601678">
              <w:marLeft w:val="0"/>
              <w:marRight w:val="0"/>
              <w:marTop w:val="0"/>
              <w:marBottom w:val="0"/>
              <w:divBdr>
                <w:top w:val="none" w:sz="0" w:space="0" w:color="auto"/>
                <w:left w:val="none" w:sz="0" w:space="0" w:color="auto"/>
                <w:bottom w:val="none" w:sz="0" w:space="0" w:color="auto"/>
                <w:right w:val="none" w:sz="0" w:space="0" w:color="auto"/>
              </w:divBdr>
            </w:div>
            <w:div w:id="1828280426">
              <w:marLeft w:val="0"/>
              <w:marRight w:val="0"/>
              <w:marTop w:val="0"/>
              <w:marBottom w:val="0"/>
              <w:divBdr>
                <w:top w:val="none" w:sz="0" w:space="0" w:color="auto"/>
                <w:left w:val="none" w:sz="0" w:space="0" w:color="auto"/>
                <w:bottom w:val="none" w:sz="0" w:space="0" w:color="auto"/>
                <w:right w:val="none" w:sz="0" w:space="0" w:color="auto"/>
              </w:divBdr>
            </w:div>
            <w:div w:id="240606623">
              <w:marLeft w:val="0"/>
              <w:marRight w:val="0"/>
              <w:marTop w:val="0"/>
              <w:marBottom w:val="0"/>
              <w:divBdr>
                <w:top w:val="none" w:sz="0" w:space="0" w:color="auto"/>
                <w:left w:val="none" w:sz="0" w:space="0" w:color="auto"/>
                <w:bottom w:val="none" w:sz="0" w:space="0" w:color="auto"/>
                <w:right w:val="none" w:sz="0" w:space="0" w:color="auto"/>
              </w:divBdr>
            </w:div>
            <w:div w:id="1145781726">
              <w:marLeft w:val="0"/>
              <w:marRight w:val="0"/>
              <w:marTop w:val="0"/>
              <w:marBottom w:val="0"/>
              <w:divBdr>
                <w:top w:val="none" w:sz="0" w:space="0" w:color="auto"/>
                <w:left w:val="none" w:sz="0" w:space="0" w:color="auto"/>
                <w:bottom w:val="none" w:sz="0" w:space="0" w:color="auto"/>
                <w:right w:val="none" w:sz="0" w:space="0" w:color="auto"/>
              </w:divBdr>
            </w:div>
            <w:div w:id="2021546820">
              <w:marLeft w:val="0"/>
              <w:marRight w:val="0"/>
              <w:marTop w:val="0"/>
              <w:marBottom w:val="0"/>
              <w:divBdr>
                <w:top w:val="none" w:sz="0" w:space="0" w:color="auto"/>
                <w:left w:val="none" w:sz="0" w:space="0" w:color="auto"/>
                <w:bottom w:val="none" w:sz="0" w:space="0" w:color="auto"/>
                <w:right w:val="none" w:sz="0" w:space="0" w:color="auto"/>
              </w:divBdr>
            </w:div>
            <w:div w:id="1585728011">
              <w:marLeft w:val="0"/>
              <w:marRight w:val="0"/>
              <w:marTop w:val="0"/>
              <w:marBottom w:val="0"/>
              <w:divBdr>
                <w:top w:val="none" w:sz="0" w:space="0" w:color="auto"/>
                <w:left w:val="none" w:sz="0" w:space="0" w:color="auto"/>
                <w:bottom w:val="none" w:sz="0" w:space="0" w:color="auto"/>
                <w:right w:val="none" w:sz="0" w:space="0" w:color="auto"/>
              </w:divBdr>
            </w:div>
            <w:div w:id="943994226">
              <w:marLeft w:val="0"/>
              <w:marRight w:val="0"/>
              <w:marTop w:val="0"/>
              <w:marBottom w:val="0"/>
              <w:divBdr>
                <w:top w:val="none" w:sz="0" w:space="0" w:color="auto"/>
                <w:left w:val="none" w:sz="0" w:space="0" w:color="auto"/>
                <w:bottom w:val="none" w:sz="0" w:space="0" w:color="auto"/>
                <w:right w:val="none" w:sz="0" w:space="0" w:color="auto"/>
              </w:divBdr>
            </w:div>
            <w:div w:id="1878078174">
              <w:marLeft w:val="0"/>
              <w:marRight w:val="0"/>
              <w:marTop w:val="0"/>
              <w:marBottom w:val="0"/>
              <w:divBdr>
                <w:top w:val="none" w:sz="0" w:space="0" w:color="auto"/>
                <w:left w:val="none" w:sz="0" w:space="0" w:color="auto"/>
                <w:bottom w:val="none" w:sz="0" w:space="0" w:color="auto"/>
                <w:right w:val="none" w:sz="0" w:space="0" w:color="auto"/>
              </w:divBdr>
            </w:div>
            <w:div w:id="1978408244">
              <w:marLeft w:val="0"/>
              <w:marRight w:val="0"/>
              <w:marTop w:val="0"/>
              <w:marBottom w:val="0"/>
              <w:divBdr>
                <w:top w:val="none" w:sz="0" w:space="0" w:color="auto"/>
                <w:left w:val="none" w:sz="0" w:space="0" w:color="auto"/>
                <w:bottom w:val="none" w:sz="0" w:space="0" w:color="auto"/>
                <w:right w:val="none" w:sz="0" w:space="0" w:color="auto"/>
              </w:divBdr>
            </w:div>
            <w:div w:id="1689866854">
              <w:marLeft w:val="0"/>
              <w:marRight w:val="0"/>
              <w:marTop w:val="0"/>
              <w:marBottom w:val="0"/>
              <w:divBdr>
                <w:top w:val="none" w:sz="0" w:space="0" w:color="auto"/>
                <w:left w:val="none" w:sz="0" w:space="0" w:color="auto"/>
                <w:bottom w:val="none" w:sz="0" w:space="0" w:color="auto"/>
                <w:right w:val="none" w:sz="0" w:space="0" w:color="auto"/>
              </w:divBdr>
            </w:div>
            <w:div w:id="1044212375">
              <w:marLeft w:val="0"/>
              <w:marRight w:val="0"/>
              <w:marTop w:val="0"/>
              <w:marBottom w:val="0"/>
              <w:divBdr>
                <w:top w:val="none" w:sz="0" w:space="0" w:color="auto"/>
                <w:left w:val="none" w:sz="0" w:space="0" w:color="auto"/>
                <w:bottom w:val="none" w:sz="0" w:space="0" w:color="auto"/>
                <w:right w:val="none" w:sz="0" w:space="0" w:color="auto"/>
              </w:divBdr>
            </w:div>
            <w:div w:id="1566600745">
              <w:marLeft w:val="0"/>
              <w:marRight w:val="0"/>
              <w:marTop w:val="0"/>
              <w:marBottom w:val="0"/>
              <w:divBdr>
                <w:top w:val="none" w:sz="0" w:space="0" w:color="auto"/>
                <w:left w:val="none" w:sz="0" w:space="0" w:color="auto"/>
                <w:bottom w:val="none" w:sz="0" w:space="0" w:color="auto"/>
                <w:right w:val="none" w:sz="0" w:space="0" w:color="auto"/>
              </w:divBdr>
            </w:div>
            <w:div w:id="1052655188">
              <w:marLeft w:val="0"/>
              <w:marRight w:val="0"/>
              <w:marTop w:val="0"/>
              <w:marBottom w:val="0"/>
              <w:divBdr>
                <w:top w:val="none" w:sz="0" w:space="0" w:color="auto"/>
                <w:left w:val="none" w:sz="0" w:space="0" w:color="auto"/>
                <w:bottom w:val="none" w:sz="0" w:space="0" w:color="auto"/>
                <w:right w:val="none" w:sz="0" w:space="0" w:color="auto"/>
              </w:divBdr>
            </w:div>
            <w:div w:id="797458396">
              <w:marLeft w:val="0"/>
              <w:marRight w:val="0"/>
              <w:marTop w:val="0"/>
              <w:marBottom w:val="0"/>
              <w:divBdr>
                <w:top w:val="none" w:sz="0" w:space="0" w:color="auto"/>
                <w:left w:val="none" w:sz="0" w:space="0" w:color="auto"/>
                <w:bottom w:val="none" w:sz="0" w:space="0" w:color="auto"/>
                <w:right w:val="none" w:sz="0" w:space="0" w:color="auto"/>
              </w:divBdr>
            </w:div>
            <w:div w:id="1774935984">
              <w:marLeft w:val="0"/>
              <w:marRight w:val="0"/>
              <w:marTop w:val="0"/>
              <w:marBottom w:val="0"/>
              <w:divBdr>
                <w:top w:val="none" w:sz="0" w:space="0" w:color="auto"/>
                <w:left w:val="none" w:sz="0" w:space="0" w:color="auto"/>
                <w:bottom w:val="none" w:sz="0" w:space="0" w:color="auto"/>
                <w:right w:val="none" w:sz="0" w:space="0" w:color="auto"/>
              </w:divBdr>
            </w:div>
            <w:div w:id="324474475">
              <w:marLeft w:val="0"/>
              <w:marRight w:val="0"/>
              <w:marTop w:val="0"/>
              <w:marBottom w:val="0"/>
              <w:divBdr>
                <w:top w:val="none" w:sz="0" w:space="0" w:color="auto"/>
                <w:left w:val="none" w:sz="0" w:space="0" w:color="auto"/>
                <w:bottom w:val="none" w:sz="0" w:space="0" w:color="auto"/>
                <w:right w:val="none" w:sz="0" w:space="0" w:color="auto"/>
              </w:divBdr>
            </w:div>
            <w:div w:id="62873342">
              <w:marLeft w:val="0"/>
              <w:marRight w:val="0"/>
              <w:marTop w:val="0"/>
              <w:marBottom w:val="0"/>
              <w:divBdr>
                <w:top w:val="none" w:sz="0" w:space="0" w:color="auto"/>
                <w:left w:val="none" w:sz="0" w:space="0" w:color="auto"/>
                <w:bottom w:val="none" w:sz="0" w:space="0" w:color="auto"/>
                <w:right w:val="none" w:sz="0" w:space="0" w:color="auto"/>
              </w:divBdr>
            </w:div>
            <w:div w:id="1648701060">
              <w:marLeft w:val="0"/>
              <w:marRight w:val="0"/>
              <w:marTop w:val="0"/>
              <w:marBottom w:val="0"/>
              <w:divBdr>
                <w:top w:val="none" w:sz="0" w:space="0" w:color="auto"/>
                <w:left w:val="none" w:sz="0" w:space="0" w:color="auto"/>
                <w:bottom w:val="none" w:sz="0" w:space="0" w:color="auto"/>
                <w:right w:val="none" w:sz="0" w:space="0" w:color="auto"/>
              </w:divBdr>
            </w:div>
            <w:div w:id="144469187">
              <w:marLeft w:val="0"/>
              <w:marRight w:val="0"/>
              <w:marTop w:val="0"/>
              <w:marBottom w:val="0"/>
              <w:divBdr>
                <w:top w:val="none" w:sz="0" w:space="0" w:color="auto"/>
                <w:left w:val="none" w:sz="0" w:space="0" w:color="auto"/>
                <w:bottom w:val="none" w:sz="0" w:space="0" w:color="auto"/>
                <w:right w:val="none" w:sz="0" w:space="0" w:color="auto"/>
              </w:divBdr>
            </w:div>
            <w:div w:id="802966332">
              <w:marLeft w:val="0"/>
              <w:marRight w:val="0"/>
              <w:marTop w:val="0"/>
              <w:marBottom w:val="0"/>
              <w:divBdr>
                <w:top w:val="none" w:sz="0" w:space="0" w:color="auto"/>
                <w:left w:val="none" w:sz="0" w:space="0" w:color="auto"/>
                <w:bottom w:val="none" w:sz="0" w:space="0" w:color="auto"/>
                <w:right w:val="none" w:sz="0" w:space="0" w:color="auto"/>
              </w:divBdr>
            </w:div>
            <w:div w:id="1323047127">
              <w:marLeft w:val="0"/>
              <w:marRight w:val="0"/>
              <w:marTop w:val="0"/>
              <w:marBottom w:val="0"/>
              <w:divBdr>
                <w:top w:val="none" w:sz="0" w:space="0" w:color="auto"/>
                <w:left w:val="none" w:sz="0" w:space="0" w:color="auto"/>
                <w:bottom w:val="none" w:sz="0" w:space="0" w:color="auto"/>
                <w:right w:val="none" w:sz="0" w:space="0" w:color="auto"/>
              </w:divBdr>
            </w:div>
            <w:div w:id="251203258">
              <w:marLeft w:val="0"/>
              <w:marRight w:val="0"/>
              <w:marTop w:val="0"/>
              <w:marBottom w:val="0"/>
              <w:divBdr>
                <w:top w:val="none" w:sz="0" w:space="0" w:color="auto"/>
                <w:left w:val="none" w:sz="0" w:space="0" w:color="auto"/>
                <w:bottom w:val="none" w:sz="0" w:space="0" w:color="auto"/>
                <w:right w:val="none" w:sz="0" w:space="0" w:color="auto"/>
              </w:divBdr>
            </w:div>
            <w:div w:id="18703716">
              <w:marLeft w:val="0"/>
              <w:marRight w:val="0"/>
              <w:marTop w:val="0"/>
              <w:marBottom w:val="0"/>
              <w:divBdr>
                <w:top w:val="none" w:sz="0" w:space="0" w:color="auto"/>
                <w:left w:val="none" w:sz="0" w:space="0" w:color="auto"/>
                <w:bottom w:val="none" w:sz="0" w:space="0" w:color="auto"/>
                <w:right w:val="none" w:sz="0" w:space="0" w:color="auto"/>
              </w:divBdr>
            </w:div>
            <w:div w:id="1538153885">
              <w:marLeft w:val="0"/>
              <w:marRight w:val="0"/>
              <w:marTop w:val="0"/>
              <w:marBottom w:val="0"/>
              <w:divBdr>
                <w:top w:val="none" w:sz="0" w:space="0" w:color="auto"/>
                <w:left w:val="none" w:sz="0" w:space="0" w:color="auto"/>
                <w:bottom w:val="none" w:sz="0" w:space="0" w:color="auto"/>
                <w:right w:val="none" w:sz="0" w:space="0" w:color="auto"/>
              </w:divBdr>
            </w:div>
            <w:div w:id="2076006397">
              <w:marLeft w:val="0"/>
              <w:marRight w:val="0"/>
              <w:marTop w:val="0"/>
              <w:marBottom w:val="0"/>
              <w:divBdr>
                <w:top w:val="none" w:sz="0" w:space="0" w:color="auto"/>
                <w:left w:val="none" w:sz="0" w:space="0" w:color="auto"/>
                <w:bottom w:val="none" w:sz="0" w:space="0" w:color="auto"/>
                <w:right w:val="none" w:sz="0" w:space="0" w:color="auto"/>
              </w:divBdr>
            </w:div>
            <w:div w:id="875892956">
              <w:marLeft w:val="0"/>
              <w:marRight w:val="0"/>
              <w:marTop w:val="0"/>
              <w:marBottom w:val="0"/>
              <w:divBdr>
                <w:top w:val="none" w:sz="0" w:space="0" w:color="auto"/>
                <w:left w:val="none" w:sz="0" w:space="0" w:color="auto"/>
                <w:bottom w:val="none" w:sz="0" w:space="0" w:color="auto"/>
                <w:right w:val="none" w:sz="0" w:space="0" w:color="auto"/>
              </w:divBdr>
            </w:div>
            <w:div w:id="1219319126">
              <w:marLeft w:val="0"/>
              <w:marRight w:val="0"/>
              <w:marTop w:val="0"/>
              <w:marBottom w:val="0"/>
              <w:divBdr>
                <w:top w:val="none" w:sz="0" w:space="0" w:color="auto"/>
                <w:left w:val="none" w:sz="0" w:space="0" w:color="auto"/>
                <w:bottom w:val="none" w:sz="0" w:space="0" w:color="auto"/>
                <w:right w:val="none" w:sz="0" w:space="0" w:color="auto"/>
              </w:divBdr>
            </w:div>
            <w:div w:id="1649549784">
              <w:marLeft w:val="0"/>
              <w:marRight w:val="0"/>
              <w:marTop w:val="0"/>
              <w:marBottom w:val="0"/>
              <w:divBdr>
                <w:top w:val="none" w:sz="0" w:space="0" w:color="auto"/>
                <w:left w:val="none" w:sz="0" w:space="0" w:color="auto"/>
                <w:bottom w:val="none" w:sz="0" w:space="0" w:color="auto"/>
                <w:right w:val="none" w:sz="0" w:space="0" w:color="auto"/>
              </w:divBdr>
            </w:div>
            <w:div w:id="1918664603">
              <w:marLeft w:val="0"/>
              <w:marRight w:val="0"/>
              <w:marTop w:val="0"/>
              <w:marBottom w:val="0"/>
              <w:divBdr>
                <w:top w:val="none" w:sz="0" w:space="0" w:color="auto"/>
                <w:left w:val="none" w:sz="0" w:space="0" w:color="auto"/>
                <w:bottom w:val="none" w:sz="0" w:space="0" w:color="auto"/>
                <w:right w:val="none" w:sz="0" w:space="0" w:color="auto"/>
              </w:divBdr>
            </w:div>
            <w:div w:id="410660236">
              <w:marLeft w:val="0"/>
              <w:marRight w:val="0"/>
              <w:marTop w:val="0"/>
              <w:marBottom w:val="0"/>
              <w:divBdr>
                <w:top w:val="none" w:sz="0" w:space="0" w:color="auto"/>
                <w:left w:val="none" w:sz="0" w:space="0" w:color="auto"/>
                <w:bottom w:val="none" w:sz="0" w:space="0" w:color="auto"/>
                <w:right w:val="none" w:sz="0" w:space="0" w:color="auto"/>
              </w:divBdr>
            </w:div>
            <w:div w:id="1643122216">
              <w:marLeft w:val="0"/>
              <w:marRight w:val="0"/>
              <w:marTop w:val="0"/>
              <w:marBottom w:val="0"/>
              <w:divBdr>
                <w:top w:val="none" w:sz="0" w:space="0" w:color="auto"/>
                <w:left w:val="none" w:sz="0" w:space="0" w:color="auto"/>
                <w:bottom w:val="none" w:sz="0" w:space="0" w:color="auto"/>
                <w:right w:val="none" w:sz="0" w:space="0" w:color="auto"/>
              </w:divBdr>
            </w:div>
            <w:div w:id="758133620">
              <w:marLeft w:val="0"/>
              <w:marRight w:val="0"/>
              <w:marTop w:val="0"/>
              <w:marBottom w:val="0"/>
              <w:divBdr>
                <w:top w:val="none" w:sz="0" w:space="0" w:color="auto"/>
                <w:left w:val="none" w:sz="0" w:space="0" w:color="auto"/>
                <w:bottom w:val="none" w:sz="0" w:space="0" w:color="auto"/>
                <w:right w:val="none" w:sz="0" w:space="0" w:color="auto"/>
              </w:divBdr>
            </w:div>
            <w:div w:id="2556181">
              <w:marLeft w:val="0"/>
              <w:marRight w:val="0"/>
              <w:marTop w:val="0"/>
              <w:marBottom w:val="0"/>
              <w:divBdr>
                <w:top w:val="none" w:sz="0" w:space="0" w:color="auto"/>
                <w:left w:val="none" w:sz="0" w:space="0" w:color="auto"/>
                <w:bottom w:val="none" w:sz="0" w:space="0" w:color="auto"/>
                <w:right w:val="none" w:sz="0" w:space="0" w:color="auto"/>
              </w:divBdr>
            </w:div>
            <w:div w:id="43212137">
              <w:marLeft w:val="0"/>
              <w:marRight w:val="0"/>
              <w:marTop w:val="0"/>
              <w:marBottom w:val="0"/>
              <w:divBdr>
                <w:top w:val="none" w:sz="0" w:space="0" w:color="auto"/>
                <w:left w:val="none" w:sz="0" w:space="0" w:color="auto"/>
                <w:bottom w:val="none" w:sz="0" w:space="0" w:color="auto"/>
                <w:right w:val="none" w:sz="0" w:space="0" w:color="auto"/>
              </w:divBdr>
            </w:div>
            <w:div w:id="979337090">
              <w:marLeft w:val="0"/>
              <w:marRight w:val="0"/>
              <w:marTop w:val="0"/>
              <w:marBottom w:val="0"/>
              <w:divBdr>
                <w:top w:val="none" w:sz="0" w:space="0" w:color="auto"/>
                <w:left w:val="none" w:sz="0" w:space="0" w:color="auto"/>
                <w:bottom w:val="none" w:sz="0" w:space="0" w:color="auto"/>
                <w:right w:val="none" w:sz="0" w:space="0" w:color="auto"/>
              </w:divBdr>
            </w:div>
            <w:div w:id="1569534937">
              <w:marLeft w:val="0"/>
              <w:marRight w:val="0"/>
              <w:marTop w:val="0"/>
              <w:marBottom w:val="0"/>
              <w:divBdr>
                <w:top w:val="none" w:sz="0" w:space="0" w:color="auto"/>
                <w:left w:val="none" w:sz="0" w:space="0" w:color="auto"/>
                <w:bottom w:val="none" w:sz="0" w:space="0" w:color="auto"/>
                <w:right w:val="none" w:sz="0" w:space="0" w:color="auto"/>
              </w:divBdr>
            </w:div>
            <w:div w:id="604196906">
              <w:marLeft w:val="0"/>
              <w:marRight w:val="0"/>
              <w:marTop w:val="0"/>
              <w:marBottom w:val="0"/>
              <w:divBdr>
                <w:top w:val="none" w:sz="0" w:space="0" w:color="auto"/>
                <w:left w:val="none" w:sz="0" w:space="0" w:color="auto"/>
                <w:bottom w:val="none" w:sz="0" w:space="0" w:color="auto"/>
                <w:right w:val="none" w:sz="0" w:space="0" w:color="auto"/>
              </w:divBdr>
            </w:div>
            <w:div w:id="13581216">
              <w:marLeft w:val="0"/>
              <w:marRight w:val="0"/>
              <w:marTop w:val="0"/>
              <w:marBottom w:val="0"/>
              <w:divBdr>
                <w:top w:val="none" w:sz="0" w:space="0" w:color="auto"/>
                <w:left w:val="none" w:sz="0" w:space="0" w:color="auto"/>
                <w:bottom w:val="none" w:sz="0" w:space="0" w:color="auto"/>
                <w:right w:val="none" w:sz="0" w:space="0" w:color="auto"/>
              </w:divBdr>
            </w:div>
            <w:div w:id="2076465126">
              <w:marLeft w:val="0"/>
              <w:marRight w:val="0"/>
              <w:marTop w:val="0"/>
              <w:marBottom w:val="0"/>
              <w:divBdr>
                <w:top w:val="none" w:sz="0" w:space="0" w:color="auto"/>
                <w:left w:val="none" w:sz="0" w:space="0" w:color="auto"/>
                <w:bottom w:val="none" w:sz="0" w:space="0" w:color="auto"/>
                <w:right w:val="none" w:sz="0" w:space="0" w:color="auto"/>
              </w:divBdr>
            </w:div>
            <w:div w:id="927270841">
              <w:marLeft w:val="0"/>
              <w:marRight w:val="0"/>
              <w:marTop w:val="0"/>
              <w:marBottom w:val="0"/>
              <w:divBdr>
                <w:top w:val="none" w:sz="0" w:space="0" w:color="auto"/>
                <w:left w:val="none" w:sz="0" w:space="0" w:color="auto"/>
                <w:bottom w:val="none" w:sz="0" w:space="0" w:color="auto"/>
                <w:right w:val="none" w:sz="0" w:space="0" w:color="auto"/>
              </w:divBdr>
            </w:div>
            <w:div w:id="1471632712">
              <w:marLeft w:val="0"/>
              <w:marRight w:val="0"/>
              <w:marTop w:val="0"/>
              <w:marBottom w:val="0"/>
              <w:divBdr>
                <w:top w:val="none" w:sz="0" w:space="0" w:color="auto"/>
                <w:left w:val="none" w:sz="0" w:space="0" w:color="auto"/>
                <w:bottom w:val="none" w:sz="0" w:space="0" w:color="auto"/>
                <w:right w:val="none" w:sz="0" w:space="0" w:color="auto"/>
              </w:divBdr>
            </w:div>
            <w:div w:id="1484471449">
              <w:marLeft w:val="0"/>
              <w:marRight w:val="0"/>
              <w:marTop w:val="0"/>
              <w:marBottom w:val="0"/>
              <w:divBdr>
                <w:top w:val="none" w:sz="0" w:space="0" w:color="auto"/>
                <w:left w:val="none" w:sz="0" w:space="0" w:color="auto"/>
                <w:bottom w:val="none" w:sz="0" w:space="0" w:color="auto"/>
                <w:right w:val="none" w:sz="0" w:space="0" w:color="auto"/>
              </w:divBdr>
            </w:div>
            <w:div w:id="1264453739">
              <w:marLeft w:val="0"/>
              <w:marRight w:val="0"/>
              <w:marTop w:val="0"/>
              <w:marBottom w:val="0"/>
              <w:divBdr>
                <w:top w:val="none" w:sz="0" w:space="0" w:color="auto"/>
                <w:left w:val="none" w:sz="0" w:space="0" w:color="auto"/>
                <w:bottom w:val="none" w:sz="0" w:space="0" w:color="auto"/>
                <w:right w:val="none" w:sz="0" w:space="0" w:color="auto"/>
              </w:divBdr>
            </w:div>
            <w:div w:id="1918972761">
              <w:marLeft w:val="0"/>
              <w:marRight w:val="0"/>
              <w:marTop w:val="0"/>
              <w:marBottom w:val="0"/>
              <w:divBdr>
                <w:top w:val="none" w:sz="0" w:space="0" w:color="auto"/>
                <w:left w:val="none" w:sz="0" w:space="0" w:color="auto"/>
                <w:bottom w:val="none" w:sz="0" w:space="0" w:color="auto"/>
                <w:right w:val="none" w:sz="0" w:space="0" w:color="auto"/>
              </w:divBdr>
            </w:div>
            <w:div w:id="1845170692">
              <w:marLeft w:val="0"/>
              <w:marRight w:val="0"/>
              <w:marTop w:val="0"/>
              <w:marBottom w:val="0"/>
              <w:divBdr>
                <w:top w:val="none" w:sz="0" w:space="0" w:color="auto"/>
                <w:left w:val="none" w:sz="0" w:space="0" w:color="auto"/>
                <w:bottom w:val="none" w:sz="0" w:space="0" w:color="auto"/>
                <w:right w:val="none" w:sz="0" w:space="0" w:color="auto"/>
              </w:divBdr>
            </w:div>
            <w:div w:id="1063916054">
              <w:marLeft w:val="0"/>
              <w:marRight w:val="0"/>
              <w:marTop w:val="0"/>
              <w:marBottom w:val="0"/>
              <w:divBdr>
                <w:top w:val="none" w:sz="0" w:space="0" w:color="auto"/>
                <w:left w:val="none" w:sz="0" w:space="0" w:color="auto"/>
                <w:bottom w:val="none" w:sz="0" w:space="0" w:color="auto"/>
                <w:right w:val="none" w:sz="0" w:space="0" w:color="auto"/>
              </w:divBdr>
            </w:div>
            <w:div w:id="1721246374">
              <w:marLeft w:val="0"/>
              <w:marRight w:val="0"/>
              <w:marTop w:val="0"/>
              <w:marBottom w:val="0"/>
              <w:divBdr>
                <w:top w:val="none" w:sz="0" w:space="0" w:color="auto"/>
                <w:left w:val="none" w:sz="0" w:space="0" w:color="auto"/>
                <w:bottom w:val="none" w:sz="0" w:space="0" w:color="auto"/>
                <w:right w:val="none" w:sz="0" w:space="0" w:color="auto"/>
              </w:divBdr>
            </w:div>
            <w:div w:id="1196309286">
              <w:marLeft w:val="0"/>
              <w:marRight w:val="0"/>
              <w:marTop w:val="0"/>
              <w:marBottom w:val="0"/>
              <w:divBdr>
                <w:top w:val="none" w:sz="0" w:space="0" w:color="auto"/>
                <w:left w:val="none" w:sz="0" w:space="0" w:color="auto"/>
                <w:bottom w:val="none" w:sz="0" w:space="0" w:color="auto"/>
                <w:right w:val="none" w:sz="0" w:space="0" w:color="auto"/>
              </w:divBdr>
            </w:div>
            <w:div w:id="1238442652">
              <w:marLeft w:val="0"/>
              <w:marRight w:val="0"/>
              <w:marTop w:val="0"/>
              <w:marBottom w:val="0"/>
              <w:divBdr>
                <w:top w:val="none" w:sz="0" w:space="0" w:color="auto"/>
                <w:left w:val="none" w:sz="0" w:space="0" w:color="auto"/>
                <w:bottom w:val="none" w:sz="0" w:space="0" w:color="auto"/>
                <w:right w:val="none" w:sz="0" w:space="0" w:color="auto"/>
              </w:divBdr>
            </w:div>
            <w:div w:id="1095519280">
              <w:marLeft w:val="0"/>
              <w:marRight w:val="0"/>
              <w:marTop w:val="0"/>
              <w:marBottom w:val="0"/>
              <w:divBdr>
                <w:top w:val="none" w:sz="0" w:space="0" w:color="auto"/>
                <w:left w:val="none" w:sz="0" w:space="0" w:color="auto"/>
                <w:bottom w:val="none" w:sz="0" w:space="0" w:color="auto"/>
                <w:right w:val="none" w:sz="0" w:space="0" w:color="auto"/>
              </w:divBdr>
            </w:div>
            <w:div w:id="1855341095">
              <w:marLeft w:val="0"/>
              <w:marRight w:val="0"/>
              <w:marTop w:val="0"/>
              <w:marBottom w:val="0"/>
              <w:divBdr>
                <w:top w:val="none" w:sz="0" w:space="0" w:color="auto"/>
                <w:left w:val="none" w:sz="0" w:space="0" w:color="auto"/>
                <w:bottom w:val="none" w:sz="0" w:space="0" w:color="auto"/>
                <w:right w:val="none" w:sz="0" w:space="0" w:color="auto"/>
              </w:divBdr>
            </w:div>
            <w:div w:id="1914201314">
              <w:marLeft w:val="0"/>
              <w:marRight w:val="0"/>
              <w:marTop w:val="0"/>
              <w:marBottom w:val="0"/>
              <w:divBdr>
                <w:top w:val="none" w:sz="0" w:space="0" w:color="auto"/>
                <w:left w:val="none" w:sz="0" w:space="0" w:color="auto"/>
                <w:bottom w:val="none" w:sz="0" w:space="0" w:color="auto"/>
                <w:right w:val="none" w:sz="0" w:space="0" w:color="auto"/>
              </w:divBdr>
            </w:div>
            <w:div w:id="1533298458">
              <w:marLeft w:val="0"/>
              <w:marRight w:val="0"/>
              <w:marTop w:val="0"/>
              <w:marBottom w:val="0"/>
              <w:divBdr>
                <w:top w:val="none" w:sz="0" w:space="0" w:color="auto"/>
                <w:left w:val="none" w:sz="0" w:space="0" w:color="auto"/>
                <w:bottom w:val="none" w:sz="0" w:space="0" w:color="auto"/>
                <w:right w:val="none" w:sz="0" w:space="0" w:color="auto"/>
              </w:divBdr>
            </w:div>
            <w:div w:id="1516073670">
              <w:marLeft w:val="0"/>
              <w:marRight w:val="0"/>
              <w:marTop w:val="0"/>
              <w:marBottom w:val="0"/>
              <w:divBdr>
                <w:top w:val="none" w:sz="0" w:space="0" w:color="auto"/>
                <w:left w:val="none" w:sz="0" w:space="0" w:color="auto"/>
                <w:bottom w:val="none" w:sz="0" w:space="0" w:color="auto"/>
                <w:right w:val="none" w:sz="0" w:space="0" w:color="auto"/>
              </w:divBdr>
            </w:div>
            <w:div w:id="1013461940">
              <w:marLeft w:val="0"/>
              <w:marRight w:val="0"/>
              <w:marTop w:val="0"/>
              <w:marBottom w:val="0"/>
              <w:divBdr>
                <w:top w:val="none" w:sz="0" w:space="0" w:color="auto"/>
                <w:left w:val="none" w:sz="0" w:space="0" w:color="auto"/>
                <w:bottom w:val="none" w:sz="0" w:space="0" w:color="auto"/>
                <w:right w:val="none" w:sz="0" w:space="0" w:color="auto"/>
              </w:divBdr>
            </w:div>
            <w:div w:id="208228175">
              <w:marLeft w:val="0"/>
              <w:marRight w:val="0"/>
              <w:marTop w:val="0"/>
              <w:marBottom w:val="0"/>
              <w:divBdr>
                <w:top w:val="none" w:sz="0" w:space="0" w:color="auto"/>
                <w:left w:val="none" w:sz="0" w:space="0" w:color="auto"/>
                <w:bottom w:val="none" w:sz="0" w:space="0" w:color="auto"/>
                <w:right w:val="none" w:sz="0" w:space="0" w:color="auto"/>
              </w:divBdr>
            </w:div>
            <w:div w:id="682823888">
              <w:marLeft w:val="0"/>
              <w:marRight w:val="0"/>
              <w:marTop w:val="0"/>
              <w:marBottom w:val="0"/>
              <w:divBdr>
                <w:top w:val="none" w:sz="0" w:space="0" w:color="auto"/>
                <w:left w:val="none" w:sz="0" w:space="0" w:color="auto"/>
                <w:bottom w:val="none" w:sz="0" w:space="0" w:color="auto"/>
                <w:right w:val="none" w:sz="0" w:space="0" w:color="auto"/>
              </w:divBdr>
            </w:div>
            <w:div w:id="2078816415">
              <w:marLeft w:val="0"/>
              <w:marRight w:val="0"/>
              <w:marTop w:val="0"/>
              <w:marBottom w:val="0"/>
              <w:divBdr>
                <w:top w:val="none" w:sz="0" w:space="0" w:color="auto"/>
                <w:left w:val="none" w:sz="0" w:space="0" w:color="auto"/>
                <w:bottom w:val="none" w:sz="0" w:space="0" w:color="auto"/>
                <w:right w:val="none" w:sz="0" w:space="0" w:color="auto"/>
              </w:divBdr>
            </w:div>
            <w:div w:id="1165628155">
              <w:marLeft w:val="0"/>
              <w:marRight w:val="0"/>
              <w:marTop w:val="0"/>
              <w:marBottom w:val="0"/>
              <w:divBdr>
                <w:top w:val="none" w:sz="0" w:space="0" w:color="auto"/>
                <w:left w:val="none" w:sz="0" w:space="0" w:color="auto"/>
                <w:bottom w:val="none" w:sz="0" w:space="0" w:color="auto"/>
                <w:right w:val="none" w:sz="0" w:space="0" w:color="auto"/>
              </w:divBdr>
            </w:div>
            <w:div w:id="967126885">
              <w:marLeft w:val="0"/>
              <w:marRight w:val="0"/>
              <w:marTop w:val="0"/>
              <w:marBottom w:val="0"/>
              <w:divBdr>
                <w:top w:val="none" w:sz="0" w:space="0" w:color="auto"/>
                <w:left w:val="none" w:sz="0" w:space="0" w:color="auto"/>
                <w:bottom w:val="none" w:sz="0" w:space="0" w:color="auto"/>
                <w:right w:val="none" w:sz="0" w:space="0" w:color="auto"/>
              </w:divBdr>
            </w:div>
            <w:div w:id="964504877">
              <w:marLeft w:val="0"/>
              <w:marRight w:val="0"/>
              <w:marTop w:val="0"/>
              <w:marBottom w:val="0"/>
              <w:divBdr>
                <w:top w:val="none" w:sz="0" w:space="0" w:color="auto"/>
                <w:left w:val="none" w:sz="0" w:space="0" w:color="auto"/>
                <w:bottom w:val="none" w:sz="0" w:space="0" w:color="auto"/>
                <w:right w:val="none" w:sz="0" w:space="0" w:color="auto"/>
              </w:divBdr>
            </w:div>
            <w:div w:id="650015541">
              <w:marLeft w:val="0"/>
              <w:marRight w:val="0"/>
              <w:marTop w:val="0"/>
              <w:marBottom w:val="0"/>
              <w:divBdr>
                <w:top w:val="none" w:sz="0" w:space="0" w:color="auto"/>
                <w:left w:val="none" w:sz="0" w:space="0" w:color="auto"/>
                <w:bottom w:val="none" w:sz="0" w:space="0" w:color="auto"/>
                <w:right w:val="none" w:sz="0" w:space="0" w:color="auto"/>
              </w:divBdr>
            </w:div>
            <w:div w:id="1855801782">
              <w:marLeft w:val="0"/>
              <w:marRight w:val="0"/>
              <w:marTop w:val="0"/>
              <w:marBottom w:val="0"/>
              <w:divBdr>
                <w:top w:val="none" w:sz="0" w:space="0" w:color="auto"/>
                <w:left w:val="none" w:sz="0" w:space="0" w:color="auto"/>
                <w:bottom w:val="none" w:sz="0" w:space="0" w:color="auto"/>
                <w:right w:val="none" w:sz="0" w:space="0" w:color="auto"/>
              </w:divBdr>
            </w:div>
            <w:div w:id="1840996227">
              <w:marLeft w:val="0"/>
              <w:marRight w:val="0"/>
              <w:marTop w:val="0"/>
              <w:marBottom w:val="0"/>
              <w:divBdr>
                <w:top w:val="none" w:sz="0" w:space="0" w:color="auto"/>
                <w:left w:val="none" w:sz="0" w:space="0" w:color="auto"/>
                <w:bottom w:val="none" w:sz="0" w:space="0" w:color="auto"/>
                <w:right w:val="none" w:sz="0" w:space="0" w:color="auto"/>
              </w:divBdr>
            </w:div>
            <w:div w:id="1484420993">
              <w:marLeft w:val="0"/>
              <w:marRight w:val="0"/>
              <w:marTop w:val="0"/>
              <w:marBottom w:val="0"/>
              <w:divBdr>
                <w:top w:val="none" w:sz="0" w:space="0" w:color="auto"/>
                <w:left w:val="none" w:sz="0" w:space="0" w:color="auto"/>
                <w:bottom w:val="none" w:sz="0" w:space="0" w:color="auto"/>
                <w:right w:val="none" w:sz="0" w:space="0" w:color="auto"/>
              </w:divBdr>
            </w:div>
            <w:div w:id="1021738417">
              <w:marLeft w:val="0"/>
              <w:marRight w:val="0"/>
              <w:marTop w:val="0"/>
              <w:marBottom w:val="0"/>
              <w:divBdr>
                <w:top w:val="none" w:sz="0" w:space="0" w:color="auto"/>
                <w:left w:val="none" w:sz="0" w:space="0" w:color="auto"/>
                <w:bottom w:val="none" w:sz="0" w:space="0" w:color="auto"/>
                <w:right w:val="none" w:sz="0" w:space="0" w:color="auto"/>
              </w:divBdr>
            </w:div>
            <w:div w:id="483932930">
              <w:marLeft w:val="0"/>
              <w:marRight w:val="0"/>
              <w:marTop w:val="0"/>
              <w:marBottom w:val="0"/>
              <w:divBdr>
                <w:top w:val="none" w:sz="0" w:space="0" w:color="auto"/>
                <w:left w:val="none" w:sz="0" w:space="0" w:color="auto"/>
                <w:bottom w:val="none" w:sz="0" w:space="0" w:color="auto"/>
                <w:right w:val="none" w:sz="0" w:space="0" w:color="auto"/>
              </w:divBdr>
            </w:div>
            <w:div w:id="1236554498">
              <w:marLeft w:val="0"/>
              <w:marRight w:val="0"/>
              <w:marTop w:val="0"/>
              <w:marBottom w:val="0"/>
              <w:divBdr>
                <w:top w:val="none" w:sz="0" w:space="0" w:color="auto"/>
                <w:left w:val="none" w:sz="0" w:space="0" w:color="auto"/>
                <w:bottom w:val="none" w:sz="0" w:space="0" w:color="auto"/>
                <w:right w:val="none" w:sz="0" w:space="0" w:color="auto"/>
              </w:divBdr>
            </w:div>
            <w:div w:id="604575791">
              <w:marLeft w:val="0"/>
              <w:marRight w:val="0"/>
              <w:marTop w:val="0"/>
              <w:marBottom w:val="0"/>
              <w:divBdr>
                <w:top w:val="none" w:sz="0" w:space="0" w:color="auto"/>
                <w:left w:val="none" w:sz="0" w:space="0" w:color="auto"/>
                <w:bottom w:val="none" w:sz="0" w:space="0" w:color="auto"/>
                <w:right w:val="none" w:sz="0" w:space="0" w:color="auto"/>
              </w:divBdr>
            </w:div>
            <w:div w:id="1197962949">
              <w:marLeft w:val="0"/>
              <w:marRight w:val="0"/>
              <w:marTop w:val="0"/>
              <w:marBottom w:val="0"/>
              <w:divBdr>
                <w:top w:val="none" w:sz="0" w:space="0" w:color="auto"/>
                <w:left w:val="none" w:sz="0" w:space="0" w:color="auto"/>
                <w:bottom w:val="none" w:sz="0" w:space="0" w:color="auto"/>
                <w:right w:val="none" w:sz="0" w:space="0" w:color="auto"/>
              </w:divBdr>
            </w:div>
            <w:div w:id="204870678">
              <w:marLeft w:val="0"/>
              <w:marRight w:val="0"/>
              <w:marTop w:val="0"/>
              <w:marBottom w:val="0"/>
              <w:divBdr>
                <w:top w:val="none" w:sz="0" w:space="0" w:color="auto"/>
                <w:left w:val="none" w:sz="0" w:space="0" w:color="auto"/>
                <w:bottom w:val="none" w:sz="0" w:space="0" w:color="auto"/>
                <w:right w:val="none" w:sz="0" w:space="0" w:color="auto"/>
              </w:divBdr>
            </w:div>
            <w:div w:id="580799028">
              <w:marLeft w:val="0"/>
              <w:marRight w:val="0"/>
              <w:marTop w:val="0"/>
              <w:marBottom w:val="0"/>
              <w:divBdr>
                <w:top w:val="none" w:sz="0" w:space="0" w:color="auto"/>
                <w:left w:val="none" w:sz="0" w:space="0" w:color="auto"/>
                <w:bottom w:val="none" w:sz="0" w:space="0" w:color="auto"/>
                <w:right w:val="none" w:sz="0" w:space="0" w:color="auto"/>
              </w:divBdr>
            </w:div>
            <w:div w:id="1477990682">
              <w:marLeft w:val="0"/>
              <w:marRight w:val="0"/>
              <w:marTop w:val="0"/>
              <w:marBottom w:val="0"/>
              <w:divBdr>
                <w:top w:val="none" w:sz="0" w:space="0" w:color="auto"/>
                <w:left w:val="none" w:sz="0" w:space="0" w:color="auto"/>
                <w:bottom w:val="none" w:sz="0" w:space="0" w:color="auto"/>
                <w:right w:val="none" w:sz="0" w:space="0" w:color="auto"/>
              </w:divBdr>
            </w:div>
            <w:div w:id="1407144913">
              <w:marLeft w:val="0"/>
              <w:marRight w:val="0"/>
              <w:marTop w:val="0"/>
              <w:marBottom w:val="0"/>
              <w:divBdr>
                <w:top w:val="none" w:sz="0" w:space="0" w:color="auto"/>
                <w:left w:val="none" w:sz="0" w:space="0" w:color="auto"/>
                <w:bottom w:val="none" w:sz="0" w:space="0" w:color="auto"/>
                <w:right w:val="none" w:sz="0" w:space="0" w:color="auto"/>
              </w:divBdr>
            </w:div>
            <w:div w:id="340544565">
              <w:marLeft w:val="0"/>
              <w:marRight w:val="0"/>
              <w:marTop w:val="0"/>
              <w:marBottom w:val="0"/>
              <w:divBdr>
                <w:top w:val="none" w:sz="0" w:space="0" w:color="auto"/>
                <w:left w:val="none" w:sz="0" w:space="0" w:color="auto"/>
                <w:bottom w:val="none" w:sz="0" w:space="0" w:color="auto"/>
                <w:right w:val="none" w:sz="0" w:space="0" w:color="auto"/>
              </w:divBdr>
            </w:div>
            <w:div w:id="1015115909">
              <w:marLeft w:val="0"/>
              <w:marRight w:val="0"/>
              <w:marTop w:val="0"/>
              <w:marBottom w:val="0"/>
              <w:divBdr>
                <w:top w:val="none" w:sz="0" w:space="0" w:color="auto"/>
                <w:left w:val="none" w:sz="0" w:space="0" w:color="auto"/>
                <w:bottom w:val="none" w:sz="0" w:space="0" w:color="auto"/>
                <w:right w:val="none" w:sz="0" w:space="0" w:color="auto"/>
              </w:divBdr>
            </w:div>
            <w:div w:id="144461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63028">
      <w:bodyDiv w:val="1"/>
      <w:marLeft w:val="0"/>
      <w:marRight w:val="0"/>
      <w:marTop w:val="0"/>
      <w:marBottom w:val="0"/>
      <w:divBdr>
        <w:top w:val="none" w:sz="0" w:space="0" w:color="auto"/>
        <w:left w:val="none" w:sz="0" w:space="0" w:color="auto"/>
        <w:bottom w:val="none" w:sz="0" w:space="0" w:color="auto"/>
        <w:right w:val="none" w:sz="0" w:space="0" w:color="auto"/>
      </w:divBdr>
    </w:div>
    <w:div w:id="1960526809">
      <w:bodyDiv w:val="1"/>
      <w:marLeft w:val="0"/>
      <w:marRight w:val="0"/>
      <w:marTop w:val="0"/>
      <w:marBottom w:val="0"/>
      <w:divBdr>
        <w:top w:val="none" w:sz="0" w:space="0" w:color="auto"/>
        <w:left w:val="none" w:sz="0" w:space="0" w:color="auto"/>
        <w:bottom w:val="none" w:sz="0" w:space="0" w:color="auto"/>
        <w:right w:val="none" w:sz="0" w:space="0" w:color="auto"/>
      </w:divBdr>
    </w:div>
    <w:div w:id="212337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eeksforgeeks.org/residual-networks-resnet-deep-learnin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pythonistaplanet.com/histogram-of-oriented-gradien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geeksforgeeks.org/describe-the-concept-of-scale-invariant-feature-transform-sift/" TargetMode="External"/><Relationship Id="rId38" Type="http://schemas.openxmlformats.org/officeDocument/2006/relationships/hyperlink" Target="https://scikit-learn.org/stable/modules/generated/sklearn.cluster.KMean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geeksforgeeks.org/gaussian-mixture-model/" TargetMode="External"/><Relationship Id="rId37" Type="http://schemas.openxmlformats.org/officeDocument/2006/relationships/hyperlink" Target="https://www.geeksforgeeks.org/k-means-clustering-introdu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geeksforgeeks.org/dbscan-clustering-in-ml-density-based-cluste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cikit-learn.org/stable/modules/generated/sklearn.mixture.GaussianMixtur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cikit-learn.org/stable/modules/generated/sklearn.cluster.DBSC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3FD80-D125-4D05-BB93-68CBAE0C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23</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220</cp:revision>
  <dcterms:created xsi:type="dcterms:W3CDTF">2025-03-16T19:47:00Z</dcterms:created>
  <dcterms:modified xsi:type="dcterms:W3CDTF">2025-03-21T12:38:00Z</dcterms:modified>
</cp:coreProperties>
</file>