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51B5" w:rsidRDefault="00D551B5" w:rsidP="00D551B5">
      <w:pPr>
        <w:pStyle w:val="Caption"/>
        <w:keepNext/>
      </w:pPr>
      <w:r w:rsidRPr="00D551B5">
        <w:t>Table 1. Demographic characteristics of study participants (N = 704).</w:t>
      </w:r>
      <w:bookmarkStart w:id="0" w:name="_GoBack"/>
      <w:bookmarkEnd w:id="0"/>
    </w:p>
    <w:tbl>
      <w:tblPr>
        <w:tblStyle w:val="Table"/>
        <w:tblW w:w="5000" w:type="pct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7730"/>
        <w:gridCol w:w="1750"/>
      </w:tblGrid>
      <w:tr w:rsidR="00B860E1" w:rsidTr="00D551B5">
        <w:trPr>
          <w:cantSplit/>
          <w:tblHeader/>
          <w:jc w:val="center"/>
        </w:trPr>
        <w:tc>
          <w:tcPr>
            <w:tcW w:w="4077" w:type="pct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:rsidR="00B860E1" w:rsidRDefault="00D551B5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Characteristic</w:t>
            </w:r>
          </w:p>
        </w:tc>
        <w:tc>
          <w:tcPr>
            <w:tcW w:w="923" w:type="pct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:rsidR="00B860E1" w:rsidRDefault="00D551B5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N = 704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</w:tr>
      <w:tr w:rsidR="00B860E1" w:rsidTr="00D551B5">
        <w:trPr>
          <w:cantSplit/>
          <w:jc w:val="center"/>
        </w:trPr>
        <w:tc>
          <w:tcPr>
            <w:tcW w:w="407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B860E1" w:rsidRDefault="00D551B5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Parent’s age (years)</w:t>
            </w:r>
          </w:p>
        </w:tc>
        <w:tc>
          <w:tcPr>
            <w:tcW w:w="92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B860E1" w:rsidRDefault="00B860E1">
            <w:pPr>
              <w:keepNext/>
              <w:spacing w:after="60"/>
              <w:jc w:val="center"/>
            </w:pPr>
          </w:p>
        </w:tc>
      </w:tr>
      <w:tr w:rsidR="00B860E1" w:rsidTr="00D551B5">
        <w:trPr>
          <w:cantSplit/>
          <w:jc w:val="center"/>
        </w:trPr>
        <w:tc>
          <w:tcPr>
            <w:tcW w:w="407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B860E1" w:rsidRDefault="00D551B5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&lt; 25</w:t>
            </w:r>
          </w:p>
        </w:tc>
        <w:tc>
          <w:tcPr>
            <w:tcW w:w="92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B860E1" w:rsidRDefault="00D551B5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13 (1.8%)</w:t>
            </w:r>
          </w:p>
        </w:tc>
      </w:tr>
      <w:tr w:rsidR="00B860E1" w:rsidTr="00D551B5">
        <w:trPr>
          <w:cantSplit/>
          <w:jc w:val="center"/>
        </w:trPr>
        <w:tc>
          <w:tcPr>
            <w:tcW w:w="407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B860E1" w:rsidRDefault="00D551B5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&gt; 45</w:t>
            </w:r>
          </w:p>
        </w:tc>
        <w:tc>
          <w:tcPr>
            <w:tcW w:w="92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B860E1" w:rsidRDefault="00D551B5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47 (6.7%)</w:t>
            </w:r>
          </w:p>
        </w:tc>
      </w:tr>
      <w:tr w:rsidR="00B860E1" w:rsidTr="00D551B5">
        <w:trPr>
          <w:cantSplit/>
          <w:jc w:val="center"/>
        </w:trPr>
        <w:tc>
          <w:tcPr>
            <w:tcW w:w="407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B860E1" w:rsidRDefault="00D551B5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25–35</w:t>
            </w:r>
          </w:p>
        </w:tc>
        <w:tc>
          <w:tcPr>
            <w:tcW w:w="92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B860E1" w:rsidRDefault="00D551B5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377 (54%)</w:t>
            </w:r>
          </w:p>
        </w:tc>
      </w:tr>
      <w:tr w:rsidR="00B860E1" w:rsidTr="00D551B5">
        <w:trPr>
          <w:cantSplit/>
          <w:jc w:val="center"/>
        </w:trPr>
        <w:tc>
          <w:tcPr>
            <w:tcW w:w="407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B860E1" w:rsidRDefault="00D551B5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36–45</w:t>
            </w:r>
          </w:p>
        </w:tc>
        <w:tc>
          <w:tcPr>
            <w:tcW w:w="92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B860E1" w:rsidRDefault="00D551B5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267 (38%)</w:t>
            </w:r>
          </w:p>
        </w:tc>
      </w:tr>
      <w:tr w:rsidR="00B860E1" w:rsidTr="00D551B5">
        <w:trPr>
          <w:cantSplit/>
          <w:jc w:val="center"/>
        </w:trPr>
        <w:tc>
          <w:tcPr>
            <w:tcW w:w="407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B860E1" w:rsidRDefault="00D551B5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Parent’s sex</w:t>
            </w:r>
          </w:p>
        </w:tc>
        <w:tc>
          <w:tcPr>
            <w:tcW w:w="92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B860E1" w:rsidRDefault="00B860E1">
            <w:pPr>
              <w:keepNext/>
              <w:spacing w:after="60"/>
              <w:jc w:val="center"/>
            </w:pPr>
          </w:p>
        </w:tc>
      </w:tr>
      <w:tr w:rsidR="00B860E1" w:rsidTr="00D551B5">
        <w:trPr>
          <w:cantSplit/>
          <w:jc w:val="center"/>
        </w:trPr>
        <w:tc>
          <w:tcPr>
            <w:tcW w:w="407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B860E1" w:rsidRDefault="00D551B5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Female</w:t>
            </w:r>
          </w:p>
        </w:tc>
        <w:tc>
          <w:tcPr>
            <w:tcW w:w="92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B860E1" w:rsidRDefault="00D551B5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551 (78%)</w:t>
            </w:r>
          </w:p>
        </w:tc>
      </w:tr>
      <w:tr w:rsidR="00B860E1" w:rsidTr="00D551B5">
        <w:trPr>
          <w:cantSplit/>
          <w:jc w:val="center"/>
        </w:trPr>
        <w:tc>
          <w:tcPr>
            <w:tcW w:w="407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B860E1" w:rsidRDefault="00D551B5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Male</w:t>
            </w:r>
          </w:p>
        </w:tc>
        <w:tc>
          <w:tcPr>
            <w:tcW w:w="92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B860E1" w:rsidRDefault="00D551B5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153 (22%)</w:t>
            </w:r>
          </w:p>
        </w:tc>
      </w:tr>
      <w:tr w:rsidR="00B860E1" w:rsidTr="00D551B5">
        <w:trPr>
          <w:cantSplit/>
          <w:jc w:val="center"/>
        </w:trPr>
        <w:tc>
          <w:tcPr>
            <w:tcW w:w="407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B860E1" w:rsidRDefault="00D551B5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Parent’s education level</w:t>
            </w:r>
          </w:p>
        </w:tc>
        <w:tc>
          <w:tcPr>
            <w:tcW w:w="92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B860E1" w:rsidRDefault="00B860E1">
            <w:pPr>
              <w:keepNext/>
              <w:spacing w:after="60"/>
              <w:jc w:val="center"/>
            </w:pPr>
          </w:p>
        </w:tc>
      </w:tr>
      <w:tr w:rsidR="00B860E1" w:rsidTr="00D551B5">
        <w:trPr>
          <w:cantSplit/>
          <w:jc w:val="center"/>
        </w:trPr>
        <w:tc>
          <w:tcPr>
            <w:tcW w:w="407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B860E1" w:rsidRDefault="00D551B5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Postgraduate</w:t>
            </w:r>
          </w:p>
        </w:tc>
        <w:tc>
          <w:tcPr>
            <w:tcW w:w="92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B860E1" w:rsidRDefault="00D551B5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175 (25%)</w:t>
            </w:r>
          </w:p>
        </w:tc>
      </w:tr>
      <w:tr w:rsidR="00B860E1" w:rsidTr="00D551B5">
        <w:trPr>
          <w:cantSplit/>
          <w:jc w:val="center"/>
        </w:trPr>
        <w:tc>
          <w:tcPr>
            <w:tcW w:w="407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B860E1" w:rsidRDefault="00D551B5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Primary</w:t>
            </w:r>
          </w:p>
        </w:tc>
        <w:tc>
          <w:tcPr>
            <w:tcW w:w="92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B860E1" w:rsidRDefault="00D551B5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35 (5.0%)</w:t>
            </w:r>
          </w:p>
        </w:tc>
      </w:tr>
      <w:tr w:rsidR="00B860E1" w:rsidTr="00D551B5">
        <w:trPr>
          <w:cantSplit/>
          <w:jc w:val="center"/>
        </w:trPr>
        <w:tc>
          <w:tcPr>
            <w:tcW w:w="407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B860E1" w:rsidRDefault="00D551B5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Secondary</w:t>
            </w:r>
          </w:p>
        </w:tc>
        <w:tc>
          <w:tcPr>
            <w:tcW w:w="92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B860E1" w:rsidRDefault="00D551B5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381 (54%)</w:t>
            </w:r>
          </w:p>
        </w:tc>
      </w:tr>
      <w:tr w:rsidR="00B860E1" w:rsidTr="00D551B5">
        <w:trPr>
          <w:cantSplit/>
          <w:jc w:val="center"/>
        </w:trPr>
        <w:tc>
          <w:tcPr>
            <w:tcW w:w="407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B860E1" w:rsidRDefault="00D551B5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Undergraduate</w:t>
            </w:r>
          </w:p>
        </w:tc>
        <w:tc>
          <w:tcPr>
            <w:tcW w:w="92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B860E1" w:rsidRDefault="00D551B5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113 (16%)</w:t>
            </w:r>
          </w:p>
        </w:tc>
      </w:tr>
      <w:tr w:rsidR="00B860E1" w:rsidTr="00D551B5">
        <w:trPr>
          <w:cantSplit/>
          <w:jc w:val="center"/>
        </w:trPr>
        <w:tc>
          <w:tcPr>
            <w:tcW w:w="407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B860E1" w:rsidRDefault="00D551B5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Employment status</w:t>
            </w:r>
          </w:p>
        </w:tc>
        <w:tc>
          <w:tcPr>
            <w:tcW w:w="92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B860E1" w:rsidRDefault="00B860E1">
            <w:pPr>
              <w:keepNext/>
              <w:spacing w:after="60"/>
              <w:jc w:val="center"/>
            </w:pPr>
          </w:p>
        </w:tc>
      </w:tr>
      <w:tr w:rsidR="00B860E1" w:rsidTr="00D551B5">
        <w:trPr>
          <w:cantSplit/>
          <w:jc w:val="center"/>
        </w:trPr>
        <w:tc>
          <w:tcPr>
            <w:tcW w:w="407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B860E1" w:rsidRDefault="00D551B5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Employed</w:t>
            </w:r>
          </w:p>
        </w:tc>
        <w:tc>
          <w:tcPr>
            <w:tcW w:w="92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B860E1" w:rsidRDefault="00D551B5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95 (13%)</w:t>
            </w:r>
          </w:p>
        </w:tc>
      </w:tr>
      <w:tr w:rsidR="00B860E1" w:rsidTr="00D551B5">
        <w:trPr>
          <w:cantSplit/>
          <w:jc w:val="center"/>
        </w:trPr>
        <w:tc>
          <w:tcPr>
            <w:tcW w:w="407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B860E1" w:rsidRDefault="00D551B5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Not employed</w:t>
            </w:r>
          </w:p>
        </w:tc>
        <w:tc>
          <w:tcPr>
            <w:tcW w:w="92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B860E1" w:rsidRDefault="00D551B5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503 (71%)</w:t>
            </w:r>
          </w:p>
        </w:tc>
      </w:tr>
      <w:tr w:rsidR="00B860E1" w:rsidTr="00D551B5">
        <w:trPr>
          <w:cantSplit/>
          <w:jc w:val="center"/>
        </w:trPr>
        <w:tc>
          <w:tcPr>
            <w:tcW w:w="407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B860E1" w:rsidRDefault="00D551B5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Self employed</w:t>
            </w:r>
          </w:p>
        </w:tc>
        <w:tc>
          <w:tcPr>
            <w:tcW w:w="92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B860E1" w:rsidRDefault="00D551B5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106 (15%)</w:t>
            </w:r>
          </w:p>
        </w:tc>
      </w:tr>
      <w:tr w:rsidR="00B860E1" w:rsidTr="00D551B5">
        <w:trPr>
          <w:cantSplit/>
          <w:jc w:val="center"/>
        </w:trPr>
        <w:tc>
          <w:tcPr>
            <w:tcW w:w="407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B860E1" w:rsidRDefault="00D551B5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Family type</w:t>
            </w:r>
          </w:p>
        </w:tc>
        <w:tc>
          <w:tcPr>
            <w:tcW w:w="92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B860E1" w:rsidRDefault="00B860E1">
            <w:pPr>
              <w:keepNext/>
              <w:spacing w:after="60"/>
              <w:jc w:val="center"/>
            </w:pPr>
          </w:p>
        </w:tc>
      </w:tr>
      <w:tr w:rsidR="00B860E1" w:rsidTr="00D551B5">
        <w:trPr>
          <w:cantSplit/>
          <w:jc w:val="center"/>
        </w:trPr>
        <w:tc>
          <w:tcPr>
            <w:tcW w:w="407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B860E1" w:rsidRDefault="00D551B5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Extended family</w:t>
            </w:r>
          </w:p>
        </w:tc>
        <w:tc>
          <w:tcPr>
            <w:tcW w:w="92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B860E1" w:rsidRDefault="00D551B5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147 (21%)</w:t>
            </w:r>
          </w:p>
        </w:tc>
      </w:tr>
      <w:tr w:rsidR="00B860E1" w:rsidTr="00D551B5">
        <w:trPr>
          <w:cantSplit/>
          <w:jc w:val="center"/>
        </w:trPr>
        <w:tc>
          <w:tcPr>
            <w:tcW w:w="407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B860E1" w:rsidRDefault="00D551B5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Nuclear family</w:t>
            </w:r>
          </w:p>
        </w:tc>
        <w:tc>
          <w:tcPr>
            <w:tcW w:w="92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B860E1" w:rsidRDefault="00D551B5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372 (53%)</w:t>
            </w:r>
          </w:p>
        </w:tc>
      </w:tr>
      <w:tr w:rsidR="00B860E1" w:rsidTr="00D551B5">
        <w:trPr>
          <w:cantSplit/>
          <w:jc w:val="center"/>
        </w:trPr>
        <w:tc>
          <w:tcPr>
            <w:tcW w:w="407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B860E1" w:rsidRDefault="00D551B5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 xml:space="preserve">    Single </w:t>
            </w:r>
            <w:r>
              <w:rPr>
                <w:rFonts w:ascii="Calibri" w:hAnsi="Calibri"/>
                <w:sz w:val="20"/>
              </w:rPr>
              <w:t>parent family</w:t>
            </w:r>
          </w:p>
        </w:tc>
        <w:tc>
          <w:tcPr>
            <w:tcW w:w="92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B860E1" w:rsidRDefault="00D551B5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185 (26%)</w:t>
            </w:r>
          </w:p>
        </w:tc>
      </w:tr>
      <w:tr w:rsidR="00B860E1" w:rsidTr="00D551B5">
        <w:trPr>
          <w:cantSplit/>
          <w:jc w:val="center"/>
        </w:trPr>
        <w:tc>
          <w:tcPr>
            <w:tcW w:w="407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B860E1" w:rsidRDefault="00D551B5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Your average household income per month (BDT)</w:t>
            </w:r>
          </w:p>
        </w:tc>
        <w:tc>
          <w:tcPr>
            <w:tcW w:w="92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B860E1" w:rsidRDefault="00B860E1">
            <w:pPr>
              <w:keepNext/>
              <w:spacing w:after="60"/>
              <w:jc w:val="center"/>
            </w:pPr>
          </w:p>
        </w:tc>
      </w:tr>
      <w:tr w:rsidR="00B860E1" w:rsidTr="00D551B5">
        <w:trPr>
          <w:cantSplit/>
          <w:jc w:val="center"/>
        </w:trPr>
        <w:tc>
          <w:tcPr>
            <w:tcW w:w="407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B860E1" w:rsidRDefault="00D551B5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High (greater than 50000 BDT)</w:t>
            </w:r>
          </w:p>
        </w:tc>
        <w:tc>
          <w:tcPr>
            <w:tcW w:w="92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B860E1" w:rsidRDefault="00D551B5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139 (20%)</w:t>
            </w:r>
          </w:p>
        </w:tc>
      </w:tr>
      <w:tr w:rsidR="00B860E1" w:rsidTr="00D551B5">
        <w:trPr>
          <w:cantSplit/>
          <w:jc w:val="center"/>
        </w:trPr>
        <w:tc>
          <w:tcPr>
            <w:tcW w:w="407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B860E1" w:rsidRDefault="00D551B5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Low (less than 30000 BDT)</w:t>
            </w:r>
          </w:p>
        </w:tc>
        <w:tc>
          <w:tcPr>
            <w:tcW w:w="92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B860E1" w:rsidRDefault="00D551B5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160 (23%)</w:t>
            </w:r>
          </w:p>
        </w:tc>
      </w:tr>
      <w:tr w:rsidR="00B860E1" w:rsidTr="00D551B5">
        <w:trPr>
          <w:cantSplit/>
          <w:jc w:val="center"/>
        </w:trPr>
        <w:tc>
          <w:tcPr>
            <w:tcW w:w="407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B860E1" w:rsidRDefault="00D551B5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Middle (less than 50000 BDT)</w:t>
            </w:r>
          </w:p>
        </w:tc>
        <w:tc>
          <w:tcPr>
            <w:tcW w:w="92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B860E1" w:rsidRDefault="00D551B5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405 (58%)</w:t>
            </w:r>
          </w:p>
        </w:tc>
      </w:tr>
      <w:tr w:rsidR="00B860E1" w:rsidTr="00D551B5">
        <w:trPr>
          <w:cantSplit/>
          <w:jc w:val="center"/>
        </w:trPr>
        <w:tc>
          <w:tcPr>
            <w:tcW w:w="407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B860E1" w:rsidRDefault="00D551B5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Child’s sex</w:t>
            </w:r>
          </w:p>
        </w:tc>
        <w:tc>
          <w:tcPr>
            <w:tcW w:w="92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B860E1" w:rsidRDefault="00B860E1">
            <w:pPr>
              <w:keepNext/>
              <w:spacing w:after="60"/>
              <w:jc w:val="center"/>
            </w:pPr>
          </w:p>
        </w:tc>
      </w:tr>
      <w:tr w:rsidR="00B860E1" w:rsidTr="00D551B5">
        <w:trPr>
          <w:cantSplit/>
          <w:jc w:val="center"/>
        </w:trPr>
        <w:tc>
          <w:tcPr>
            <w:tcW w:w="407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B860E1" w:rsidRDefault="00D551B5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Female</w:t>
            </w:r>
          </w:p>
        </w:tc>
        <w:tc>
          <w:tcPr>
            <w:tcW w:w="92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B860E1" w:rsidRDefault="00D551B5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379 (54%)</w:t>
            </w:r>
          </w:p>
        </w:tc>
      </w:tr>
      <w:tr w:rsidR="00B860E1" w:rsidTr="00D551B5">
        <w:trPr>
          <w:cantSplit/>
          <w:jc w:val="center"/>
        </w:trPr>
        <w:tc>
          <w:tcPr>
            <w:tcW w:w="407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B860E1" w:rsidRDefault="00D551B5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Male</w:t>
            </w:r>
          </w:p>
        </w:tc>
        <w:tc>
          <w:tcPr>
            <w:tcW w:w="92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B860E1" w:rsidRDefault="00D551B5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 xml:space="preserve">325 </w:t>
            </w:r>
            <w:r>
              <w:rPr>
                <w:rFonts w:ascii="Calibri" w:hAnsi="Calibri"/>
                <w:sz w:val="20"/>
              </w:rPr>
              <w:t>(46%)</w:t>
            </w:r>
          </w:p>
        </w:tc>
      </w:tr>
      <w:tr w:rsidR="00B860E1" w:rsidTr="00D551B5">
        <w:trPr>
          <w:cantSplit/>
          <w:jc w:val="center"/>
        </w:trPr>
        <w:tc>
          <w:tcPr>
            <w:tcW w:w="407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B860E1" w:rsidRDefault="00D551B5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Child’s age (years)</w:t>
            </w:r>
          </w:p>
        </w:tc>
        <w:tc>
          <w:tcPr>
            <w:tcW w:w="92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B860E1" w:rsidRDefault="00B860E1">
            <w:pPr>
              <w:keepNext/>
              <w:spacing w:after="60"/>
              <w:jc w:val="center"/>
            </w:pPr>
          </w:p>
        </w:tc>
      </w:tr>
      <w:tr w:rsidR="00B860E1" w:rsidTr="00D551B5">
        <w:trPr>
          <w:cantSplit/>
          <w:jc w:val="center"/>
        </w:trPr>
        <w:tc>
          <w:tcPr>
            <w:tcW w:w="407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B860E1" w:rsidRDefault="00D551B5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&lt; 5</w:t>
            </w:r>
          </w:p>
        </w:tc>
        <w:tc>
          <w:tcPr>
            <w:tcW w:w="92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B860E1" w:rsidRDefault="00D551B5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37 (5.3%)</w:t>
            </w:r>
          </w:p>
        </w:tc>
      </w:tr>
      <w:tr w:rsidR="00B860E1" w:rsidTr="00D551B5">
        <w:trPr>
          <w:cantSplit/>
          <w:jc w:val="center"/>
        </w:trPr>
        <w:tc>
          <w:tcPr>
            <w:tcW w:w="407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B860E1" w:rsidRDefault="00D551B5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&gt; 10</w:t>
            </w:r>
          </w:p>
        </w:tc>
        <w:tc>
          <w:tcPr>
            <w:tcW w:w="92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B860E1" w:rsidRDefault="00D551B5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313 (45%)</w:t>
            </w:r>
          </w:p>
        </w:tc>
      </w:tr>
      <w:tr w:rsidR="00B860E1" w:rsidTr="00D551B5">
        <w:trPr>
          <w:cantSplit/>
          <w:jc w:val="center"/>
        </w:trPr>
        <w:tc>
          <w:tcPr>
            <w:tcW w:w="407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B860E1" w:rsidRDefault="00D551B5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5–9</w:t>
            </w:r>
          </w:p>
        </w:tc>
        <w:tc>
          <w:tcPr>
            <w:tcW w:w="92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B860E1" w:rsidRDefault="00D551B5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353 (50%)</w:t>
            </w:r>
          </w:p>
        </w:tc>
      </w:tr>
      <w:tr w:rsidR="00B860E1" w:rsidTr="00D551B5">
        <w:trPr>
          <w:cantSplit/>
          <w:jc w:val="center"/>
        </w:trPr>
        <w:tc>
          <w:tcPr>
            <w:tcW w:w="407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B860E1" w:rsidRDefault="00D551B5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Unknown</w:t>
            </w:r>
          </w:p>
        </w:tc>
        <w:tc>
          <w:tcPr>
            <w:tcW w:w="92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B860E1" w:rsidRDefault="00D551B5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</w:t>
            </w:r>
          </w:p>
        </w:tc>
      </w:tr>
      <w:tr w:rsidR="00B860E1" w:rsidTr="00D551B5">
        <w:trPr>
          <w:cantSplit/>
          <w:jc w:val="center"/>
        </w:trPr>
        <w:tc>
          <w:tcPr>
            <w:tcW w:w="407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B860E1" w:rsidRDefault="00D551B5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Number of children</w:t>
            </w:r>
          </w:p>
        </w:tc>
        <w:tc>
          <w:tcPr>
            <w:tcW w:w="92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B860E1" w:rsidRDefault="00B860E1">
            <w:pPr>
              <w:keepNext/>
              <w:spacing w:after="60"/>
              <w:jc w:val="center"/>
            </w:pPr>
          </w:p>
        </w:tc>
      </w:tr>
      <w:tr w:rsidR="00B860E1" w:rsidTr="00D551B5">
        <w:trPr>
          <w:cantSplit/>
          <w:jc w:val="center"/>
        </w:trPr>
        <w:tc>
          <w:tcPr>
            <w:tcW w:w="407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B860E1" w:rsidRDefault="00D551B5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&gt;= 3</w:t>
            </w:r>
          </w:p>
        </w:tc>
        <w:tc>
          <w:tcPr>
            <w:tcW w:w="92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B860E1" w:rsidRDefault="00D551B5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104 (15%)</w:t>
            </w:r>
          </w:p>
        </w:tc>
      </w:tr>
      <w:tr w:rsidR="00B860E1" w:rsidTr="00D551B5">
        <w:trPr>
          <w:cantSplit/>
          <w:jc w:val="center"/>
        </w:trPr>
        <w:tc>
          <w:tcPr>
            <w:tcW w:w="407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B860E1" w:rsidRDefault="00D551B5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1</w:t>
            </w:r>
          </w:p>
        </w:tc>
        <w:tc>
          <w:tcPr>
            <w:tcW w:w="92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B860E1" w:rsidRDefault="00D551B5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176 (25%)</w:t>
            </w:r>
          </w:p>
        </w:tc>
      </w:tr>
      <w:tr w:rsidR="00B860E1" w:rsidTr="00D551B5">
        <w:trPr>
          <w:cantSplit/>
          <w:jc w:val="center"/>
        </w:trPr>
        <w:tc>
          <w:tcPr>
            <w:tcW w:w="407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B860E1" w:rsidRDefault="00D551B5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2</w:t>
            </w:r>
          </w:p>
        </w:tc>
        <w:tc>
          <w:tcPr>
            <w:tcW w:w="92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B860E1" w:rsidRDefault="00D551B5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424 (60%)</w:t>
            </w:r>
          </w:p>
        </w:tc>
      </w:tr>
      <w:tr w:rsidR="00B860E1" w:rsidTr="00D551B5">
        <w:trPr>
          <w:cantSplit/>
          <w:jc w:val="center"/>
        </w:trPr>
        <w:tc>
          <w:tcPr>
            <w:tcW w:w="407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B860E1" w:rsidRDefault="00D551B5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Who is the leading child caregiver at home?</w:t>
            </w:r>
          </w:p>
        </w:tc>
        <w:tc>
          <w:tcPr>
            <w:tcW w:w="92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B860E1" w:rsidRDefault="00B860E1">
            <w:pPr>
              <w:keepNext/>
              <w:spacing w:after="60"/>
              <w:jc w:val="center"/>
            </w:pPr>
          </w:p>
        </w:tc>
      </w:tr>
      <w:tr w:rsidR="00B860E1" w:rsidTr="00D551B5">
        <w:trPr>
          <w:cantSplit/>
          <w:jc w:val="center"/>
        </w:trPr>
        <w:tc>
          <w:tcPr>
            <w:tcW w:w="407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B860E1" w:rsidRDefault="00D551B5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lastRenderedPageBreak/>
              <w:t>    Father</w:t>
            </w:r>
          </w:p>
        </w:tc>
        <w:tc>
          <w:tcPr>
            <w:tcW w:w="92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B860E1" w:rsidRDefault="00D551B5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54 (7.7%)</w:t>
            </w:r>
          </w:p>
        </w:tc>
      </w:tr>
      <w:tr w:rsidR="00B860E1" w:rsidTr="00D551B5">
        <w:trPr>
          <w:cantSplit/>
          <w:jc w:val="center"/>
        </w:trPr>
        <w:tc>
          <w:tcPr>
            <w:tcW w:w="407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B860E1" w:rsidRDefault="00D551B5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Grandmother</w:t>
            </w:r>
          </w:p>
        </w:tc>
        <w:tc>
          <w:tcPr>
            <w:tcW w:w="92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B860E1" w:rsidRDefault="00D551B5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16 (2.3%)</w:t>
            </w:r>
          </w:p>
        </w:tc>
      </w:tr>
      <w:tr w:rsidR="00B860E1" w:rsidTr="00D551B5">
        <w:trPr>
          <w:cantSplit/>
          <w:jc w:val="center"/>
        </w:trPr>
        <w:tc>
          <w:tcPr>
            <w:tcW w:w="407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B860E1" w:rsidRDefault="00D551B5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Mother</w:t>
            </w:r>
          </w:p>
        </w:tc>
        <w:tc>
          <w:tcPr>
            <w:tcW w:w="92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B860E1" w:rsidRDefault="00D551B5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629 (89%)</w:t>
            </w:r>
          </w:p>
        </w:tc>
      </w:tr>
      <w:tr w:rsidR="00B860E1" w:rsidTr="00D551B5">
        <w:trPr>
          <w:cantSplit/>
          <w:jc w:val="center"/>
        </w:trPr>
        <w:tc>
          <w:tcPr>
            <w:tcW w:w="407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B860E1" w:rsidRDefault="00D551B5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Others</w:t>
            </w:r>
          </w:p>
        </w:tc>
        <w:tc>
          <w:tcPr>
            <w:tcW w:w="92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B860E1" w:rsidRDefault="00D551B5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 (0.7%)</w:t>
            </w:r>
          </w:p>
        </w:tc>
      </w:tr>
      <w:tr w:rsidR="00B860E1" w:rsidTr="00D551B5">
        <w:trPr>
          <w:cantSplit/>
          <w:jc w:val="center"/>
        </w:trPr>
        <w:tc>
          <w:tcPr>
            <w:tcW w:w="5000" w:type="pct"/>
            <w:gridSpan w:val="2"/>
          </w:tcPr>
          <w:p w:rsidR="00B860E1" w:rsidRDefault="00D551B5">
            <w:pPr>
              <w:keepNext/>
              <w:spacing w:after="60"/>
            </w:pP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  <w:r>
              <w:rPr>
                <w:rFonts w:ascii="Calibri" w:hAnsi="Calibri"/>
                <w:sz w:val="20"/>
              </w:rPr>
              <w:t>n (%)</w:t>
            </w:r>
          </w:p>
        </w:tc>
      </w:tr>
    </w:tbl>
    <w:p w:rsidR="00B860E1" w:rsidRDefault="00B860E1">
      <w:pPr>
        <w:pStyle w:val="FirstParagraph"/>
      </w:pPr>
    </w:p>
    <w:sectPr w:rsidR="00B860E1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A990"/>
    <w:multiLevelType w:val="multilevel"/>
    <w:tmpl w:val="EC02D17E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w:rsids>
    <w:rsidRoot w:val="00B860E1"/>
    <w:rsid w:val="00B860E1"/>
    <w:rsid w:val="00D55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1310327-528F-4DD3-B24A-CE9802923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171</Words>
  <Characters>980</Characters>
  <Application>Microsoft Office Word</Application>
  <DocSecurity>0</DocSecurity>
  <Lines>8</Lines>
  <Paragraphs>2</Paragraphs>
  <ScaleCrop>false</ScaleCrop>
  <Company/>
  <LinksUpToDate>false</LinksUpToDate>
  <CharactersWithSpaces>1149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sabuj</cp:lastModifiedBy>
  <cp:revision>2</cp:revision>
  <dcterms:created xsi:type="dcterms:W3CDTF">2024-12-25T20:15:00Z</dcterms:created>
  <dcterms:modified xsi:type="dcterms:W3CDTF">2024-12-25T20:16:00Z</dcterms:modified>
</cp:coreProperties>
</file>