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Arial" w:cs="Arial" w:eastAsia="Arial" w:hAnsi="Arial"/>
          <w:b/>
          <w:bCs/>
          <w:i w:val="false"/>
          <w:iCs w:val="false"/>
          <w:color w:val="000000"/>
          <w:sz w:val="28"/>
          <w:szCs w:val="28"/>
        </w:rPr>
        <w:t xml:space="preserve">INSTITUCIÓN CERVANTES</w:t>
      </w:r>
    </w:p>
    <w:p>
      <w:pPr>
        <w:spacing w:line="360" w:lineRule="auto"/>
        <w:jc w:val="center"/>
      </w:pPr>
      <w:r>
        <w:rPr>
          <w:rFonts w:ascii="Arial" w:cs="Arial" w:eastAsia="Arial" w:hAnsi="Arial"/>
          <w:b w:val="false"/>
          <w:bCs w:val="false"/>
          <w:i w:val="false"/>
          <w:iCs w:val="false"/>
          <w:color w:val="000000"/>
          <w:sz w:val="26"/>
          <w:szCs w:val="26"/>
        </w:rPr>
        <w:t xml:space="preserve">Analista de Sistemas</w:t>
      </w:r>
    </w:p>
    <w:p>
      <w:pPr>
        <w:spacing w:line="360" w:lineRule="auto"/>
      </w:pPr>
      <w:r>
        <w:rPr>
          <w:rFonts w:ascii="Arial" w:cs="Arial" w:eastAsia="Arial" w:hAnsi="Arial"/>
          <w:b w:val="false"/>
          <w:bCs w:val="false"/>
          <w:i w:val="false"/>
          <w:iCs w:val="false"/>
          <w:color w:val="000000"/>
          <w:sz w:val="24"/>
          <w:szCs w:val="24"/>
        </w:rPr>
        <w:t xml:space="preserve"/>
      </w:r>
    </w:p>
    <w:p>
      <w:pPr>
        <w:spacing w:line="360" w:lineRule="auto"/>
      </w:pPr>
      <w:r>
        <w:rPr>
          <w:rFonts w:ascii="Arial" w:cs="Arial" w:eastAsia="Arial" w:hAnsi="Arial"/>
          <w:b w:val="false"/>
          <w:bCs w:val="false"/>
          <w:i w:val="false"/>
          <w:iCs w:val="false"/>
          <w:color w:val="000000"/>
          <w:sz w:val="24"/>
          <w:szCs w:val="24"/>
        </w:rPr>
        <w:t xml:space="preserve"/>
      </w:r>
    </w:p>
    <w:p>
      <w:pPr>
        <w:spacing w:line="360" w:lineRule="auto"/>
        <w:jc w:val="center"/>
      </w:pPr>
      <w:r>
        <w:rPr>
          <w:rFonts w:ascii="Arial" w:cs="Arial" w:eastAsia="Arial" w:hAnsi="Arial"/>
          <w:b/>
          <w:bCs/>
          <w:i w:val="false"/>
          <w:iCs w:val="false"/>
          <w:color w:val="000000"/>
          <w:sz w:val="32"/>
          <w:szCs w:val="32"/>
        </w:rPr>
        <w:t xml:space="preserve">ADMINISTRACIÓN DE PROYECTOS</w:t>
      </w:r>
    </w:p>
    <w:p>
      <w:pPr>
        <w:spacing w:line="360" w:lineRule="auto"/>
        <w:jc w:val="center"/>
      </w:pPr>
      <w:r>
        <w:rPr>
          <w:rFonts w:ascii="Arial" w:cs="Arial" w:eastAsia="Arial" w:hAnsi="Arial"/>
          <w:b/>
          <w:bCs/>
          <w:i w:val="false"/>
          <w:iCs w:val="false"/>
          <w:color w:val="000000"/>
          <w:sz w:val="28"/>
          <w:szCs w:val="28"/>
        </w:rPr>
        <w:t xml:space="preserve">Primer Parcial — Laboratorio I</w:t>
      </w:r>
    </w:p>
    <w:p>
      <w:pPr>
        <w:spacing w:line="360" w:lineRule="auto"/>
      </w:pPr>
      <w:r>
        <w:rPr>
          <w:rFonts w:ascii="Arial" w:cs="Arial" w:eastAsia="Arial" w:hAnsi="Arial"/>
          <w:b w:val="false"/>
          <w:bCs w:val="false"/>
          <w:i w:val="false"/>
          <w:iCs w:val="false"/>
          <w:color w:val="000000"/>
          <w:sz w:val="24"/>
          <w:szCs w:val="24"/>
        </w:rPr>
        <w:t xml:space="preserve"/>
      </w:r>
    </w:p>
    <w:p>
      <w:pPr>
        <w:spacing w:line="360" w:lineRule="auto"/>
      </w:pPr>
      <w:r>
        <w:rPr>
          <w:rFonts w:ascii="Arial" w:cs="Arial" w:eastAsia="Arial" w:hAnsi="Arial"/>
          <w:b w:val="false"/>
          <w:bCs w:val="false"/>
          <w:i w:val="false"/>
          <w:iCs w:val="false"/>
          <w:color w:val="000000"/>
          <w:sz w:val="24"/>
          <w:szCs w:val="24"/>
        </w:rPr>
        <w:t xml:space="preserve"/>
      </w:r>
    </w:p>
    <w:p>
      <w:pPr>
        <w:spacing w:line="360" w:lineRule="auto"/>
        <w:jc w:val="center"/>
      </w:pPr>
      <w:r>
        <w:rPr>
          <w:rFonts w:ascii="Arial" w:cs="Arial" w:eastAsia="Arial" w:hAnsi="Arial"/>
          <w:b/>
          <w:bCs/>
          <w:i w:val="false"/>
          <w:iCs w:val="false"/>
          <w:color w:val="2E4A8A"/>
          <w:sz w:val="28"/>
          <w:szCs w:val="28"/>
        </w:rPr>
        <w:t xml:space="preserve">Proyecto: InclusiON</w:t>
      </w:r>
    </w:p>
    <w:p>
      <w:pPr>
        <w:spacing w:line="360" w:lineRule="auto"/>
      </w:pPr>
      <w:r>
        <w:rPr>
          <w:rFonts w:ascii="Arial" w:cs="Arial" w:eastAsia="Arial" w:hAnsi="Arial"/>
          <w:b w:val="false"/>
          <w:bCs w:val="false"/>
          <w:i w:val="false"/>
          <w:iCs w:val="false"/>
          <w:color w:val="000000"/>
          <w:sz w:val="24"/>
          <w:szCs w:val="24"/>
        </w:rPr>
        <w:t xml:space="preserve"/>
      </w:r>
    </w:p>
    <w:p>
      <w:pPr>
        <w:spacing w:line="360" w:lineRule="auto"/>
      </w:pPr>
      <w:r>
        <w:rPr>
          <w:rFonts w:ascii="Arial" w:cs="Arial" w:eastAsia="Arial" w:hAnsi="Arial"/>
          <w:b w:val="false"/>
          <w:bCs w:val="false"/>
          <w:i w:val="false"/>
          <w:iCs w:val="false"/>
          <w:color w:val="000000"/>
          <w:sz w:val="24"/>
          <w:szCs w:val="24"/>
        </w:rPr>
        <w:t xml:space="preserve"/>
      </w:r>
    </w:p>
    <w:p>
      <w:pPr>
        <w:spacing w:line="360" w:lineRule="auto"/>
      </w:pPr>
      <w:r>
        <w:rPr>
          <w:rFonts w:ascii="Arial" w:cs="Arial" w:eastAsia="Arial" w:hAnsi="Arial"/>
          <w:b w:val="false"/>
          <w:bCs w:val="false"/>
          <w:i w:val="false"/>
          <w:iCs w:val="false"/>
          <w:color w:val="000000"/>
          <w:sz w:val="24"/>
          <w:szCs w:val="24"/>
        </w:rPr>
        <w:t xml:space="preserve"/>
      </w:r>
    </w:p>
    <w:p>
      <w:pPr>
        <w:spacing w:line="360" w:lineRule="auto"/>
        <w:jc w:val="center"/>
      </w:pPr>
      <w:r>
        <w:rPr>
          <w:rFonts w:ascii="Arial" w:cs="Arial" w:eastAsia="Arial" w:hAnsi="Arial"/>
          <w:b/>
          <w:bCs/>
          <w:i w:val="false"/>
          <w:iCs w:val="false"/>
          <w:color w:val="000000"/>
          <w:sz w:val="24"/>
          <w:szCs w:val="24"/>
        </w:rPr>
        <w:t xml:space="preserve">Integrantes:</w:t>
      </w:r>
    </w:p>
    <w:p>
      <w:pPr>
        <w:spacing w:line="360" w:lineRule="auto"/>
        <w:jc w:val="center"/>
      </w:pPr>
      <w:r>
        <w:rPr>
          <w:rFonts w:ascii="Arial" w:cs="Arial" w:eastAsia="Arial" w:hAnsi="Arial"/>
          <w:b w:val="false"/>
          <w:bCs w:val="false"/>
          <w:i w:val="false"/>
          <w:iCs w:val="false"/>
          <w:color w:val="000000"/>
          <w:sz w:val="24"/>
          <w:szCs w:val="24"/>
        </w:rPr>
        <w:t xml:space="preserve">Aparicio, Fernando</w:t>
      </w:r>
    </w:p>
    <w:p>
      <w:pPr>
        <w:spacing w:line="360" w:lineRule="auto"/>
        <w:jc w:val="center"/>
      </w:pPr>
      <w:r>
        <w:rPr>
          <w:rFonts w:ascii="Arial" w:cs="Arial" w:eastAsia="Arial" w:hAnsi="Arial"/>
          <w:b w:val="false"/>
          <w:bCs w:val="false"/>
          <w:i w:val="false"/>
          <w:iCs w:val="false"/>
          <w:color w:val="000000"/>
          <w:sz w:val="24"/>
          <w:szCs w:val="24"/>
        </w:rPr>
        <w:t xml:space="preserve">Cochis, Germán Gabriel</w:t>
      </w:r>
    </w:p>
    <w:p>
      <w:pPr>
        <w:spacing w:line="360" w:lineRule="auto"/>
        <w:jc w:val="center"/>
      </w:pPr>
      <w:r>
        <w:rPr>
          <w:rFonts w:ascii="Arial" w:cs="Arial" w:eastAsia="Arial" w:hAnsi="Arial"/>
          <w:b w:val="false"/>
          <w:bCs w:val="false"/>
          <w:i w:val="false"/>
          <w:iCs w:val="false"/>
          <w:color w:val="000000"/>
          <w:sz w:val="24"/>
          <w:szCs w:val="24"/>
        </w:rPr>
        <w:t xml:space="preserve">Decalli, Mariano Agustín</w:t>
      </w:r>
    </w:p>
    <w:p>
      <w:pPr>
        <w:spacing w:line="360" w:lineRule="auto"/>
        <w:jc w:val="center"/>
      </w:pPr>
      <w:r>
        <w:rPr>
          <w:rFonts w:ascii="Arial" w:cs="Arial" w:eastAsia="Arial" w:hAnsi="Arial"/>
          <w:b w:val="false"/>
          <w:bCs w:val="false"/>
          <w:i w:val="false"/>
          <w:iCs w:val="false"/>
          <w:color w:val="000000"/>
          <w:sz w:val="24"/>
          <w:szCs w:val="24"/>
        </w:rPr>
        <w:t xml:space="preserve">Del Barrio, Sacha</w:t>
      </w:r>
    </w:p>
    <w:p>
      <w:pPr>
        <w:spacing w:line="360" w:lineRule="auto"/>
        <w:jc w:val="center"/>
      </w:pPr>
      <w:r>
        <w:rPr>
          <w:rFonts w:ascii="Arial" w:cs="Arial" w:eastAsia="Arial" w:hAnsi="Arial"/>
          <w:b w:val="false"/>
          <w:bCs w:val="false"/>
          <w:i w:val="false"/>
          <w:iCs w:val="false"/>
          <w:color w:val="000000"/>
          <w:sz w:val="24"/>
          <w:szCs w:val="24"/>
        </w:rPr>
        <w:t xml:space="preserve">Wlk, Mirko</w:t>
      </w:r>
    </w:p>
    <w:p>
      <w:pPr>
        <w:spacing w:line="360" w:lineRule="auto"/>
      </w:pPr>
      <w:r>
        <w:rPr>
          <w:rFonts w:ascii="Arial" w:cs="Arial" w:eastAsia="Arial" w:hAnsi="Arial"/>
          <w:b w:val="false"/>
          <w:bCs w:val="false"/>
          <w:i w:val="false"/>
          <w:iCs w:val="false"/>
          <w:color w:val="000000"/>
          <w:sz w:val="24"/>
          <w:szCs w:val="24"/>
        </w:rPr>
        <w:t xml:space="preserve"/>
      </w:r>
    </w:p>
    <w:p>
      <w:pPr>
        <w:spacing w:line="360" w:lineRule="auto"/>
      </w:pPr>
      <w:r>
        <w:rPr>
          <w:rFonts w:ascii="Arial" w:cs="Arial" w:eastAsia="Arial" w:hAnsi="Arial"/>
          <w:b w:val="false"/>
          <w:bCs w:val="false"/>
          <w:i w:val="false"/>
          <w:iCs w:val="false"/>
          <w:color w:val="000000"/>
          <w:sz w:val="24"/>
          <w:szCs w:val="24"/>
        </w:rPr>
        <w:t xml:space="preserve"/>
      </w:r>
    </w:p>
    <w:p>
      <w:pPr>
        <w:spacing w:line="360" w:lineRule="auto"/>
        <w:jc w:val="center"/>
      </w:pPr>
      <w:r>
        <w:rPr>
          <w:rFonts w:ascii="Arial" w:cs="Arial" w:eastAsia="Arial" w:hAnsi="Arial"/>
          <w:b w:val="false"/>
          <w:bCs w:val="false"/>
          <w:i w:val="false"/>
          <w:iCs w:val="false"/>
          <w:color w:val="000000"/>
          <w:sz w:val="24"/>
          <w:szCs w:val="24"/>
        </w:rPr>
        <w:t xml:space="preserve">Año 2025</w:t>
      </w:r>
    </w:p>
    <w:p>
      <w:r>
        <w:br w:type="page"/>
      </w:r>
    </w:p>
    <w:p>
      <w:pPr>
        <w:spacing w:after="120" w:before="240" w:line="360" w:lineRule="auto"/>
        <w:jc w:val="left"/>
      </w:pPr>
      <w:r>
        <w:rPr>
          <w:rFonts w:ascii="Arial" w:cs="Arial" w:eastAsia="Arial" w:hAnsi="Arial"/>
          <w:b/>
          <w:bCs/>
          <w:i w:val="false"/>
          <w:iCs w:val="false"/>
          <w:color w:val="000000"/>
          <w:sz w:val="32"/>
          <w:szCs w:val="32"/>
        </w:rPr>
        <w:t xml:space="preserve">Tabla de Contenidos</w:t>
      </w:r>
    </w:p>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0"/>
        <w:gridCol w:w="1000"/>
      </w:tblGrid>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pPr>
            <w:r>
              <w:rPr>
                <w:rFonts w:ascii="Arial" w:cs="Arial" w:eastAsia="Arial" w:hAnsi="Arial"/>
                <w:b w:val="false"/>
                <w:bCs w:val="false"/>
                <w:i w:val="false"/>
                <w:iCs w:val="false"/>
                <w:color w:val="000000"/>
                <w:sz w:val="24"/>
                <w:szCs w:val="24"/>
              </w:rPr>
              <w:t xml:space="preserve">Descripción del Proyecto</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jc w:val="right"/>
            </w:pPr>
            <w:r>
              <w:rPr>
                <w:rFonts w:ascii="Arial" w:cs="Arial" w:eastAsia="Arial" w:hAnsi="Arial"/>
                <w:b w:val="false"/>
                <w:bCs w:val="false"/>
                <w:i w:val="false"/>
                <w:iCs w:val="false"/>
                <w:color w:val="000000"/>
                <w:sz w:val="24"/>
                <w:szCs w:val="24"/>
              </w:rPr>
              <w:t xml:space="preserve">3</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pPr>
            <w:r>
              <w:rPr>
                <w:rFonts w:ascii="Arial" w:cs="Arial" w:eastAsia="Arial" w:hAnsi="Arial"/>
                <w:b w:val="false"/>
                <w:bCs w:val="false"/>
                <w:i w:val="false"/>
                <w:iCs w:val="false"/>
                <w:color w:val="000000"/>
                <w:sz w:val="24"/>
                <w:szCs w:val="24"/>
              </w:rPr>
              <w:t xml:space="preserve">Alcance del Producto vs. Alcance del Proyecto</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jc w:val="right"/>
            </w:pPr>
            <w:r>
              <w:rPr>
                <w:rFonts w:ascii="Arial" w:cs="Arial" w:eastAsia="Arial" w:hAnsi="Arial"/>
                <w:b w:val="false"/>
                <w:bCs w:val="false"/>
                <w:i w:val="false"/>
                <w:iCs w:val="false"/>
                <w:color w:val="000000"/>
                <w:sz w:val="24"/>
                <w:szCs w:val="24"/>
              </w:rPr>
              <w:t xml:space="preserve">4</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pPr>
            <w:r>
              <w:rPr>
                <w:rFonts w:ascii="Arial" w:cs="Arial" w:eastAsia="Arial" w:hAnsi="Arial"/>
                <w:b w:val="false"/>
                <w:bCs w:val="false"/>
                <w:i w:val="false"/>
                <w:iCs w:val="false"/>
                <w:color w:val="000000"/>
                <w:sz w:val="24"/>
                <w:szCs w:val="24"/>
              </w:rPr>
              <w:t xml:space="preserve">Supuestos y Limitaciones</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jc w:val="right"/>
            </w:pPr>
            <w:r>
              <w:rPr>
                <w:rFonts w:ascii="Arial" w:cs="Arial" w:eastAsia="Arial" w:hAnsi="Arial"/>
                <w:b w:val="false"/>
                <w:bCs w:val="false"/>
                <w:i w:val="false"/>
                <w:iCs w:val="false"/>
                <w:color w:val="000000"/>
                <w:sz w:val="24"/>
                <w:szCs w:val="24"/>
              </w:rPr>
              <w:t xml:space="preserve">5</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pPr>
            <w:r>
              <w:rPr>
                <w:rFonts w:ascii="Arial" w:cs="Arial" w:eastAsia="Arial" w:hAnsi="Arial"/>
                <w:b w:val="false"/>
                <w:bCs w:val="false"/>
                <w:i w:val="false"/>
                <w:iCs w:val="false"/>
                <w:color w:val="000000"/>
                <w:sz w:val="24"/>
                <w:szCs w:val="24"/>
              </w:rPr>
              <w:t xml:space="preserve">Parte 1 — WBS: Estructura de Desglose del Trabajo (EDT)</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jc w:val="right"/>
            </w:pPr>
            <w:r>
              <w:rPr>
                <w:rFonts w:ascii="Arial" w:cs="Arial" w:eastAsia="Arial" w:hAnsi="Arial"/>
                <w:b w:val="false"/>
                <w:bCs w:val="false"/>
                <w:i w:val="false"/>
                <w:iCs w:val="false"/>
                <w:color w:val="000000"/>
                <w:sz w:val="24"/>
                <w:szCs w:val="24"/>
              </w:rPr>
              <w:t xml:space="preserve">6</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pPr>
            <w:r>
              <w:rPr>
                <w:rFonts w:ascii="Arial" w:cs="Arial" w:eastAsia="Arial" w:hAnsi="Arial"/>
                <w:b w:val="false"/>
                <w:bCs w:val="false"/>
                <w:i w:val="false"/>
                <w:iCs w:val="false"/>
                <w:color w:val="000000"/>
                <w:sz w:val="24"/>
                <w:szCs w:val="24"/>
              </w:rPr>
              <w:t xml:space="preserve">   1.1  Árbol WBS</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jc w:val="right"/>
            </w:pPr>
            <w:r>
              <w:rPr>
                <w:rFonts w:ascii="Arial" w:cs="Arial" w:eastAsia="Arial" w:hAnsi="Arial"/>
                <w:b w:val="false"/>
                <w:bCs w:val="false"/>
                <w:i w:val="false"/>
                <w:iCs w:val="false"/>
                <w:color w:val="000000"/>
                <w:sz w:val="24"/>
                <w:szCs w:val="24"/>
              </w:rPr>
              <w:t xml:space="preserve">6</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pPr>
            <w:r>
              <w:rPr>
                <w:rFonts w:ascii="Arial" w:cs="Arial" w:eastAsia="Arial" w:hAnsi="Arial"/>
                <w:b w:val="false"/>
                <w:bCs w:val="false"/>
                <w:i w:val="false"/>
                <w:iCs w:val="false"/>
                <w:color w:val="000000"/>
                <w:sz w:val="24"/>
                <w:szCs w:val="24"/>
              </w:rPr>
              <w:t xml:space="preserve">   1.2  Fichas de Paquetes de Trabajo</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jc w:val="right"/>
            </w:pPr>
            <w:r>
              <w:rPr>
                <w:rFonts w:ascii="Arial" w:cs="Arial" w:eastAsia="Arial" w:hAnsi="Arial"/>
                <w:b w:val="false"/>
                <w:bCs w:val="false"/>
                <w:i w:val="false"/>
                <w:iCs w:val="false"/>
                <w:color w:val="000000"/>
                <w:sz w:val="24"/>
                <w:szCs w:val="24"/>
              </w:rPr>
              <w:t xml:space="preserve">8</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pPr>
            <w:r>
              <w:rPr>
                <w:rFonts w:ascii="Arial" w:cs="Arial" w:eastAsia="Arial" w:hAnsi="Arial"/>
                <w:b w:val="false"/>
                <w:bCs w:val="false"/>
                <w:i w:val="false"/>
                <w:iCs w:val="false"/>
                <w:color w:val="000000"/>
                <w:sz w:val="24"/>
                <w:szCs w:val="24"/>
              </w:rPr>
              <w:t xml:space="preserve">Parte 2 — Lista de Actividades</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jc w:val="right"/>
            </w:pPr>
            <w:r>
              <w:rPr>
                <w:rFonts w:ascii="Arial" w:cs="Arial" w:eastAsia="Arial" w:hAnsi="Arial"/>
                <w:b w:val="false"/>
                <w:bCs w:val="false"/>
                <w:i w:val="false"/>
                <w:iCs w:val="false"/>
                <w:color w:val="000000"/>
                <w:sz w:val="24"/>
                <w:szCs w:val="24"/>
              </w:rPr>
              <w:t xml:space="preserve">17</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pPr>
            <w:r>
              <w:rPr>
                <w:rFonts w:ascii="Arial" w:cs="Arial" w:eastAsia="Arial" w:hAnsi="Arial"/>
                <w:b w:val="false"/>
                <w:bCs w:val="false"/>
                <w:i w:val="false"/>
                <w:iCs w:val="false"/>
                <w:color w:val="000000"/>
                <w:sz w:val="24"/>
                <w:szCs w:val="24"/>
              </w:rPr>
              <w:t xml:space="preserve">Parte 3 — Diccionario de Actividades</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line="300" w:lineRule="auto"/>
              <w:jc w:val="right"/>
            </w:pPr>
            <w:r>
              <w:rPr>
                <w:rFonts w:ascii="Arial" w:cs="Arial" w:eastAsia="Arial" w:hAnsi="Arial"/>
                <w:b w:val="false"/>
                <w:bCs w:val="false"/>
                <w:i w:val="false"/>
                <w:iCs w:val="false"/>
                <w:color w:val="000000"/>
                <w:sz w:val="24"/>
                <w:szCs w:val="24"/>
              </w:rPr>
              <w:t xml:space="preserve">19</w:t>
            </w:r>
          </w:p>
        </w:tc>
      </w:tr>
    </w:tbl>
    <w:p>
      <w:r>
        <w:br w:type="page"/>
      </w:r>
    </w:p>
    <w:p>
      <w:pPr>
        <w:spacing w:after="120" w:before="240" w:line="360" w:lineRule="auto"/>
        <w:jc w:val="left"/>
      </w:pPr>
      <w:r>
        <w:rPr>
          <w:rFonts w:ascii="Arial" w:cs="Arial" w:eastAsia="Arial" w:hAnsi="Arial"/>
          <w:b/>
          <w:bCs/>
          <w:i w:val="false"/>
          <w:iCs w:val="false"/>
          <w:color w:val="000000"/>
          <w:sz w:val="32"/>
          <w:szCs w:val="32"/>
        </w:rPr>
        <w:t xml:space="preserve">Descripción del Proyecto</w:t>
      </w:r>
    </w:p>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proyecto</w:t>
            </w:r>
          </w:p>
        </w:tc>
        <w:tc>
          <w:tcPr>
            <w:tcW w:type="dxa" w:w="684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InclusiON</w:t>
            </w:r>
          </w:p>
        </w:tc>
      </w:tr>
      <w:tr>
        <w:tc>
          <w:tcPr>
            <w:tcW w:type="dxa" w:w="25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Descripción general</w:t>
            </w:r>
          </w:p>
        </w:tc>
        <w:tc>
          <w:tcPr>
            <w:tcW w:type="dxa" w:w="684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InclusiON es una plataforma educativa digital orientada a optimizar la comunicación y el seguimiento entre profesionales de educación especial, personas con discapacidad y sus familias. Centraliza la información del alumno, automatiza la generación de reportes de progreso y unifica los canales de comunicación en un entorno accesible. Busca eliminar la dispersión informativa y los procesos manuales de seguimiento actualmente existentes en el sector de educación inclusiva.</w:t>
            </w:r>
          </w:p>
        </w:tc>
      </w:tr>
      <w:tr>
        <w:tc>
          <w:tcPr>
            <w:tcW w:type="dxa" w:w="25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Equipo del proyecto</w:t>
            </w:r>
          </w:p>
        </w:tc>
        <w:tc>
          <w:tcPr>
            <w:tcW w:type="dxa" w:w="684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Decalli Mariano — Scrum Master / Project Manager
Wlk Mirko — Analista Funcional
Del Barrio Sacha — Diseñador UX/UI
Aparicio Fernando — Desarrollador Frontend
Cochis Germán — Desarrollador Backend</w:t>
            </w:r>
          </w:p>
        </w:tc>
      </w:tr>
      <w:tr>
        <w:tc>
          <w:tcPr>
            <w:tcW w:type="dxa" w:w="25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Plazo estimado</w:t>
            </w:r>
          </w:p>
        </w:tc>
        <w:tc>
          <w:tcPr>
            <w:tcW w:type="dxa" w:w="684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4 meses (Sprint 0 + 2 Sprints de 2 semanas + entrega y presentación final)</w:t>
            </w:r>
          </w:p>
        </w:tc>
      </w:tr>
      <w:tr>
        <w:tc>
          <w:tcPr>
            <w:tcW w:type="dxa" w:w="25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Tecnología principal</w:t>
            </w:r>
          </w:p>
        </w:tc>
        <w:tc>
          <w:tcPr>
            <w:tcW w:type="dxa" w:w="684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Angular (Frontend) / ASP.NET Web API en C# (Backend) / PostgreSQL 17 en contenedor Docker con pgvector (Base de datos) / REST API con JSON</w:t>
            </w:r>
          </w:p>
        </w:tc>
      </w:tr>
      <w:tr>
        <w:tc>
          <w:tcPr>
            <w:tcW w:type="dxa" w:w="25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Cliente / usuario objetivo</w:t>
            </w:r>
          </w:p>
        </w:tc>
        <w:tc>
          <w:tcPr>
            <w:tcW w:type="dxa" w:w="684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Product Owner (cliente): Ferreyra Candelaria y Vettorazzi Catalina — profesionales de educación especial. Usuarios finales: profesionales del área, instituciones educativas inclusivas, familias y personas con discapacidad.</w:t>
            </w:r>
          </w:p>
        </w:tc>
      </w:tr>
    </w:tbl>
    <w:p>
      <w:pPr>
        <w:spacing w:line="360" w:lineRule="auto"/>
      </w:pPr>
      <w:r>
        <w:rPr>
          <w:rFonts w:ascii="Arial" w:cs="Arial" w:eastAsia="Arial" w:hAnsi="Arial"/>
          <w:b w:val="false"/>
          <w:bCs w:val="false"/>
          <w:i w:val="false"/>
          <w:iCs w:val="false"/>
          <w:color w:val="000000"/>
          <w:sz w:val="24"/>
          <w:szCs w:val="24"/>
        </w:rPr>
        <w:t xml:space="preserve"/>
      </w:r>
    </w:p>
    <w:p>
      <w:pPr>
        <w:spacing w:after="120" w:before="240" w:line="360" w:lineRule="auto"/>
        <w:jc w:val="left"/>
      </w:pPr>
      <w:r>
        <w:rPr>
          <w:rFonts w:ascii="Arial" w:cs="Arial" w:eastAsia="Arial" w:hAnsi="Arial"/>
          <w:b/>
          <w:bCs/>
          <w:i w:val="false"/>
          <w:iCs w:val="false"/>
          <w:color w:val="000000"/>
          <w:sz w:val="32"/>
          <w:szCs w:val="32"/>
        </w:rPr>
        <w:t xml:space="preserve">Alcance del Producto vs. Alcance del Proyecto</w:t>
      </w:r>
    </w:p>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ALCANCE DEL PRODUCTO</w:t>
            </w:r>
          </w:p>
        </w:tc>
        <w:tc>
          <w:tcPr>
            <w:tcW w:type="dxa" w:w="468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ALCANCE DEL PROYECTO</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Módulo de gestión de usuarios con roles diferenciados: profesional, alumno, representante familiar e institución educativa.</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Relevamiento de necesidades con la profesional acompañante (entrevistas y observación de flujos de trabajo actuales).</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Gestión y asignación de actividades personalizadas para personas con discapacidad, con configuración de entorno accesible por alumno.</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Definición y documentación de requerimientos funcionales y no funcionales, validados con el Product Owner.</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Registro de respuestas y resultados de actividades completadas por el alumno, con actualización automática de estados.</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Diseño UX/UI accesible: wireframes y prototipo navegable validados por el Product Owner.</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Generación automática de reportes de progreso individual e informes de seguimiento, exportables en PDF y Excel.</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Diseño técnico: arquitectura del sistema y modelo de base de datos aprobados por el equipo.</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Módulo de mensajería interna entre profesionales y representantes familiares, con historial de conversaciones.</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Planificación ágil: Product Backlog priorizado, historias de usuario con criterios de aceptación y Definition of Done acordado.</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Configuración personalizada de accesibilidad por alumno: estímulos visuales/auditivos controlados y temporizador de actividades.</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Desarrollo iterativo en sprints bajo metodología Scrum, con Sprint Planning, Daily Scrum, Sprint Review y Retrospectiva.</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Cumplimiento de estándares WCAG y marco legal vigente (Ley 26.206, Res. CFE 311/16, Res. 1825/19, Ley 27.044).</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Pruebas funcionales y pruebas de aceptación (UAT) con la profesional, más entrega de manual y capacitación.</w:t>
            </w:r>
          </w:p>
        </w:tc>
      </w:tr>
    </w:tbl>
    <w:p>
      <w:pPr>
        <w:spacing w:line="360" w:lineRule="auto"/>
      </w:pPr>
      <w:r>
        <w:rPr>
          <w:rFonts w:ascii="Arial" w:cs="Arial" w:eastAsia="Arial" w:hAnsi="Arial"/>
          <w:b w:val="false"/>
          <w:bCs w:val="false"/>
          <w:i w:val="false"/>
          <w:iCs w:val="false"/>
          <w:color w:val="000000"/>
          <w:sz w:val="24"/>
          <w:szCs w:val="24"/>
        </w:rPr>
        <w:t xml:space="preserve"/>
      </w:r>
    </w:p>
    <w:p>
      <w:pPr>
        <w:spacing w:after="120" w:before="240" w:line="360" w:lineRule="auto"/>
        <w:jc w:val="left"/>
      </w:pPr>
      <w:r>
        <w:rPr>
          <w:rFonts w:ascii="Arial" w:cs="Arial" w:eastAsia="Arial" w:hAnsi="Arial"/>
          <w:b/>
          <w:bCs/>
          <w:i w:val="false"/>
          <w:iCs w:val="false"/>
          <w:color w:val="000000"/>
          <w:sz w:val="32"/>
          <w:szCs w:val="32"/>
        </w:rPr>
        <w:t xml:space="preserve">Supuestos y Limitaciones</w:t>
      </w:r>
    </w:p>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SUPUESTOS (se asumen verdaderos, deben verificarse)</w:t>
            </w:r>
          </w:p>
        </w:tc>
        <w:tc>
          <w:tcPr>
            <w:tcW w:type="dxa" w:w="468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LIMITACIONES (restricciones que no se pueden cambiar)</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 La profesional acompañante (Product Owner) estará disponible para brindar feedback en los Sprint Reviews dentro de los plazos acordados.</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 El proyecto debe completarse dentro del ciclo académico 2025 de la Institución Cervantes.</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2. Los usuarios finales (profesionales y familias) cuentan con acceso a dispositivos con conexión a internet estable.</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2. El equipo no dispone de presupuesto para servidores de producción; el despliegue se limitará a un entorno de pruebas.</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3. El marco legal vigente (Ley 26.206, Res. CFE 311/16, Res. 1825/19) no sufrirá modificaciones sustanciales durante el desarrollo.</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3. Los integrantes del equipo son estudiantes con carga horaria académica parcial, lo que limita la dedicación diaria al proyecto.</w:t>
            </w:r>
          </w:p>
        </w:tc>
      </w:tr>
      <w:tr>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4. Los requerimientos relevados en el Sprint 0 representan fielmente las necesidades del usuario final y no cambiarán drásticamente entre sprints.</w:t>
            </w:r>
          </w:p>
        </w:tc>
        <w:tc>
          <w:tcPr>
            <w:tcW w:type="dxa" w:w="4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4. El sistema gestionará datos únicamente en español; no incluye soporte multi-idioma en esta versión.</w:t>
            </w:r>
          </w:p>
        </w:tc>
      </w:tr>
    </w:tbl>
    <w:p>
      <w:pPr>
        <w:spacing w:line="360" w:lineRule="auto"/>
      </w:pPr>
      <w:r>
        <w:rPr>
          <w:rFonts w:ascii="Arial" w:cs="Arial" w:eastAsia="Arial" w:hAnsi="Arial"/>
          <w:b w:val="false"/>
          <w:bCs w:val="false"/>
          <w:i w:val="false"/>
          <w:iCs w:val="false"/>
          <w:color w:val="000000"/>
          <w:sz w:val="24"/>
          <w:szCs w:val="24"/>
        </w:rPr>
        <w:t xml:space="preserve"/>
      </w:r>
    </w:p>
    <w:p>
      <w:r>
        <w:br w:type="page"/>
      </w:r>
    </w:p>
    <w:p>
      <w:pPr>
        <w:spacing w:after="120" w:before="240" w:line="360" w:lineRule="auto"/>
        <w:jc w:val="left"/>
      </w:pPr>
      <w:r>
        <w:rPr>
          <w:rFonts w:ascii="Arial" w:cs="Arial" w:eastAsia="Arial" w:hAnsi="Arial"/>
          <w:b/>
          <w:bCs/>
          <w:i w:val="false"/>
          <w:iCs w:val="false"/>
          <w:color w:val="000000"/>
          <w:sz w:val="32"/>
          <w:szCs w:val="32"/>
        </w:rPr>
        <w:t xml:space="preserve">Parte 1 — WBS: Estructura de Desglose del Trabajo (EDT)</w:t>
      </w:r>
    </w:p>
    <w:p>
      <w:pPr>
        <w:spacing w:line="360" w:lineRule="auto"/>
      </w:pPr>
      <w:r>
        <w:rPr>
          <w:rFonts w:ascii="Arial" w:cs="Arial" w:eastAsia="Arial" w:hAnsi="Arial"/>
          <w:b w:val="false"/>
          <w:bCs w:val="false"/>
          <w:i w:val="false"/>
          <w:iCs w:val="false"/>
          <w:color w:val="000000"/>
          <w:sz w:val="24"/>
          <w:szCs w:val="24"/>
        </w:rPr>
        <w:t xml:space="preserve"/>
      </w:r>
    </w:p>
    <w:p>
      <w:pPr>
        <w:spacing w:after="120" w:before="240" w:line="360" w:lineRule="auto"/>
        <w:jc w:val="left"/>
      </w:pPr>
      <w:r>
        <w:rPr>
          <w:rFonts w:ascii="Arial" w:cs="Arial" w:eastAsia="Arial" w:hAnsi="Arial"/>
          <w:b/>
          <w:bCs/>
          <w:i w:val="false"/>
          <w:iCs w:val="false"/>
          <w:color w:val="000000"/>
          <w:sz w:val="28"/>
          <w:szCs w:val="28"/>
        </w:rPr>
        <w:t xml:space="preserve">1.1  Árbol WBS</w:t>
      </w:r>
    </w:p>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Código</w:t>
            </w:r>
          </w:p>
        </w:tc>
        <w:tc>
          <w:tcPr>
            <w:tcW w:type="dxa" w:w="780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Nombre</w:t>
            </w:r>
          </w:p>
        </w:tc>
      </w:tr>
      <w:tr>
        <w:tc>
          <w:tcPr>
            <w:tcW w:type="dxa" w:w="1560"/>
            <w:tcBorders>
              <w:top w:val="single" w:color="CCCCCC" w:sz="4"/>
              <w:left w:val="single" w:color="CCCCCC" w:sz="4"/>
              <w:bottom w:val="single" w:color="CCCCCC" w:sz="4"/>
              <w:right w:val="single" w:color="CCCCCC" w:sz="4"/>
            </w:tcBorders>
            <w:shd w:fill="2E4A8A" w:val="clear"/>
            <w:tcMar>
              <w:top w:type="dxa" w:w="60"/>
              <w:left w:type="dxa" w:w="120"/>
              <w:bottom w:type="dxa" w:w="60"/>
              <w:right w:type="dxa" w:w="60"/>
            </w:tcMar>
          </w:tcPr>
          <w:p>
            <w:pPr>
              <w:spacing w:line="280" w:lineRule="auto"/>
            </w:pPr>
            <w:r>
              <w:rPr>
                <w:rFonts w:ascii="Arial" w:cs="Arial" w:eastAsia="Arial" w:hAnsi="Arial"/>
                <w:b/>
                <w:bCs/>
                <w:i w:val="false"/>
                <w:iCs w:val="false"/>
                <w:color w:val="FFFFFF"/>
                <w:sz w:val="20"/>
                <w:szCs w:val="20"/>
              </w:rPr>
              <w:t xml:space="preserve">1.0</w:t>
            </w:r>
          </w:p>
        </w:tc>
        <w:tc>
          <w:tcPr>
            <w:tcW w:type="dxa" w:w="7800"/>
            <w:tcBorders>
              <w:top w:val="single" w:color="CCCCCC" w:sz="4"/>
              <w:left w:val="single" w:color="CCCCCC" w:sz="4"/>
              <w:bottom w:val="single" w:color="CCCCCC" w:sz="4"/>
              <w:right w:val="single" w:color="CCCCCC" w:sz="4"/>
            </w:tcBorders>
            <w:shd w:fill="2E4A8A" w:val="clear"/>
            <w:tcMar>
              <w:top w:type="dxa" w:w="60"/>
              <w:left w:type="dxa" w:w="120"/>
              <w:bottom w:type="dxa" w:w="60"/>
              <w:right w:type="dxa" w:w="120"/>
            </w:tcMar>
          </w:tcPr>
          <w:p>
            <w:pPr>
              <w:spacing w:line="280" w:lineRule="auto"/>
            </w:pPr>
            <w:r>
              <w:rPr>
                <w:rFonts w:ascii="Arial" w:cs="Arial" w:eastAsia="Arial" w:hAnsi="Arial"/>
                <w:b/>
                <w:bCs/>
                <w:i w:val="false"/>
                <w:iCs w:val="false"/>
                <w:color w:val="FFFFFF"/>
                <w:sz w:val="20"/>
                <w:szCs w:val="20"/>
              </w:rPr>
              <w:t xml:space="preserve">InclusiON</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1.1</w:t>
            </w:r>
          </w:p>
        </w:tc>
        <w:tc>
          <w:tcPr>
            <w:tcW w:type="dxa" w:w="780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120"/>
            </w:tcMar>
          </w:tcPr>
          <w:p>
            <w:pPr>
              <w:spacing w:line="280" w:lineRule="auto"/>
            </w:pPr>
            <w:r>
              <w:rPr>
                <w:rFonts w:ascii="Arial" w:cs="Arial" w:eastAsia="Arial" w:hAnsi="Arial"/>
                <w:b/>
                <w:bCs/>
                <w:i w:val="false"/>
                <w:iCs w:val="false"/>
                <w:color w:val="000000"/>
                <w:sz w:val="20"/>
                <w:szCs w:val="20"/>
              </w:rPr>
              <w:t xml:space="preserve">Gestión del Proyecto</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1.1.1</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Acta de constitución aprobada</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1.1.2</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Informes de seguimiento de sprints entregados</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1.1.3</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Acta de cierre del proyecto aprobada</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1.2</w:t>
            </w:r>
          </w:p>
        </w:tc>
        <w:tc>
          <w:tcPr>
            <w:tcW w:type="dxa" w:w="780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120"/>
            </w:tcMar>
          </w:tcPr>
          <w:p>
            <w:pPr>
              <w:spacing w:line="280" w:lineRule="auto"/>
            </w:pPr>
            <w:r>
              <w:rPr>
                <w:rFonts w:ascii="Arial" w:cs="Arial" w:eastAsia="Arial" w:hAnsi="Arial"/>
                <w:b/>
                <w:bCs/>
                <w:i w:val="false"/>
                <w:iCs w:val="false"/>
                <w:color w:val="000000"/>
                <w:sz w:val="20"/>
                <w:szCs w:val="20"/>
              </w:rPr>
              <w:t xml:space="preserve">Relevamiento y Análisis</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1.2.1</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Informe de relevamiento con profesional aprobado</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1.2.2</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Documento de requerimientos funcionales y no funcionales aprobado</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1.3</w:t>
            </w:r>
          </w:p>
        </w:tc>
        <w:tc>
          <w:tcPr>
            <w:tcW w:type="dxa" w:w="780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120"/>
            </w:tcMar>
          </w:tcPr>
          <w:p>
            <w:pPr>
              <w:spacing w:line="280" w:lineRule="auto"/>
            </w:pPr>
            <w:r>
              <w:rPr>
                <w:rFonts w:ascii="Arial" w:cs="Arial" w:eastAsia="Arial" w:hAnsi="Arial"/>
                <w:b/>
                <w:bCs/>
                <w:i w:val="false"/>
                <w:iCs w:val="false"/>
                <w:color w:val="000000"/>
                <w:sz w:val="20"/>
                <w:szCs w:val="20"/>
              </w:rPr>
              <w:t xml:space="preserve">Diseño</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1.3.1</w:t>
            </w:r>
          </w:p>
        </w:tc>
        <w:tc>
          <w:tcPr>
            <w:tcW w:type="dxa" w:w="7800"/>
            <w:tcBorders>
              <w:top w:val="single" w:color="CCCCCC" w:sz="4"/>
              <w:left w:val="single" w:color="CCCCCC" w:sz="4"/>
              <w:bottom w:val="single" w:color="CCCCCC" w:sz="4"/>
              <w:right w:val="single" w:color="CCCCCC" w:sz="4"/>
            </w:tcBorders>
            <w:shd w:fill="DCE6F1" w:val="clear"/>
            <w:tcMar>
              <w:top w:type="dxa" w:w="60"/>
              <w:left w:type="dxa" w:w="360"/>
              <w:bottom w:type="dxa" w:w="60"/>
              <w:right w:type="dxa" w:w="120"/>
            </w:tcMar>
          </w:tcPr>
          <w:p>
            <w:pPr>
              <w:spacing w:line="280" w:lineRule="auto"/>
            </w:pPr>
            <w:r>
              <w:rPr>
                <w:rFonts w:ascii="Arial" w:cs="Arial" w:eastAsia="Arial" w:hAnsi="Arial"/>
                <w:b/>
                <w:bCs/>
                <w:i w:val="false"/>
                <w:iCs w:val="false"/>
                <w:color w:val="000000"/>
                <w:sz w:val="20"/>
                <w:szCs w:val="20"/>
              </w:rPr>
              <w:t xml:space="preserve">Diseño UX/UI</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1.3.1.1</w:t>
            </w:r>
          </w:p>
        </w:tc>
        <w:tc>
          <w:tcPr>
            <w:tcW w:type="dxa" w:w="7800"/>
            <w:tcBorders>
              <w:top w:val="single" w:color="CCCCCC" w:sz="4"/>
              <w:left w:val="single" w:color="CCCCCC" w:sz="4"/>
              <w:bottom w:val="single" w:color="CCCCCC" w:sz="4"/>
              <w:right w:val="single" w:color="CCCCCC" w:sz="4"/>
            </w:tcBorders>
            <w:tcMar>
              <w:top w:type="dxa" w:w="60"/>
              <w:left w:type="dxa" w:w="60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Wireframes de módulos principales aprobados por el Product Owner</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1.3.1.2</w:t>
            </w:r>
          </w:p>
        </w:tc>
        <w:tc>
          <w:tcPr>
            <w:tcW w:type="dxa" w:w="7800"/>
            <w:tcBorders>
              <w:top w:val="single" w:color="CCCCCC" w:sz="4"/>
              <w:left w:val="single" w:color="CCCCCC" w:sz="4"/>
              <w:bottom w:val="single" w:color="CCCCCC" w:sz="4"/>
              <w:right w:val="single" w:color="CCCCCC" w:sz="4"/>
            </w:tcBorders>
            <w:tcMar>
              <w:top w:type="dxa" w:w="60"/>
              <w:left w:type="dxa" w:w="60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Prototipo navegable validado por el Product Owner</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1.3.2</w:t>
            </w:r>
          </w:p>
        </w:tc>
        <w:tc>
          <w:tcPr>
            <w:tcW w:type="dxa" w:w="7800"/>
            <w:tcBorders>
              <w:top w:val="single" w:color="CCCCCC" w:sz="4"/>
              <w:left w:val="single" w:color="CCCCCC" w:sz="4"/>
              <w:bottom w:val="single" w:color="CCCCCC" w:sz="4"/>
              <w:right w:val="single" w:color="CCCCCC" w:sz="4"/>
            </w:tcBorders>
            <w:shd w:fill="DCE6F1" w:val="clear"/>
            <w:tcMar>
              <w:top w:type="dxa" w:w="60"/>
              <w:left w:type="dxa" w:w="360"/>
              <w:bottom w:type="dxa" w:w="60"/>
              <w:right w:type="dxa" w:w="120"/>
            </w:tcMar>
          </w:tcPr>
          <w:p>
            <w:pPr>
              <w:spacing w:line="280" w:lineRule="auto"/>
            </w:pPr>
            <w:r>
              <w:rPr>
                <w:rFonts w:ascii="Arial" w:cs="Arial" w:eastAsia="Arial" w:hAnsi="Arial"/>
                <w:b/>
                <w:bCs/>
                <w:i w:val="false"/>
                <w:iCs w:val="false"/>
                <w:color w:val="000000"/>
                <w:sz w:val="20"/>
                <w:szCs w:val="20"/>
              </w:rPr>
              <w:t xml:space="preserve">Diseño Técnico</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1.3.2.1</w:t>
            </w:r>
          </w:p>
        </w:tc>
        <w:tc>
          <w:tcPr>
            <w:tcW w:type="dxa" w:w="7800"/>
            <w:tcBorders>
              <w:top w:val="single" w:color="CCCCCC" w:sz="4"/>
              <w:left w:val="single" w:color="CCCCCC" w:sz="4"/>
              <w:bottom w:val="single" w:color="CCCCCC" w:sz="4"/>
              <w:right w:val="single" w:color="CCCCCC" w:sz="4"/>
            </w:tcBorders>
            <w:tcMar>
              <w:top w:type="dxa" w:w="60"/>
              <w:left w:type="dxa" w:w="60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Diagrama de arquitectura del sistema aprobado</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1.3.2.2</w:t>
            </w:r>
          </w:p>
        </w:tc>
        <w:tc>
          <w:tcPr>
            <w:tcW w:type="dxa" w:w="7800"/>
            <w:tcBorders>
              <w:top w:val="single" w:color="CCCCCC" w:sz="4"/>
              <w:left w:val="single" w:color="CCCCCC" w:sz="4"/>
              <w:bottom w:val="single" w:color="CCCCCC" w:sz="4"/>
              <w:right w:val="single" w:color="CCCCCC" w:sz="4"/>
            </w:tcBorders>
            <w:tcMar>
              <w:top w:type="dxa" w:w="60"/>
              <w:left w:type="dxa" w:w="60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Modelo de base de datos aprobado</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1.4</w:t>
            </w:r>
          </w:p>
        </w:tc>
        <w:tc>
          <w:tcPr>
            <w:tcW w:type="dxa" w:w="780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120"/>
            </w:tcMar>
          </w:tcPr>
          <w:p>
            <w:pPr>
              <w:spacing w:line="280" w:lineRule="auto"/>
            </w:pPr>
            <w:r>
              <w:rPr>
                <w:rFonts w:ascii="Arial" w:cs="Arial" w:eastAsia="Arial" w:hAnsi="Arial"/>
                <w:b/>
                <w:bCs/>
                <w:i w:val="false"/>
                <w:iCs w:val="false"/>
                <w:color w:val="000000"/>
                <w:sz w:val="20"/>
                <w:szCs w:val="20"/>
              </w:rPr>
              <w:t xml:space="preserve">Planificación Ágil</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1.4.1</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Product Backlog priorizado aprobado por el Product Owner</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1.4.2</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Historias de usuario con criterios de aceptación documentadas</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1.4.3</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Definition of Done acordado y documentado</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1.5</w:t>
            </w:r>
          </w:p>
        </w:tc>
        <w:tc>
          <w:tcPr>
            <w:tcW w:type="dxa" w:w="780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120"/>
            </w:tcMar>
          </w:tcPr>
          <w:p>
            <w:pPr>
              <w:spacing w:line="280" w:lineRule="auto"/>
            </w:pPr>
            <w:r>
              <w:rPr>
                <w:rFonts w:ascii="Arial" w:cs="Arial" w:eastAsia="Arial" w:hAnsi="Arial"/>
                <w:b/>
                <w:bCs/>
                <w:i w:val="false"/>
                <w:iCs w:val="false"/>
                <w:color w:val="000000"/>
                <w:sz w:val="20"/>
                <w:szCs w:val="20"/>
              </w:rPr>
              <w:t xml:space="preserve">Desarrollo</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1.5.1</w:t>
            </w:r>
          </w:p>
        </w:tc>
        <w:tc>
          <w:tcPr>
            <w:tcW w:type="dxa" w:w="7800"/>
            <w:tcBorders>
              <w:top w:val="single" w:color="CCCCCC" w:sz="4"/>
              <w:left w:val="single" w:color="CCCCCC" w:sz="4"/>
              <w:bottom w:val="single" w:color="CCCCCC" w:sz="4"/>
              <w:right w:val="single" w:color="CCCCCC" w:sz="4"/>
            </w:tcBorders>
            <w:shd w:fill="DCE6F1" w:val="clear"/>
            <w:tcMar>
              <w:top w:type="dxa" w:w="60"/>
              <w:left w:type="dxa" w:w="360"/>
              <w:bottom w:type="dxa" w:w="60"/>
              <w:right w:type="dxa" w:w="120"/>
            </w:tcMar>
          </w:tcPr>
          <w:p>
            <w:pPr>
              <w:spacing w:line="280" w:lineRule="auto"/>
            </w:pPr>
            <w:r>
              <w:rPr>
                <w:rFonts w:ascii="Arial" w:cs="Arial" w:eastAsia="Arial" w:hAnsi="Arial"/>
                <w:b/>
                <w:bCs/>
                <w:i w:val="false"/>
                <w:iCs w:val="false"/>
                <w:color w:val="000000"/>
                <w:sz w:val="20"/>
                <w:szCs w:val="20"/>
              </w:rPr>
              <w:t xml:space="preserve">Módulo Gestión de Usuarios</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1.5.1.1</w:t>
            </w:r>
          </w:p>
        </w:tc>
        <w:tc>
          <w:tcPr>
            <w:tcW w:type="dxa" w:w="7800"/>
            <w:tcBorders>
              <w:top w:val="single" w:color="CCCCCC" w:sz="4"/>
              <w:left w:val="single" w:color="CCCCCC" w:sz="4"/>
              <w:bottom w:val="single" w:color="CCCCCC" w:sz="4"/>
              <w:right w:val="single" w:color="CCCCCC" w:sz="4"/>
            </w:tcBorders>
            <w:tcMar>
              <w:top w:type="dxa" w:w="60"/>
              <w:left w:type="dxa" w:w="60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Módulo Gestión de Usuarios funcionando y probado</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1.5.2</w:t>
            </w:r>
          </w:p>
        </w:tc>
        <w:tc>
          <w:tcPr>
            <w:tcW w:type="dxa" w:w="7800"/>
            <w:tcBorders>
              <w:top w:val="single" w:color="CCCCCC" w:sz="4"/>
              <w:left w:val="single" w:color="CCCCCC" w:sz="4"/>
              <w:bottom w:val="single" w:color="CCCCCC" w:sz="4"/>
              <w:right w:val="single" w:color="CCCCCC" w:sz="4"/>
            </w:tcBorders>
            <w:shd w:fill="DCE6F1" w:val="clear"/>
            <w:tcMar>
              <w:top w:type="dxa" w:w="60"/>
              <w:left w:type="dxa" w:w="360"/>
              <w:bottom w:type="dxa" w:w="60"/>
              <w:right w:type="dxa" w:w="120"/>
            </w:tcMar>
          </w:tcPr>
          <w:p>
            <w:pPr>
              <w:spacing w:line="280" w:lineRule="auto"/>
            </w:pPr>
            <w:r>
              <w:rPr>
                <w:rFonts w:ascii="Arial" w:cs="Arial" w:eastAsia="Arial" w:hAnsi="Arial"/>
                <w:b/>
                <w:bCs/>
                <w:i w:val="false"/>
                <w:iCs w:val="false"/>
                <w:color w:val="000000"/>
                <w:sz w:val="20"/>
                <w:szCs w:val="20"/>
              </w:rPr>
              <w:t xml:space="preserve">Módulo Actividades y Seguimiento</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1.5.2.1</w:t>
            </w:r>
          </w:p>
        </w:tc>
        <w:tc>
          <w:tcPr>
            <w:tcW w:type="dxa" w:w="7800"/>
            <w:tcBorders>
              <w:top w:val="single" w:color="CCCCCC" w:sz="4"/>
              <w:left w:val="single" w:color="CCCCCC" w:sz="4"/>
              <w:bottom w:val="single" w:color="CCCCCC" w:sz="4"/>
              <w:right w:val="single" w:color="CCCCCC" w:sz="4"/>
            </w:tcBorders>
            <w:tcMar>
              <w:top w:type="dxa" w:w="60"/>
              <w:left w:type="dxa" w:w="60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Módulo Actividades y Seguimiento funcionando y probado</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1.5.3</w:t>
            </w:r>
          </w:p>
        </w:tc>
        <w:tc>
          <w:tcPr>
            <w:tcW w:type="dxa" w:w="7800"/>
            <w:tcBorders>
              <w:top w:val="single" w:color="CCCCCC" w:sz="4"/>
              <w:left w:val="single" w:color="CCCCCC" w:sz="4"/>
              <w:bottom w:val="single" w:color="CCCCCC" w:sz="4"/>
              <w:right w:val="single" w:color="CCCCCC" w:sz="4"/>
            </w:tcBorders>
            <w:shd w:fill="DCE6F1" w:val="clear"/>
            <w:tcMar>
              <w:top w:type="dxa" w:w="60"/>
              <w:left w:type="dxa" w:w="360"/>
              <w:bottom w:type="dxa" w:w="60"/>
              <w:right w:type="dxa" w:w="120"/>
            </w:tcMar>
          </w:tcPr>
          <w:p>
            <w:pPr>
              <w:spacing w:line="280" w:lineRule="auto"/>
            </w:pPr>
            <w:r>
              <w:rPr>
                <w:rFonts w:ascii="Arial" w:cs="Arial" w:eastAsia="Arial" w:hAnsi="Arial"/>
                <w:b/>
                <w:bCs/>
                <w:i w:val="false"/>
                <w:iCs w:val="false"/>
                <w:color w:val="000000"/>
                <w:sz w:val="20"/>
                <w:szCs w:val="20"/>
              </w:rPr>
              <w:t xml:space="preserve">Módulo Reportes y Estadísticas</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1.5.3.1</w:t>
            </w:r>
          </w:p>
        </w:tc>
        <w:tc>
          <w:tcPr>
            <w:tcW w:type="dxa" w:w="7800"/>
            <w:tcBorders>
              <w:top w:val="single" w:color="CCCCCC" w:sz="4"/>
              <w:left w:val="single" w:color="CCCCCC" w:sz="4"/>
              <w:bottom w:val="single" w:color="CCCCCC" w:sz="4"/>
              <w:right w:val="single" w:color="CCCCCC" w:sz="4"/>
            </w:tcBorders>
            <w:tcMar>
              <w:top w:type="dxa" w:w="60"/>
              <w:left w:type="dxa" w:w="60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Módulo Reportes y Estadísticas funcionando y probado</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1.5.4</w:t>
            </w:r>
          </w:p>
        </w:tc>
        <w:tc>
          <w:tcPr>
            <w:tcW w:type="dxa" w:w="7800"/>
            <w:tcBorders>
              <w:top w:val="single" w:color="CCCCCC" w:sz="4"/>
              <w:left w:val="single" w:color="CCCCCC" w:sz="4"/>
              <w:bottom w:val="single" w:color="CCCCCC" w:sz="4"/>
              <w:right w:val="single" w:color="CCCCCC" w:sz="4"/>
            </w:tcBorders>
            <w:shd w:fill="DCE6F1" w:val="clear"/>
            <w:tcMar>
              <w:top w:type="dxa" w:w="60"/>
              <w:left w:type="dxa" w:w="360"/>
              <w:bottom w:type="dxa" w:w="60"/>
              <w:right w:type="dxa" w:w="120"/>
            </w:tcMar>
          </w:tcPr>
          <w:p>
            <w:pPr>
              <w:spacing w:line="280" w:lineRule="auto"/>
            </w:pPr>
            <w:r>
              <w:rPr>
                <w:rFonts w:ascii="Arial" w:cs="Arial" w:eastAsia="Arial" w:hAnsi="Arial"/>
                <w:b/>
                <w:bCs/>
                <w:i w:val="false"/>
                <w:iCs w:val="false"/>
                <w:color w:val="000000"/>
                <w:sz w:val="20"/>
                <w:szCs w:val="20"/>
              </w:rPr>
              <w:t xml:space="preserve">Módulo Mensajería Interna</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1.5.4.1</w:t>
            </w:r>
          </w:p>
        </w:tc>
        <w:tc>
          <w:tcPr>
            <w:tcW w:type="dxa" w:w="7800"/>
            <w:tcBorders>
              <w:top w:val="single" w:color="CCCCCC" w:sz="4"/>
              <w:left w:val="single" w:color="CCCCCC" w:sz="4"/>
              <w:bottom w:val="single" w:color="CCCCCC" w:sz="4"/>
              <w:right w:val="single" w:color="CCCCCC" w:sz="4"/>
            </w:tcBorders>
            <w:tcMar>
              <w:top w:type="dxa" w:w="60"/>
              <w:left w:type="dxa" w:w="60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Módulo Mensajería Interna funcionando y probado</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1.6</w:t>
            </w:r>
          </w:p>
        </w:tc>
        <w:tc>
          <w:tcPr>
            <w:tcW w:type="dxa" w:w="780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120"/>
            </w:tcMar>
          </w:tcPr>
          <w:p>
            <w:pPr>
              <w:spacing w:line="280" w:lineRule="auto"/>
            </w:pPr>
            <w:r>
              <w:rPr>
                <w:rFonts w:ascii="Arial" w:cs="Arial" w:eastAsia="Arial" w:hAnsi="Arial"/>
                <w:b/>
                <w:bCs/>
                <w:i w:val="false"/>
                <w:iCs w:val="false"/>
                <w:color w:val="000000"/>
                <w:sz w:val="20"/>
                <w:szCs w:val="20"/>
              </w:rPr>
              <w:t xml:space="preserve">Pruebas y Validación</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1.6.1</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Informe de testing funcional aprobado</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1.6.2</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Informe de pruebas de aceptación (UAT) aprobado</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1.7</w:t>
            </w:r>
          </w:p>
        </w:tc>
        <w:tc>
          <w:tcPr>
            <w:tcW w:type="dxa" w:w="780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120"/>
            </w:tcMar>
          </w:tcPr>
          <w:p>
            <w:pPr>
              <w:spacing w:line="280" w:lineRule="auto"/>
            </w:pPr>
            <w:r>
              <w:rPr>
                <w:rFonts w:ascii="Arial" w:cs="Arial" w:eastAsia="Arial" w:hAnsi="Arial"/>
                <w:b/>
                <w:bCs/>
                <w:i w:val="false"/>
                <w:iCs w:val="false"/>
                <w:color w:val="000000"/>
                <w:sz w:val="20"/>
                <w:szCs w:val="20"/>
              </w:rPr>
              <w:t xml:space="preserve">Despliegue y Entrega</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1.7.1</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Sistema configurado y operativo en entorno de pruebas</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1.7.2</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Manual de usuario entregado</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1.7.3</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Capacitación realizada al equipo del cliente</w:t>
            </w:r>
          </w:p>
        </w:tc>
      </w:tr>
      <w:tr>
        <w:tc>
          <w:tcPr>
            <w:tcW w:type="dxa" w:w="156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60"/>
            </w:tcMar>
          </w:tcPr>
          <w:p>
            <w:pPr>
              <w:spacing w:line="280" w:lineRule="auto"/>
            </w:pPr>
            <w:r>
              <w:rPr>
                <w:rFonts w:ascii="Arial" w:cs="Arial" w:eastAsia="Arial" w:hAnsi="Arial"/>
                <w:b/>
                <w:bCs/>
                <w:i w:val="false"/>
                <w:iCs w:val="false"/>
                <w:color w:val="000000"/>
                <w:sz w:val="20"/>
                <w:szCs w:val="20"/>
              </w:rPr>
              <w:t xml:space="preserve">1.8</w:t>
            </w:r>
          </w:p>
        </w:tc>
        <w:tc>
          <w:tcPr>
            <w:tcW w:type="dxa" w:w="7800"/>
            <w:tcBorders>
              <w:top w:val="single" w:color="CCCCCC" w:sz="4"/>
              <w:left w:val="single" w:color="CCCCCC" w:sz="4"/>
              <w:bottom w:val="single" w:color="CCCCCC" w:sz="4"/>
              <w:right w:val="single" w:color="CCCCCC" w:sz="4"/>
            </w:tcBorders>
            <w:shd w:fill="DCE6F1" w:val="clear"/>
            <w:tcMar>
              <w:top w:type="dxa" w:w="60"/>
              <w:left w:type="dxa" w:w="120"/>
              <w:bottom w:type="dxa" w:w="60"/>
              <w:right w:type="dxa" w:w="120"/>
            </w:tcMar>
          </w:tcPr>
          <w:p>
            <w:pPr>
              <w:spacing w:line="280" w:lineRule="auto"/>
            </w:pPr>
            <w:r>
              <w:rPr>
                <w:rFonts w:ascii="Arial" w:cs="Arial" w:eastAsia="Arial" w:hAnsi="Arial"/>
                <w:b/>
                <w:bCs/>
                <w:i w:val="false"/>
                <w:iCs w:val="false"/>
                <w:color w:val="000000"/>
                <w:sz w:val="20"/>
                <w:szCs w:val="20"/>
              </w:rPr>
              <w:t xml:space="preserve">Documentación Académica</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1.8.1</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Documento de tesis final aprobado</w:t>
            </w:r>
          </w:p>
        </w:tc>
      </w:tr>
      <w:tr>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60"/>
            </w:tcMar>
          </w:tcPr>
          <w:p>
            <w:pPr>
              <w:spacing w:line="280" w:lineRule="auto"/>
            </w:pPr>
            <w:r>
              <w:rPr>
                <w:rFonts w:ascii="Arial" w:cs="Arial" w:eastAsia="Arial" w:hAnsi="Arial"/>
                <w:b w:val="false"/>
                <w:bCs w:val="false"/>
                <w:i w:val="false"/>
                <w:iCs w:val="false"/>
                <w:color w:val="000000"/>
                <w:sz w:val="20"/>
                <w:szCs w:val="20"/>
              </w:rPr>
              <w:t xml:space="preserve">1.8.2</w:t>
            </w:r>
          </w:p>
        </w:tc>
        <w:tc>
          <w:tcPr>
            <w:tcW w:type="dxa" w:w="7800"/>
            <w:tcBorders>
              <w:top w:val="single" w:color="CCCCCC" w:sz="4"/>
              <w:left w:val="single" w:color="CCCCCC" w:sz="4"/>
              <w:bottom w:val="single" w:color="CCCCCC" w:sz="4"/>
              <w:right w:val="single" w:color="CCCCCC" w:sz="4"/>
            </w:tcBorders>
            <w:tcMar>
              <w:top w:type="dxa" w:w="60"/>
              <w:left w:type="dxa" w:w="360"/>
              <w:bottom w:type="dxa" w:w="60"/>
              <w:right w:type="dxa" w:w="120"/>
            </w:tcMar>
          </w:tcPr>
          <w:p>
            <w:pPr>
              <w:spacing w:line="280" w:lineRule="auto"/>
            </w:pPr>
            <w:r>
              <w:rPr>
                <w:rFonts w:ascii="Arial" w:cs="Arial" w:eastAsia="Arial" w:hAnsi="Arial"/>
                <w:b w:val="false"/>
                <w:bCs w:val="false"/>
                <w:i w:val="false"/>
                <w:iCs w:val="false"/>
                <w:color w:val="000000"/>
                <w:sz w:val="20"/>
                <w:szCs w:val="20"/>
              </w:rPr>
              <w:t xml:space="preserve">▪ Presentación final realizada y aprobada</w:t>
            </w:r>
          </w:p>
        </w:tc>
      </w:tr>
    </w:tbl>
    <w:p>
      <w:pPr>
        <w:spacing w:line="360" w:lineRule="auto"/>
      </w:pPr>
      <w:r>
        <w:rPr>
          <w:rFonts w:ascii="Arial" w:cs="Arial" w:eastAsia="Arial" w:hAnsi="Arial"/>
          <w:b w:val="false"/>
          <w:bCs w:val="false"/>
          <w:i w:val="false"/>
          <w:iCs w:val="false"/>
          <w:color w:val="000000"/>
          <w:sz w:val="24"/>
          <w:szCs w:val="24"/>
        </w:rPr>
        <w:t xml:space="preserve"/>
      </w:r>
    </w:p>
    <w:p>
      <w:r>
        <w:br w:type="page"/>
      </w:r>
    </w:p>
    <w:p>
      <w:pPr>
        <w:spacing w:after="120" w:before="240" w:line="360" w:lineRule="auto"/>
        <w:jc w:val="left"/>
      </w:pPr>
      <w:r>
        <w:rPr>
          <w:rFonts w:ascii="Arial" w:cs="Arial" w:eastAsia="Arial" w:hAnsi="Arial"/>
          <w:b/>
          <w:bCs/>
          <w:i w:val="false"/>
          <w:iCs w:val="false"/>
          <w:color w:val="000000"/>
          <w:sz w:val="28"/>
          <w:szCs w:val="28"/>
        </w:rPr>
        <w:t xml:space="preserve">1.2  Fichas de Paquetes de Trabajo</w:t>
      </w:r>
    </w:p>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1.1.1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Acta de constitución aprobada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.docx que formaliza el inicio del proyecto: nombre, objetivos, alcance preliminar, equipo, sponsor y autorización para iniciar.</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Decalli Mariano — Scrum Master / PM</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16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acta fue revisada y aprobada por el Product Owner con firma digital?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1.1.2</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Informes de seguimiento de sprints entregados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Conjunto de actas de Sprint Review (una por sprint), con demo realizada, feedback del PO y compromisos para el siguiente sprint.</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Decalli Mariano — Scrum Master / PM</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12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¿Todos los sprints tienen su acta de revisión enviada a los participantes?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1.1.3</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Acta de cierre del proyecto aprobada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que formaliza la finalización del proyecto con lecciones aprendidas, estado final del alcance y aceptación del Product Owner.</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Decalli Mariano — Scrum Master / PM</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8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acta de cierre fue firmada por el Product Owner y todos los integrantes del equipo?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1.2.1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Informe de relevamiento con profesional aprobado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.docx que sistematiza la información obtenida en las entrevistas con la profesional acompañante: problemática actual, necesidades, flujos de trabajo y casos de uso preliminares.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Wlk Mirko — Analista Funcional</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11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¿La profesional revisó el informe y confirmó que representa fielmente su realidad de trabajo?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1.2.2</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de requerimientos funcionales y no funcionales aprobado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.docx con listado completo de requerimientos funcionales (RF) y no funcionales (RNF), clasificados por módulo y priorizados según impacto.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Wlk Mirko — Analista Funcional</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20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Product Owner aprobó el documento firmando la hoja de validación incluida al final?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1.3.1.1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Wireframes de módulos principales aprobados por el Product Owner</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Conjunto de wireframes de media fidelidad (Figma) que representan todas las pantallas principales: Gestión de Usuarios, Actividades, Reportes y Mensajería. Incluye criterios de accesibilidad WCAG AA.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Del Barrio Sacha — Diseñador UX/UI</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23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Product Owner aprobó todos los wireframes sin observaciones pendientes?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1.3.1.2</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Prototipo navegable validado por el Product Owner</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Prototipo interactivo de alta fidelidad en Figma que simula los flujos principales del sistema, con criterios de accesibilidad aplicados (contraste, tamaño de texto, navegación por teclado).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Del Barrio Sacha — Diseñador UX/UI</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16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¿La profesional probó el prototipo y no registró impedimentos de usabilidad mayores sin resolver?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1.3.2.1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Diagrama de arquitectura del sistema aprobado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Diagrama que representa la arquitectura cliente-servidor: componentes (Frontend, Backend, Base de datos), protocolos de comunicación (REST/JSON) y capas de seguridad.</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Cochis Germán — Desarrollador Backend</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12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diagrama fue revisado y aprobado en sesión técnica con el equipo completo sin inconsistencias?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1.3.2.2</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Modelo de base de datos aprobado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Diagrama entidad-relación (DER) conceptual y modelo físico relacional PostgreSQL 17 en contenedor Docker con pgvector con todas las tablas, atributos, relaciones, claves primarias y foráneas del dominio del sistema.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Cochis Germán — Desarrollador Backend</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14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modelo fue validado por el equipo técnico sin inconsistencias con los requerimientos documentados?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1.4.1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Product Backlog priorizado aprobado por el Product Owner</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Backlog en GitHub Projects con todas las historias de usuario organizadas por prioridad MoSCoW y estimadas en story points, acordado con el Product Owner.</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Decalli Mariano — Scrum Master / PM</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8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Product Owner confirmó la priorización del backlog en la sesión de Sprint Planning?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1.4.2</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Historias de usuario con criterios de aceptación documentadas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Conjunto de historias de usuario en formato "Como [rol] quiero [acción] para [beneficio]" con criterios de aceptación verificables, almacenadas en GitHub Projects.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Wlk Mirko — Analista Funcional</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18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¿Todas las historias tienen criterio verificable y fueron aprobadas por el Product Owner?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1.4.3</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Definition of Done acordado y documentado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de una página con los criterios mínimos que debe cumplir cualquier incremento: código revisado, pruebas pasadas, documentación actualizada y aprobación del PO.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Decalli Mariano — Scrum Master / PM</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4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¿Todo el equipo participó de la definición y firmó el acuerdo de Definition of Done?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1.5.1.1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Módulo Gestión de Usuarios funcionando y 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Incremento funcional que permite registrar, actualizar y dar de baja perfiles de profesionales, familias, alumnos e instituciones, con sistema de roles y permisos operativo.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Aparicio Fernando — Desarrollador Frontend</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40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módulo pasa el 100% de los casos de prueba definidos sin errores críticos?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1.5.2.1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Módulo Actividades y Seguimiento funcionando y 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Incremento funcional que permite crear, asignar y resolver actividades, registrar respuestas del alumno y visualizar el estado actualizado de cada tarea asignada.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Cochis Germán — Desarrollador Backend</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48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módulo pasa el 100% de los casos de prueba definidos sin errores críticos?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1.5.3.1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Módulo Reportes y Estadísticas funcionando y 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Incremento funcional que genera reportes de progreso individual del alumno con gráficos de evolución, exportables en PDF y Excel.</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Aparicio Fernando — Desarrollador Frontend</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32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módulo genera todos los reportes definidos en los requerimientos sin datos incorrectos?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1.5.4.1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Módulo Mensajería Interna funcionando y 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Incremento funcional que permite el envío y recepción de mensajes entre profesionales y representantes familiares dentro de la plataforma, con historial de conversaciones.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Cochis Germán — Desarrollador Backend</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24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módulo permite enviar y recibir mensajes entre todos los roles sin pérdida de mensajes?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1.6.1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Informe de testing funcional aprobado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que consolida los resultados de todos los casos de prueba ejecutados, con clasificación de defectos por severidad y estado de resolución.</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Aparicio Fernando — QA / Testing</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26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informe cubre el 100% de los casos planificados y fue aprobado por el Scrum Master?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1.6.2</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Informe de pruebas de aceptación (UAT) aprobado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con el registro de la sesión de UAT realizada con la profesional: escenarios evaluados, observaciones y conformidad firmada.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Decalli Mariano — Scrum Master / PM</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12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¿La profesional firmó el documento de conformidad indicando que el sistema cumple sus expectativas?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1.7.1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Sistema configurado y operativo en entorno de pruebas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Aplicación desplegada y accesible en entorno de staging, con base de datos inicializada con datos de prueba y todos los módulos operativos.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Cochis Germán — Desarrollador Backend</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8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sistema es accesible desde la URL de staging sin errores de despliegue y con todos los módulos funcionales?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1.7.2</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Manual de usuario entregado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PDF que explica el uso del sistema para cada rol (profesional y familia), con capturas de pantalla actualizadas y sección de preguntas frecuentes.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Wlk Mirko — Analista Funcional</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16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manual fue revisado por el Product Owner y no presenta secciones faltantes ni errores de información?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1.7.3</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Capacitación realizada al equipo del cliente</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Sesión de capacitación presencial o virtual dirigida a profesionales y representantes familiares, con demostración en vivo de las funcionalidades principales del sistema.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Decalli Mariano — Scrum Master / PM</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8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¿Todos los destinatarios confirmaron asistencia y comprensión de las funcionalidades principales del sistema?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1.8.1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de tesis final aprobado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académico completo con introducción, análisis, anteproyecto, sprints ejecutados, conclusiones y bibliografía, formateado según los requisitos de la Institución Cervantes.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Wlk Mirko — Analista Funcional</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24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docente indicó aprobación sin correcciones pendientes? Sí / No</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PAQUETE DE TRABAJO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1.8.2</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Nombre del PT</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Presentación final realizada y aprobada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 concreto</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Presentación expuesta ante el tribunal académico con demostración en vivo del sistema funcionando y defensa oral del proyecto.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Responsable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Decalli Mariano — Scrum Master / PM</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Duración estimada</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12 hs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tribunal académico emitió calificación de aprobado al finalizar la presentación? Sí / No</w:t>
            </w:r>
          </w:p>
        </w:tc>
      </w:tr>
    </w:tbl>
    <w:p>
      <w:pPr>
        <w:spacing w:line="360" w:lineRule="auto"/>
      </w:pPr>
      <w:r>
        <w:rPr>
          <w:rFonts w:ascii="Arial" w:cs="Arial" w:eastAsia="Arial" w:hAnsi="Arial"/>
          <w:b w:val="false"/>
          <w:bCs w:val="false"/>
          <w:i w:val="false"/>
          <w:iCs w:val="false"/>
          <w:color w:val="000000"/>
          <w:sz w:val="24"/>
          <w:szCs w:val="24"/>
        </w:rPr>
        <w:t xml:space="preserve"/>
      </w:r>
    </w:p>
    <w:p>
      <w:r>
        <w:br w:type="page"/>
      </w:r>
    </w:p>
    <w:p>
      <w:pPr>
        <w:spacing w:after="120" w:before="240" w:line="360" w:lineRule="auto"/>
        <w:jc w:val="left"/>
      </w:pPr>
      <w:r>
        <w:rPr>
          <w:rFonts w:ascii="Arial" w:cs="Arial" w:eastAsia="Arial" w:hAnsi="Arial"/>
          <w:b/>
          <w:bCs/>
          <w:i w:val="false"/>
          <w:iCs w:val="false"/>
          <w:color w:val="000000"/>
          <w:sz w:val="32"/>
          <w:szCs w:val="32"/>
        </w:rPr>
        <w:t xml:space="preserve">Parte 2 — Lista de Actividades</w:t>
      </w:r>
    </w:p>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360"/>
        <w:gridCol w:w="1680"/>
        <w:gridCol w:w="720"/>
        <w:gridCol w:w="2280"/>
      </w:tblGrid>
      <w:tr>
        <w:tc>
          <w:tcPr>
            <w:tcW w:type="dxa" w:w="132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Código</w:t>
            </w:r>
          </w:p>
        </w:tc>
        <w:tc>
          <w:tcPr>
            <w:tcW w:type="dxa" w:w="336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Nombre de la actividad (verbo + objeto)</w:t>
            </w:r>
          </w:p>
        </w:tc>
        <w:tc>
          <w:tcPr>
            <w:tcW w:type="dxa" w:w="168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Precedencia</w:t>
            </w:r>
          </w:p>
        </w:tc>
        <w:tc>
          <w:tcPr>
            <w:tcW w:type="dxa" w:w="72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Duración</w:t>
            </w:r>
          </w:p>
        </w:tc>
        <w:tc>
          <w:tcPr>
            <w:tcW w:type="dxa" w:w="2280"/>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FFFFFF"/>
                <w:sz w:val="22"/>
                <w:szCs w:val="22"/>
              </w:rPr>
              <w:t xml:space="preserve">Responsable</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1.1.2.1</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Facilitar Sprint Planning del Sprint 1</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1.4.2.4</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2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Decalli Mariano — SM/PM</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1.1.2.2</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Conducir Daily Scrum durante Sprint 1 (10 sesiones de 15 min)</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1.1.2.1</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3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Decalli Mariano — SM/PM</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1.1.2.3</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Preparar y presentar Sprint Review del Sprint 1</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1.1.2.2</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2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Decalli Mariano — SM/PM</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1.1.2.4</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Facilitar Retrospectiva del Sprint 1</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1.1.2.3</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Decalli Mariano — SM/PM</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1.2.1.1</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Preparar guía de entrevista para la profesional del área</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3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1.2.1.2</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Realizar entrevista de relevamiento con la profesional</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1.2.1.1</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2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1.2.1.3</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Documentar y sistematizar información del relevamiento</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1.2.1.2</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4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1.2.1.4</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Validar informe de relevamiento con la profesional</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1.2.1.3</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2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Decalli Mariano — SM/PM</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1.2.2.1</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Identificar requerimientos funcionales a partir del relevamiento</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1.2.1.3</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6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1.2.2.2</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Identificar requerimientos no funcionales (seguridad, accesibilidad)</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1.2.1.3</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4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1.2.2.3</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Redactar documento consolidado de requerimientos</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1.2.2.1, 1.2.2.2</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8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1.2.2.4</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Validar documento de requerimientos con el Product Owner</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1.2.2.3</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2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Decalli Mariano — SM/PM</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1.3.1.1.1</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Definir flujos de navegación principales del sistema</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1.2.2.3</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4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Del Barrio Sacha — Diseñador</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1.3.1.1.2</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Diseñar wireframes del módulo Gestión de Usuarios</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1.3.1.1.1</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8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Del Barrio Sacha — Diseñador</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1.3.1.1.3</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Diseñar wireframes del módulo Actividades y Seguimiento</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1.3.1.1.1</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8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Del Barrio Sacha — Diseñador</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1.3.1.1.4</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Validar wireframes con el PO e incorporar observaciones</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1.3.1.1.2, 1.3.1.1.3</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3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Del Barrio Sacha — Diseñador</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1.3.2.2.1</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Identificar entidades y relaciones del dominio del sistema</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1.2.2.3</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4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Cochis Germán — Backend</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1.3.2.2.2</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Diseñar modelo entidad-relación (DER) del sistema</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1.3.2.2.1</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8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Cochis Germán — Backend</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1.3.2.2.3</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Validar modelo de datos con el equipo técnico</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1.3.2.2.2</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2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Cochis Germán — Backend</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1.4.2.1</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Redactar historias de usuario del módulo Gestión de Usuarios</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1.2.2.3</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4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1.4.2.2</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Redactar historias de usuario del módulo Actividades y Seguimiento</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1.2.2.3</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4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1.4.2.3</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Redactar historias de usuario de Reportes y Mensajería</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1.2.2.3</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4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1.4.2.4</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Definir criterios de aceptación para todas las historias de usuario</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1.4.2.1, 1.4.2.2, 1.4.2.3</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6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Decalli Mariano — SM/PM</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1.6.1.1</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Elaborar plan de pruebas funcionales por módulo</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1.5.1.1, 1.5.2.1, 1.5.3.1, 1.5.4.1</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6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Aparicio Fernando — QA</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1.6.1.2</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Ejecutar casos de prueba funcionales sobre todos los módulos</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1.6.1.1</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16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Aparicio Fernando — QA</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1.6.1.3</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Documentar defectos y consolidar informe de testing</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1.6.1.2</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4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Aparicio Fernando — QA</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1.7.2.1</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Definir estructura y contenidos del manual de usuario</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1.6.1.3</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3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1.7.2.2</w:t>
            </w:r>
          </w:p>
        </w:tc>
        <w:tc>
          <w:tcPr>
            <w:tcW w:type="dxa" w:w="33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Redactar manual de usuario por rol (profesional y familia)</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1.7.2.1</w:t>
            </w:r>
          </w:p>
        </w:tc>
        <w:tc>
          <w:tcPr>
            <w:tcW w:type="dxa" w:w="7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10 hs</w:t>
            </w:r>
          </w:p>
        </w:tc>
        <w:tc>
          <w:tcPr>
            <w:tcW w:type="dxa" w:w="22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Wlk Mirko — Analista</w:t>
            </w:r>
          </w:p>
        </w:tc>
      </w:tr>
      <w:tr>
        <w:tc>
          <w:tcPr>
            <w:tcW w:type="dxa" w:w="13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1.7.2.3</w:t>
            </w:r>
          </w:p>
        </w:tc>
        <w:tc>
          <w:tcPr>
            <w:tcW w:type="dxa" w:w="336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Validar manual de usuario con el Product Owner</w:t>
            </w:r>
          </w:p>
        </w:tc>
        <w:tc>
          <w:tcPr>
            <w:tcW w:type="dxa" w:w="16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1.7.2.2</w:t>
            </w:r>
          </w:p>
        </w:tc>
        <w:tc>
          <w:tcPr>
            <w:tcW w:type="dxa" w:w="72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2 hs</w:t>
            </w:r>
          </w:p>
        </w:tc>
        <w:tc>
          <w:tcPr>
            <w:tcW w:type="dxa" w:w="228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0"/>
                <w:szCs w:val="20"/>
              </w:rPr>
              <w:t xml:space="preserve">Decalli Mariano — SM/PM</w:t>
            </w:r>
          </w:p>
        </w:tc>
      </w:tr>
    </w:tbl>
    <w:p>
      <w:pPr>
        <w:spacing w:line="360" w:lineRule="auto"/>
      </w:pPr>
      <w:r>
        <w:rPr>
          <w:rFonts w:ascii="Arial" w:cs="Arial" w:eastAsia="Arial" w:hAnsi="Arial"/>
          <w:b w:val="false"/>
          <w:bCs w:val="false"/>
          <w:i w:val="false"/>
          <w:iCs w:val="false"/>
          <w:color w:val="000000"/>
          <w:sz w:val="24"/>
          <w:szCs w:val="24"/>
        </w:rPr>
        <w:t xml:space="preserve"/>
      </w:r>
    </w:p>
    <w:p>
      <w:r>
        <w:br w:type="page"/>
      </w:r>
    </w:p>
    <w:p>
      <w:pPr>
        <w:spacing w:after="120" w:before="240" w:line="360" w:lineRule="auto"/>
        <w:jc w:val="left"/>
      </w:pPr>
      <w:r>
        <w:rPr>
          <w:rFonts w:ascii="Arial" w:cs="Arial" w:eastAsia="Arial" w:hAnsi="Arial"/>
          <w:b/>
          <w:bCs/>
          <w:i w:val="false"/>
          <w:iCs w:val="false"/>
          <w:color w:val="000000"/>
          <w:sz w:val="32"/>
          <w:szCs w:val="32"/>
        </w:rPr>
        <w:t xml:space="preserve">Parte 3 — Diccionario de Actividades</w:t>
      </w:r>
    </w:p>
    <w:p>
      <w:pPr>
        <w:spacing w:line="360" w:lineRule="auto"/>
      </w:pPr>
      <w:r>
        <w:rPr>
          <w:rFonts w:ascii="Arial" w:cs="Arial" w:eastAsia="Arial" w:hAnsi="Arial"/>
          <w:b w:val="false"/>
          <w:bCs w:val="false"/>
          <w:i w:val="false"/>
          <w:iCs w:val="false"/>
          <w:color w:val="000000"/>
          <w:sz w:val="24"/>
          <w:szCs w:val="24"/>
        </w:rPr>
        <w:t xml:space="preserve"/>
      </w:r>
    </w:p>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ACTIVIDAD — DICCIONARIO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y nombre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1.1.2.2 — Conducir Daily Scrum durante Sprint 1</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PT padre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1.1.2 — Informes de seguimiento de sprints entregados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Descripción</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Consiste en facilitar las 10 reuniones diarias de 15 minutos durante los días hábiles del Sprint 1. Cada integrante responde: qué hizo ayer, qué hará hoy y qué impedimentos tiene. Los impedimentos se registran en una lista de bloqueos y se abordan fuera de la Daily; no se resuelven durante la reunión misma. No incluye la elaboración del acta de Sprint Review ni la planificación del siguiente sprint, que corresponden a otras actividades del mismo PT. El Scrum Master actualiza el tablero Kanban en GitHub Projects al finalizar cada sesión.</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Tablero Kanban actualizado diariamente en GitHub Projects y registro de impedimentos detectados durante el sprint.</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¿Se realizaron las 10 Daily Scrum del sprint, el tablero refleja el estado real y todos los impedimentos quedaron registrados? Sí / No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Supuestos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equipo tiene acceso al tablero de GitHub Projects. La Daily se realiza de forma sincrónica. No hay ausencias no comunicadas durante el sprint.</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Recursos necesarios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Decalli Mariano (Scrum Master / PM) — 3 hs — GitHub Projects, Microsoft Teams</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ACTIVIDAD — DICCIONARIO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y nombre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1.2.1.2 — Realizar entrevista de relevamiento con la profesional</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PT padre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1.2.1 — Informe de relevamiento con profesional aprobado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Descripción</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Consiste en llevar a cabo una entrevista semiestructurada de 60 a 90 minutos con la profesional acompañante del proyecto, utilizando la guía elaborada en 1.2.1.1. El analista toma registro (grabación de audio o notas) de los procesos de trabajo actuales, las herramientas utilizadas, los problemas identificados y las expectativas sobre el sistema. No incluye el análisis ni la sistematización de los resultados, que corresponden a 1.2.1.3. Tampoco incluye la validación del informe resultante.</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Grabación de audio o transcripción completa de la entrevista y notas de campo del analista con los puntos clave relevados.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¿La entrevista fue realizada con la profesional y se cuenta con el registro completo y legible de su contenido? Sí / No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Supuestos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La profesional acepta ser entrevistada y autoriza el registro de audio. La guía de entrevista fue preparada en 1.2.1.1. La entrevista se realiza de forma sincrónica (presencial o videoconferencia).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Recursos necesarios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Wlk Mirko (Analista Funcional) — 2 hs — Guía de entrevista (1.2.1.1), grabadora o Meet/Teams</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ACTIVIDAD — DICCIONARIO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y nombre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1.3.1.1.3 — Diseñar wireframes del módulo Actividades y Seguimiento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PT padre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1.3.1.1 — Wireframes de módulos principales aprobados por el Product Owner</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Descripción</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Consiste en diseñar los wireframes de media fidelidad en Figma de todas las pantallas del módulo de Actividades y Seguimiento: listado de actividades asignadas, pantalla de resolución con temporizador configurable, vista de seguimiento de progreso (alumno) y vista del profesional para crear y asignar actividades. Los wireframes deben aplicar principios WCAG AA: contraste mínimo, botones con área adecuada y etiquetas descriptivas. No incluye el diseño visual final (colores, tipografía definitiva) ni el prototipo interactivo, que corresponde al PT 1.3.1.2.</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Archivo de Figma con frames de todas las pantallas del módulo Actividades y Seguimiento, organizados por flujo de usuario.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¿Todas las pantallas del módulo están diseñadas en Figma, cumplen criterios WCAG básicos y cubren todos los flujos definidos en 1.3.1.1.1? Sí / No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Supuestos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Los flujos de navegación fueron definidos en 1.3.1.1.1. El diseñador tiene cuenta activa en Figma. Los requerimientos del módulo están aprobados en 1.2.2.</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Recursos necesarios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Del Barrio Sacha (Diseñador UX/UI) — 8 hs — Figma (cuenta activa), documento de requerimientos (1.2.2), flujos de navegación (1.3.1.1.1)</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ACTIVIDAD — DICCIONARIO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y nombre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1.4.2.1 — Redactar historias de usuario del módulo Gestión de Usuarios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PT padre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1.4.2 — Historias de usuario con criterios de aceptación documentadas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Descripción</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Consiste en redactar todas las historias de usuario del módulo Gestión de Usuarios en formato estándar "Como [rol] quiero [acción] para [beneficio]". Se cubren los flujos: registro, actualización y baja de perfiles de profesional, alumno, representante familiar e institución; asignación de roles y vinculación entre actores. Cada historia identifica claramente el rol y el valor de negocio. No incluye criterios de aceptación detallados (que se escriben en 1.4.2.4) ni estimación en story points (que ocurre en Sprint Planning).</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Conjunto de historias de usuario del módulo Gestión de Usuarios creadas en GitHub Projects, en formato estándar, con descripción completa y rol identificado.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¿Todas las historias cubren la totalidad de los requerimientos funcionales del módulo sin omisiones detectadas en la revisión del PO? Sí / No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Supuestos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documento de requerimientos (1.2.2) fue aprobado. El analista tiene acceso a GitHub Projects. La herramienta de gestión del backlog está configurada.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Recursos necesarios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Wlk Mirko (Analista Funcional) — 4 hs — GitHub Projects, documento de requerimientos aprobado (1.2.2)</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ACTIVIDAD — DICCIONARIO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y nombre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1.6.1.2 — Ejecutar casos de prueba funcionales sobre todos los módulos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PT padre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1.6.1 — Informe de testing funcional aprobado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Descripción</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Consiste en ejecutar manualmente todos los casos de prueba del plan (1.6.1.1) sobre cada módulo en el entorno de staging. Para cada caso se registra: resultado (pasa/falla), evidencia (captura o grabación de pantalla), gravedad del defecto si aplica (crítico, alto, medio, bajo) y comportamiento esperado vs. real. No incluye la corrección de defectos, que es responsabilidad del equipo de desarrollo, ni la redacción del informe consolidado, que corresponde a 1.6.1.3.</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Planilla de ejecución de pruebas con resultado documentado para cada caso, evidencias adjuntas y lista de defectos clasificados por severidad.</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¿Todos los casos del plan fueron ejecutados al menos una vez, tienen resultado documentado con evidencia y los defectos están clasificados? Sí / No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Supuestos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entorno de staging está operativo y los cuatro módulos fueron desplegados sin errores críticos. El plan de pruebas fue elaborado en 1.6.1.1. El tester tiene acceso al entorno.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Recursos necesarios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Aparicio Fernando (QA/Testing) — 16 hs — Entorno de pruebas (staging), planilla de casos de prueba (1.6.1.1), herramienta de captura de pantalla</w:t>
            </w:r>
          </w:p>
        </w:tc>
      </w:tr>
    </w:tbl>
    <w:p>
      <w:pPr>
        <w:spacing w:line="360" w:lineRule="auto"/>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4"/>
              <w:left w:val="single" w:color="CCCCCC" w:sz="4"/>
              <w:bottom w:val="single" w:color="CCCCCC" w:sz="4"/>
              <w:right w:val="single" w:color="CCCCCC" w:sz="4"/>
            </w:tcBorders>
            <w:shd w:fill="2E4A8A" w:val="clear"/>
            <w:tcMar>
              <w:top w:type="dxa" w:w="70"/>
              <w:left w:type="dxa" w:w="120"/>
              <w:bottom w:type="dxa" w:w="70"/>
              <w:right w:type="dxa" w:w="120"/>
            </w:tcMar>
          </w:tcPr>
          <w:p>
            <w:pPr>
              <w:spacing w:line="290" w:lineRule="auto"/>
              <w:jc w:val="center"/>
            </w:pPr>
            <w:r>
              <w:rPr>
                <w:rFonts w:ascii="Arial" w:cs="Arial" w:eastAsia="Arial" w:hAnsi="Arial"/>
                <w:b/>
                <w:bCs/>
                <w:i w:val="false"/>
                <w:iCs w:val="false"/>
                <w:color w:val="FFFFFF"/>
                <w:sz w:val="22"/>
                <w:szCs w:val="22"/>
              </w:rPr>
              <w:t xml:space="preserve">FICHA DE ACTIVIDAD — DICCIONARIO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Código y nombre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1.7.2.2 — Redactar manual de usuario por rol (profesional y familia)</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PT padre (WBS)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1.7.2 — Manual de usuario entregado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Descripción</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Consiste en redactar el manual de usuario completo para los dos roles principales del sistema. Para el rol Profesional: registro, gestión de alumnos, creación y asignación de actividades, visualización de reportes y uso de mensajería. Para el rol Representante Familiar: acceso al seguimiento del alumno, visualización de actividades asignadas y comunicación con el profesional. Cada sección incluye capturas de pantalla actualizadas del sistema desplegado en staging. No incluye la sección de instalación técnica ni documentación de APIs, que son responsabilidad del equipo de desarrollo.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Entregable</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Documento .docx con manual de usuario completo para roles Profesional y Representante Familiar, con capturas de pantalla actualizadas.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Criterio de completitud</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manual cubre todos los flujos de ambos roles sin omisiones y las capturas corresponden a la versión actual del sistema en staging? Sí / No</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Supuestos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El sistema está desplegado y estable en el entorno de staging. La estructura del manual fue definida en 1.7.2.1. El analista tiene acceso al sistema desplegado para tomar capturas.</w:t>
            </w:r>
          </w:p>
        </w:tc>
      </w:tr>
      <w:tr>
        <w:tc>
          <w:tcPr>
            <w:tcW w:type="dxa" w:w="2800"/>
            <w:tcBorders>
              <w:top w:val="single" w:color="CCCCCC" w:sz="4"/>
              <w:left w:val="single" w:color="CCCCCC" w:sz="4"/>
              <w:bottom w:val="single" w:color="CCCCCC" w:sz="4"/>
              <w:right w:val="single" w:color="CCCCCC" w:sz="4"/>
            </w:tcBorders>
            <w:shd w:fill="DCE6F1" w:val="clear"/>
            <w:tcMar>
              <w:top w:type="dxa" w:w="70"/>
              <w:left w:type="dxa" w:w="120"/>
              <w:bottom w:type="dxa" w:w="70"/>
              <w:right w:type="dxa" w:w="120"/>
            </w:tcMar>
            <w:vAlign w:val="top"/>
          </w:tcPr>
          <w:p>
            <w:pPr>
              <w:spacing w:line="290" w:lineRule="auto"/>
              <w:jc w:val="both"/>
            </w:pPr>
            <w:r>
              <w:rPr>
                <w:rFonts w:ascii="Arial" w:cs="Arial" w:eastAsia="Arial" w:hAnsi="Arial"/>
                <w:b/>
                <w:bCs/>
                <w:i w:val="false"/>
                <w:iCs w:val="false"/>
                <w:color w:val="000000"/>
                <w:sz w:val="22"/>
                <w:szCs w:val="22"/>
              </w:rPr>
              <w:t xml:space="preserve">Recursos necesarios</w:t>
            </w:r>
          </w:p>
        </w:tc>
        <w:tc>
          <w:tcPr>
            <w:tcW w:type="dxa" w:w="656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line="290" w:lineRule="auto"/>
              <w:jc w:val="both"/>
            </w:pPr>
            <w:r>
              <w:rPr>
                <w:rFonts w:ascii="Arial" w:cs="Arial" w:eastAsia="Arial" w:hAnsi="Arial"/>
                <w:b w:val="false"/>
                <w:bCs w:val="false"/>
                <w:i w:val="false"/>
                <w:iCs w:val="false"/>
                <w:color w:val="000000"/>
                <w:sz w:val="22"/>
                <w:szCs w:val="22"/>
              </w:rPr>
              <w:t xml:space="preserve">Wlk Mirko (Analista Funcional) — 10 hs — Sistema en staging (1.7.1), estructura del manual (1.7.2.1), herramienta de captura de pantalla, Word</w:t>
            </w:r>
          </w:p>
        </w:tc>
      </w:tr>
    </w:tbl>
    <w:p>
      <w:pPr>
        <w:spacing w:line="360" w:lineRule="auto"/>
      </w:pPr>
      <w:r>
        <w:rPr>
          <w:rFonts w:ascii="Arial" w:cs="Arial" w:eastAsia="Arial" w:hAnsi="Arial"/>
          <w:b w:val="false"/>
          <w:bCs w:val="false"/>
          <w:i w:val="false"/>
          <w:iCs w:val="false"/>
          <w:color w:val="000000"/>
          <w:sz w:val="24"/>
          <w:szCs w:val="24"/>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8A" w:sz="4" w:space="1"/>
      </w:pBdr>
      <w:jc w:val="right"/>
    </w:pPr>
    <w:r>
      <w:rPr>
        <w:rFonts w:ascii="Arial" w:cs="Arial" w:eastAsia="Arial" w:hAnsi="Arial"/>
        <w:b w:val="false"/>
        <w:bCs w:val="false"/>
        <w:i w:val="false"/>
        <w:iCs w:val="false"/>
        <w:color w:val="666666"/>
        <w:sz w:val="18"/>
        <w:szCs w:val="18"/>
      </w:rPr>
      <w:t xml:space="preserve">Parcial Laboratorio I — Administración de Proyectos — InclusiON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2026-05-08T02:57:52.636Z</dcterms:created>
  <dcterms:modified xsi:type="dcterms:W3CDTF">2026-05-08T02:57:52.636Z</dcterms:modified>
</cp:coreProperties>
</file>

<file path=docProps/custom.xml><?xml version="1.0" encoding="utf-8"?>
<Properties xmlns="http://schemas.openxmlformats.org/officeDocument/2006/custom-properties" xmlns:vt="http://schemas.openxmlformats.org/officeDocument/2006/docPropsVTypes"/>
</file>