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B0" w:rsidRPr="00656CB0" w:rsidRDefault="00656CB0" w:rsidP="00656CB0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b/>
          <w:color w:val="FF0000"/>
          <w:sz w:val="44"/>
          <w:szCs w:val="44"/>
        </w:rPr>
      </w:pPr>
      <w:bookmarkStart w:id="0" w:name="_Hlk479944749"/>
      <w:bookmarkEnd w:id="0"/>
      <w:r w:rsidRPr="00656CB0">
        <w:rPr>
          <w:rFonts w:ascii="Verdana" w:hAnsi="Verdana"/>
          <w:b/>
          <w:color w:val="FF0000"/>
          <w:sz w:val="44"/>
          <w:szCs w:val="44"/>
        </w:rPr>
        <w:t>Serena Instructions</w:t>
      </w:r>
    </w:p>
    <w:p w:rsidR="00656CB0" w:rsidRDefault="00656CB0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  <w:sz w:val="18"/>
          <w:szCs w:val="18"/>
        </w:rPr>
      </w:pPr>
    </w:p>
    <w:p w:rsidR="00ED45DD" w:rsidRDefault="00ED45DD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70C0"/>
          <w:u w:val="single"/>
        </w:rPr>
      </w:pPr>
    </w:p>
    <w:p w:rsidR="00A0695A" w:rsidRPr="00A0695A" w:rsidRDefault="00A0695A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70C0"/>
          <w:u w:val="single"/>
        </w:rPr>
      </w:pPr>
      <w:r w:rsidRPr="00A0695A">
        <w:rPr>
          <w:rFonts w:ascii="Verdana" w:hAnsi="Verdana"/>
          <w:color w:val="0070C0"/>
          <w:u w:val="single"/>
        </w:rPr>
        <w:t>Principal plan :</w:t>
      </w:r>
    </w:p>
    <w:p w:rsidR="00A0695A" w:rsidRDefault="00ED45DD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70C0"/>
          <w:u w:val="single"/>
        </w:rPr>
      </w:pPr>
      <w:r>
        <w:rPr>
          <w:noProof/>
        </w:rPr>
        <w:drawing>
          <wp:inline distT="0" distB="0" distL="0" distR="0" wp14:anchorId="46F275A1" wp14:editId="5E9773E8">
            <wp:extent cx="5486400" cy="4267200"/>
            <wp:effectExtent l="0" t="0" r="0" b="0"/>
            <wp:docPr id="4" name="Image 4" descr="C:\Users\Sacha Benrabia\AppData\Local\Microsoft\Windows\INetCache\Content.Word\2017-04-14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cha Benrabia\AppData\Local\Microsoft\Windows\INetCache\Content.Word\2017-04-14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84" t="6692" r="18533"/>
                    <a:stretch/>
                  </pic:blipFill>
                  <pic:spPr bwMode="auto">
                    <a:xfrm>
                      <a:off x="0" y="0"/>
                      <a:ext cx="5511788" cy="42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341" w:rsidRDefault="00457341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70C0"/>
          <w:u w:val="single"/>
        </w:rPr>
      </w:pPr>
    </w:p>
    <w:p w:rsidR="00656CB0" w:rsidRPr="00656CB0" w:rsidRDefault="00656CB0" w:rsidP="00656CB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0070C0"/>
          <w:u w:val="single"/>
        </w:rPr>
      </w:pPr>
      <w:proofErr w:type="spellStart"/>
      <w:r w:rsidRPr="00656CB0">
        <w:rPr>
          <w:rFonts w:ascii="Verdana" w:hAnsi="Verdana"/>
          <w:color w:val="0070C0"/>
          <w:u w:val="single"/>
        </w:rPr>
        <w:t>Ultrasonic</w:t>
      </w:r>
      <w:proofErr w:type="spellEnd"/>
      <w:r w:rsidRPr="00656CB0">
        <w:rPr>
          <w:rFonts w:ascii="Verdana" w:hAnsi="Verdana"/>
          <w:color w:val="0070C0"/>
          <w:u w:val="single"/>
        </w:rPr>
        <w:t xml:space="preserve"> </w:t>
      </w:r>
      <w:proofErr w:type="spellStart"/>
      <w:r w:rsidRPr="00656CB0">
        <w:rPr>
          <w:rFonts w:ascii="Verdana" w:hAnsi="Verdana"/>
          <w:color w:val="0070C0"/>
          <w:u w:val="single"/>
        </w:rPr>
        <w:t>sensor</w:t>
      </w:r>
      <w:proofErr w:type="spellEnd"/>
      <w:r w:rsidRPr="00656CB0">
        <w:rPr>
          <w:rFonts w:ascii="Verdana" w:hAnsi="Verdana"/>
          <w:color w:val="0070C0"/>
          <w:u w:val="single"/>
        </w:rPr>
        <w:t xml:space="preserve"> </w:t>
      </w:r>
      <w:proofErr w:type="spellStart"/>
      <w:r w:rsidRPr="00656CB0">
        <w:rPr>
          <w:rFonts w:ascii="Verdana" w:hAnsi="Verdana"/>
          <w:color w:val="0070C0"/>
          <w:u w:val="single"/>
        </w:rPr>
        <w:t>caracteristics</w:t>
      </w:r>
      <w:proofErr w:type="spellEnd"/>
      <w:r w:rsidRPr="00656CB0">
        <w:rPr>
          <w:rFonts w:ascii="Verdana" w:hAnsi="Verdana"/>
          <w:color w:val="0070C0"/>
          <w:u w:val="single"/>
        </w:rPr>
        <w:t> </w:t>
      </w:r>
      <w:r w:rsidR="00457341">
        <w:rPr>
          <w:rFonts w:ascii="Verdana" w:hAnsi="Verdana"/>
          <w:color w:val="0070C0"/>
          <w:u w:val="single"/>
        </w:rPr>
        <w:t xml:space="preserve">(PING) </w:t>
      </w:r>
      <w:r w:rsidRPr="00656CB0">
        <w:rPr>
          <w:rFonts w:ascii="Verdana" w:hAnsi="Verdana"/>
          <w:color w:val="0070C0"/>
          <w:u w:val="single"/>
        </w:rPr>
        <w:t xml:space="preserve">: </w:t>
      </w:r>
    </w:p>
    <w:tbl>
      <w:tblPr>
        <w:tblStyle w:val="Grilledutableau"/>
        <w:tblW w:w="10065" w:type="dxa"/>
        <w:tblInd w:w="-572" w:type="dxa"/>
        <w:tblLook w:val="04A0" w:firstRow="1" w:lastRow="0" w:firstColumn="1" w:lastColumn="0" w:noHBand="0" w:noVBand="1"/>
      </w:tblPr>
      <w:tblGrid>
        <w:gridCol w:w="5103"/>
        <w:gridCol w:w="4962"/>
      </w:tblGrid>
      <w:tr w:rsidR="003430F0" w:rsidTr="003430F0">
        <w:tc>
          <w:tcPr>
            <w:tcW w:w="5103" w:type="dxa"/>
          </w:tcPr>
          <w:p w:rsidR="003430F0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</w:p>
          <w:p w:rsidR="003430F0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</w:p>
          <w:p w:rsidR="003430F0" w:rsidRPr="0051721F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  <w:r w:rsidRPr="0051721F">
              <w:rPr>
                <w:rFonts w:ascii="Verdana" w:hAnsi="Verdana"/>
                <w:color w:val="555555"/>
              </w:rPr>
              <w:t>– Alimentation : 5v.</w:t>
            </w:r>
          </w:p>
          <w:p w:rsidR="003430F0" w:rsidRPr="0051721F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  <w:r w:rsidRPr="0051721F">
              <w:rPr>
                <w:rFonts w:ascii="Verdana" w:hAnsi="Verdana"/>
                <w:color w:val="555555"/>
              </w:rPr>
              <w:t>– Consommation : 15 mA.</w:t>
            </w:r>
          </w:p>
          <w:p w:rsidR="003430F0" w:rsidRPr="0051721F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  <w:r>
              <w:rPr>
                <w:rFonts w:ascii="Verdana" w:hAnsi="Verdana"/>
                <w:color w:val="555555"/>
              </w:rPr>
              <w:t>– D</w:t>
            </w:r>
            <w:r w:rsidRPr="0051721F">
              <w:rPr>
                <w:rFonts w:ascii="Verdana" w:hAnsi="Verdana"/>
                <w:color w:val="555555"/>
              </w:rPr>
              <w:t xml:space="preserve">istance of </w:t>
            </w:r>
            <w:proofErr w:type="spellStart"/>
            <w:r w:rsidRPr="0051721F">
              <w:rPr>
                <w:rFonts w:ascii="Verdana" w:hAnsi="Verdana"/>
                <w:color w:val="555555"/>
              </w:rPr>
              <w:t>detection</w:t>
            </w:r>
            <w:proofErr w:type="spellEnd"/>
            <w:r w:rsidRPr="0051721F">
              <w:rPr>
                <w:rFonts w:ascii="Verdana" w:hAnsi="Verdana"/>
                <w:color w:val="555555"/>
              </w:rPr>
              <w:t xml:space="preserve"> : 2 cm at</w:t>
            </w:r>
            <w:r>
              <w:rPr>
                <w:rFonts w:ascii="Verdana" w:hAnsi="Verdana"/>
                <w:color w:val="555555"/>
              </w:rPr>
              <w:t xml:space="preserve"> 5 m.</w:t>
            </w:r>
          </w:p>
          <w:p w:rsidR="003430F0" w:rsidRPr="0051721F" w:rsidRDefault="003430F0" w:rsidP="003430F0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555555"/>
              </w:rPr>
            </w:pPr>
            <w:r w:rsidRPr="0051721F">
              <w:rPr>
                <w:rFonts w:ascii="Verdana" w:hAnsi="Verdana"/>
                <w:color w:val="555555"/>
              </w:rPr>
              <w:t xml:space="preserve">– </w:t>
            </w:r>
            <w:proofErr w:type="spellStart"/>
            <w:r w:rsidRPr="0051721F">
              <w:rPr>
                <w:rFonts w:ascii="Verdana" w:hAnsi="Verdana"/>
                <w:color w:val="555555"/>
              </w:rPr>
              <w:t>Resolution</w:t>
            </w:r>
            <w:proofErr w:type="spellEnd"/>
            <w:r w:rsidRPr="0051721F">
              <w:rPr>
                <w:rFonts w:ascii="Verdana" w:hAnsi="Verdana"/>
                <w:color w:val="555555"/>
              </w:rPr>
              <w:t xml:space="preserve"> : 0.3 cm.</w:t>
            </w:r>
          </w:p>
          <w:p w:rsidR="003430F0" w:rsidRDefault="003430F0" w:rsidP="00656CB0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555555"/>
                <w:sz w:val="18"/>
                <w:szCs w:val="18"/>
              </w:rPr>
            </w:pPr>
          </w:p>
        </w:tc>
        <w:tc>
          <w:tcPr>
            <w:tcW w:w="4962" w:type="dxa"/>
          </w:tcPr>
          <w:p w:rsidR="003430F0" w:rsidRDefault="003430F0" w:rsidP="00656CB0">
            <w:pPr>
              <w:pStyle w:val="NormalWeb"/>
              <w:spacing w:before="0" w:beforeAutospacing="0" w:after="150" w:afterAutospacing="0"/>
              <w:rPr>
                <w:rFonts w:ascii="Verdana" w:hAnsi="Verdana"/>
                <w:color w:val="555555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F57FA87" wp14:editId="4D32E96E">
                  <wp:extent cx="2522309" cy="2630739"/>
                  <wp:effectExtent l="0" t="0" r="0" b="0"/>
                  <wp:docPr id="1" name="Image 1" descr="C:\Users\Sacha Benrabia\AppData\Local\Microsoft\Windows\INetCache\Content.Word\image_thumb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cha Benrabia\AppData\Local\Microsoft\Windows\INetCache\Content.Word\image_thumb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7001" cy="2666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95A" w:rsidRPr="0051721F" w:rsidRDefault="0051721F" w:rsidP="00A0695A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proofErr w:type="spellStart"/>
      <w:r w:rsidRPr="0051721F">
        <w:rPr>
          <w:rStyle w:val="lev"/>
          <w:rFonts w:ascii="Verdana" w:hAnsi="Verdana"/>
          <w:color w:val="555555"/>
        </w:rPr>
        <w:lastRenderedPageBreak/>
        <w:t>Trig</w:t>
      </w:r>
      <w:proofErr w:type="spellEnd"/>
      <w:r w:rsidRPr="0051721F">
        <w:rPr>
          <w:rStyle w:val="lev"/>
          <w:rFonts w:ascii="Verdana" w:hAnsi="Verdana"/>
          <w:color w:val="555555"/>
        </w:rPr>
        <w:t xml:space="preserve"> Input</w:t>
      </w:r>
      <w:r w:rsidRPr="0051721F">
        <w:rPr>
          <w:rFonts w:ascii="Verdana" w:hAnsi="Verdana"/>
          <w:color w:val="555555"/>
        </w:rPr>
        <w:t> :</w:t>
      </w:r>
      <w:r w:rsidR="00A0695A" w:rsidRPr="00A0695A">
        <w:rPr>
          <w:rFonts w:ascii="Verdana" w:hAnsi="Verdana"/>
          <w:color w:val="555555"/>
        </w:rPr>
        <w:t xml:space="preserve"> </w:t>
      </w:r>
      <w:r w:rsidR="00A0695A" w:rsidRPr="0051721F">
        <w:rPr>
          <w:rFonts w:ascii="Verdana" w:hAnsi="Verdana"/>
          <w:color w:val="555555"/>
        </w:rPr>
        <w:t xml:space="preserve">Il faut envoyer une impulsion niveau haut (à + 5v) pendant au moins 10 µs </w:t>
      </w:r>
      <w:r w:rsidR="00A0695A">
        <w:rPr>
          <w:rFonts w:ascii="Verdana" w:hAnsi="Verdana"/>
          <w:color w:val="555555"/>
        </w:rPr>
        <w:t>pour déclencher la mesure.</w:t>
      </w:r>
    </w:p>
    <w:p w:rsidR="0051721F" w:rsidRPr="0051721F" w:rsidRDefault="0051721F" w:rsidP="0051721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</w:p>
    <w:p w:rsidR="0051721F" w:rsidRDefault="0051721F" w:rsidP="0051721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r w:rsidRPr="0051721F">
        <w:rPr>
          <w:rStyle w:val="lev"/>
          <w:rFonts w:ascii="Verdana" w:hAnsi="Verdana"/>
          <w:color w:val="555555"/>
        </w:rPr>
        <w:t>Output</w:t>
      </w:r>
      <w:r>
        <w:rPr>
          <w:rFonts w:ascii="Verdana" w:hAnsi="Verdana"/>
          <w:color w:val="555555"/>
        </w:rPr>
        <w:t> :</w:t>
      </w:r>
      <w:r w:rsidRPr="0051721F">
        <w:rPr>
          <w:rFonts w:ascii="Verdana" w:hAnsi="Verdana"/>
          <w:color w:val="555555"/>
        </w:rPr>
        <w:t xml:space="preserve"> va fournir une impulsion + 5v dont la durée est proportionnelle à la distance si le module détecte un objet. </w:t>
      </w:r>
    </w:p>
    <w:p w:rsidR="0051721F" w:rsidRDefault="0051721F" w:rsidP="0051721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</w:p>
    <w:p w:rsidR="0051721F" w:rsidRPr="0051721F" w:rsidRDefault="0051721F" w:rsidP="0051721F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r w:rsidRPr="0051721F">
        <w:rPr>
          <w:rFonts w:ascii="Verdana" w:hAnsi="Verdana"/>
          <w:color w:val="555555"/>
        </w:rPr>
        <w:t>Afin de pouvoir calculer la distance en cm, on utilisera la formule suivante :</w:t>
      </w:r>
    </w:p>
    <w:p w:rsidR="0051721F" w:rsidRDefault="0051721F" w:rsidP="0051721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lev"/>
          <w:rFonts w:ascii="Verdana" w:hAnsi="Verdana"/>
          <w:color w:val="555555"/>
        </w:rPr>
      </w:pPr>
      <w:r w:rsidRPr="0051721F">
        <w:rPr>
          <w:rStyle w:val="lev"/>
          <w:rFonts w:ascii="Verdana" w:hAnsi="Verdana"/>
          <w:color w:val="555555"/>
        </w:rPr>
        <w:t>distance = (durée de l’impulsion (en µs) / 58</w:t>
      </w:r>
    </w:p>
    <w:p w:rsidR="00A44132" w:rsidRDefault="00A44132" w:rsidP="0051721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lev"/>
          <w:rFonts w:ascii="Verdana" w:hAnsi="Verdana"/>
          <w:color w:val="555555"/>
        </w:rPr>
      </w:pPr>
    </w:p>
    <w:p w:rsidR="00A44132" w:rsidRPr="00A44132" w:rsidRDefault="00A44132" w:rsidP="00A44132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b/>
          <w:color w:val="0070C0"/>
        </w:rPr>
      </w:pPr>
      <w:r w:rsidRPr="00A44132">
        <w:rPr>
          <w:rStyle w:val="lev"/>
          <w:rFonts w:ascii="Verdana" w:hAnsi="Verdana"/>
          <w:color w:val="0070C0"/>
        </w:rPr>
        <w:t>Source </w:t>
      </w:r>
      <w:r>
        <w:rPr>
          <w:rStyle w:val="lev"/>
          <w:rFonts w:ascii="Verdana" w:hAnsi="Verdana"/>
          <w:color w:val="555555"/>
        </w:rPr>
        <w:t xml:space="preserve">: </w:t>
      </w:r>
      <w:r w:rsidRPr="00A44132">
        <w:rPr>
          <w:rStyle w:val="lev"/>
          <w:rFonts w:ascii="Verdana" w:hAnsi="Verdana"/>
          <w:b w:val="0"/>
          <w:color w:val="0070C0"/>
        </w:rPr>
        <w:t>https://itechnofrance.wordpress.com/2013/03/12/utilisation-du-module-ultrason-hc-sr04-avec-larduino/</w:t>
      </w:r>
    </w:p>
    <w:p w:rsidR="00A0695A" w:rsidRDefault="00A0695A"/>
    <w:p w:rsidR="00A0695A" w:rsidRDefault="00315938">
      <w:r>
        <w:rPr>
          <w:noProof/>
        </w:rPr>
        <w:drawing>
          <wp:inline distT="0" distB="0" distL="0" distR="0" wp14:anchorId="595545F6" wp14:editId="3769D88B">
            <wp:extent cx="3091249" cy="5125452"/>
            <wp:effectExtent l="0" t="0" r="0" b="0"/>
            <wp:docPr id="2" name="Image 2" descr="C:\Users\Sacha Benrabia\AppData\Local\Microsoft\Windows\INetCache\Content.Word\2017-04-14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cha Benrabia\AppData\Local\Microsoft\Windows\INetCache\Content.Word\2017-04-14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2" t="1486" r="33293"/>
                    <a:stretch/>
                  </pic:blipFill>
                  <pic:spPr bwMode="auto">
                    <a:xfrm>
                      <a:off x="0" y="0"/>
                      <a:ext cx="3103598" cy="514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1721F" w:rsidRDefault="0051721F"/>
    <w:sectPr w:rsidR="005172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B0"/>
    <w:rsid w:val="00315938"/>
    <w:rsid w:val="003430F0"/>
    <w:rsid w:val="00457341"/>
    <w:rsid w:val="0051721F"/>
    <w:rsid w:val="00656CB0"/>
    <w:rsid w:val="006726C5"/>
    <w:rsid w:val="007B3421"/>
    <w:rsid w:val="0082613C"/>
    <w:rsid w:val="009226A2"/>
    <w:rsid w:val="00A0695A"/>
    <w:rsid w:val="00A44132"/>
    <w:rsid w:val="00B11A53"/>
    <w:rsid w:val="00C20591"/>
    <w:rsid w:val="00DD57F1"/>
    <w:rsid w:val="00E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106F"/>
  <w15:chartTrackingRefBased/>
  <w15:docId w15:val="{67DE00E6-8858-4F74-AA7F-D542264B0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6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1721F"/>
    <w:rPr>
      <w:b/>
      <w:bCs/>
    </w:rPr>
  </w:style>
  <w:style w:type="table" w:styleId="Grilledutableau">
    <w:name w:val="Table Grid"/>
    <w:basedOn w:val="TableauNormal"/>
    <w:uiPriority w:val="39"/>
    <w:rsid w:val="0034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4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 BENRABIA</dc:creator>
  <cp:keywords/>
  <dc:description/>
  <cp:lastModifiedBy>sache BENRABIA</cp:lastModifiedBy>
  <cp:revision>9</cp:revision>
  <dcterms:created xsi:type="dcterms:W3CDTF">2017-04-14T11:37:00Z</dcterms:created>
  <dcterms:modified xsi:type="dcterms:W3CDTF">2017-04-14T14:02:00Z</dcterms:modified>
</cp:coreProperties>
</file>