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CAB4" w14:textId="555737F1" w:rsidR="002714FE" w:rsidRDefault="00AB4D9A" w:rsidP="005C585E">
      <w:pPr>
        <w:pStyle w:val="Titre1"/>
      </w:pPr>
      <w:r w:rsidRPr="005C585E">
        <w:t>C</w:t>
      </w:r>
      <w:r w:rsidR="005D7B3A">
        <w:t>2</w:t>
      </w:r>
      <w:r w:rsidR="00B6096E" w:rsidRPr="005C585E">
        <w:t>.</w:t>
      </w:r>
      <w:r w:rsidR="00D80385">
        <w:t>3</w:t>
      </w:r>
      <w:r w:rsidR="003E7013" w:rsidRPr="005C585E">
        <w:t xml:space="preserve"> </w:t>
      </w:r>
      <w:r w:rsidR="00D63DB4" w:rsidRPr="005C585E">
        <w:t>:</w:t>
      </w:r>
      <w:r w:rsidRPr="005C585E">
        <w:t xml:space="preserve"> </w:t>
      </w:r>
      <w:r w:rsidR="00D80385">
        <w:t>Traiter des demandes concernant les applications</w:t>
      </w:r>
    </w:p>
    <w:p w14:paraId="6E0B6212" w14:textId="77777777" w:rsidR="00B83F30" w:rsidRDefault="00AF0A7B" w:rsidP="00AF0A7B">
      <w:r>
        <w:t xml:space="preserve">Lors de ma période de stage, j’ai réalisé un calculateur de côtes pour la partie portail de l’entreprise </w:t>
      </w:r>
      <w:proofErr w:type="spellStart"/>
      <w:r>
        <w:t>Fybolia</w:t>
      </w:r>
      <w:proofErr w:type="spellEnd"/>
      <w:r>
        <w:t xml:space="preserve">. </w:t>
      </w:r>
      <w:r w:rsidR="00EF4CA5">
        <w:t xml:space="preserve">J’ai suivi le cahier des charges demandé par l’entreprise et me basant sur l’ancienne application développé sous </w:t>
      </w:r>
      <w:proofErr w:type="spellStart"/>
      <w:r w:rsidR="00EF4CA5">
        <w:t>Windev</w:t>
      </w:r>
      <w:proofErr w:type="spellEnd"/>
      <w:r w:rsidR="00EF4CA5">
        <w:t xml:space="preserve">. </w:t>
      </w:r>
    </w:p>
    <w:p w14:paraId="30BB24F6" w14:textId="26DC533C" w:rsidR="00B83F30" w:rsidRDefault="00EF4CA5" w:rsidP="00AF0A7B">
      <w:r>
        <w:t>Cette application devait, avec l’ensemble des gammes de portail</w:t>
      </w:r>
      <w:r w:rsidR="00022E75">
        <w:t>s</w:t>
      </w:r>
      <w:r>
        <w:t xml:space="preserve"> disponible</w:t>
      </w:r>
      <w:r w:rsidR="00022E75">
        <w:t>s,</w:t>
      </w:r>
      <w:r>
        <w:t xml:space="preserve"> en fonction de la largeur disponible entre piliers et la hauteur du portail, restituer un panel de valeurs utilisé</w:t>
      </w:r>
      <w:r w:rsidR="0001696E">
        <w:t>e</w:t>
      </w:r>
      <w:r>
        <w:t xml:space="preserve">s par la clientèle pour avoir un « rendu virtuel » de ce que donnerait leur portail, mais aussi des dimensions utiles aux poseurs de portails. </w:t>
      </w:r>
    </w:p>
    <w:p w14:paraId="0E09F4B7" w14:textId="4D116426" w:rsidR="00AF0A7B" w:rsidRDefault="00EF4CA5" w:rsidP="00AF0A7B">
      <w:r>
        <w:t xml:space="preserve">Ces valeurs comprenaient : </w:t>
      </w:r>
      <w:r w:rsidR="0001696E">
        <w:t>l</w:t>
      </w:r>
      <w:r>
        <w:t>a hauteur de la flèche, la largeur de vantail, les jeux latéraux, la hauteur de sortie de la gaine moteur, de la hauteur de la poignée et la hauteur de la sortie de la gaine gâche. J’ai donc réalisé ces demandes pour l’</w:t>
      </w:r>
      <w:r w:rsidR="00B83F30">
        <w:t>application</w:t>
      </w:r>
      <w:r>
        <w:t> :</w:t>
      </w:r>
    </w:p>
    <w:p w14:paraId="4CB5D9AA" w14:textId="39F86BFD" w:rsidR="00EF4CA5" w:rsidRDefault="00EF4CA5" w:rsidP="00EF4CA5">
      <w:pPr>
        <w:jc w:val="center"/>
      </w:pPr>
      <w:r w:rsidRPr="00EF4CA5">
        <w:rPr>
          <w:noProof/>
        </w:rPr>
        <w:drawing>
          <wp:inline distT="0" distB="0" distL="0" distR="0" wp14:anchorId="5F0F08A7" wp14:editId="63BC7F4C">
            <wp:extent cx="5167800" cy="303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9356" cy="3057029"/>
                    </a:xfrm>
                    <a:prstGeom prst="rect">
                      <a:avLst/>
                    </a:prstGeom>
                  </pic:spPr>
                </pic:pic>
              </a:graphicData>
            </a:graphic>
          </wp:inline>
        </w:drawing>
      </w:r>
    </w:p>
    <w:p w14:paraId="0A539E55" w14:textId="7B0DB5A7" w:rsidR="00EF4CA5" w:rsidRDefault="00EF4CA5" w:rsidP="00EF4CA5">
      <w:pPr>
        <w:pStyle w:val="Sansinterligne"/>
      </w:pPr>
      <w:r>
        <w:t xml:space="preserve">Un aperçu de l’application développée lors de mon stage dans l’entreprise </w:t>
      </w:r>
      <w:proofErr w:type="spellStart"/>
      <w:r>
        <w:t>Fybolia</w:t>
      </w:r>
      <w:proofErr w:type="spellEnd"/>
      <w:r>
        <w:t xml:space="preserve">, disponible sur </w:t>
      </w:r>
      <w:r w:rsidRPr="00EF4CA5">
        <w:t>https://hilarious-sprinkles-b1e969.netlify.app/</w:t>
      </w:r>
    </w:p>
    <w:p w14:paraId="5A324393" w14:textId="629F4AAF" w:rsidR="00AF0A7B" w:rsidRDefault="00B83F30" w:rsidP="00AF0A7B">
      <w:r>
        <w:t>Lors de la période de test de l’application, j’ai dû répondre aux sollicitations de changements de la part du bureau « R&amp;D » de l’entreprise, afin de corriger des valeurs incorrects ou d’ajouter des « </w:t>
      </w:r>
      <w:proofErr w:type="spellStart"/>
      <w:r>
        <w:t>features</w:t>
      </w:r>
      <w:proofErr w:type="spellEnd"/>
      <w:r>
        <w:t xml:space="preserve"> » pour rendre </w:t>
      </w:r>
      <w:r w:rsidR="0001696E">
        <w:t xml:space="preserve">l’application </w:t>
      </w:r>
      <w:r>
        <w:t>plus intuiti</w:t>
      </w:r>
      <w:r w:rsidR="0001696E">
        <w:t>ve</w:t>
      </w:r>
      <w:r>
        <w:t xml:space="preserve"> </w:t>
      </w:r>
      <w:r w:rsidR="0001696E">
        <w:t xml:space="preserve">au niveau de </w:t>
      </w:r>
      <w:r>
        <w:t>l’expérience utilisateur.</w:t>
      </w:r>
      <w:r w:rsidR="00227F77">
        <w:t xml:space="preserve"> J’ai aussi dû adapter mon modèle de donnée pour le rendre « plus simple à modifier par une personne non</w:t>
      </w:r>
      <w:r w:rsidR="00284B01">
        <w:t>-</w:t>
      </w:r>
      <w:r w:rsidR="00227F77">
        <w:t>informaticienne ».</w:t>
      </w:r>
      <w:r w:rsidR="00284B01">
        <w:t xml:space="preserve"> Pendant tous le développement de l’application, j’étais en contact permanent avec l’ensemble des services de l’entreprise</w:t>
      </w:r>
      <w:r w:rsidR="00B91482">
        <w:t xml:space="preserve"> concernés.</w:t>
      </w:r>
    </w:p>
    <w:p w14:paraId="645C2C28" w14:textId="77777777" w:rsidR="00B83F30" w:rsidRPr="00AF0A7B" w:rsidRDefault="00B83F30" w:rsidP="00AF0A7B"/>
    <w:p w14:paraId="59006746" w14:textId="77AAD085" w:rsidR="00D80385" w:rsidRDefault="00AF0A7B" w:rsidP="001B31FD">
      <w:pPr>
        <w:jc w:val="center"/>
      </w:pPr>
      <w:r w:rsidRPr="00AF0A7B">
        <w:rPr>
          <w:noProof/>
        </w:rPr>
        <w:lastRenderedPageBreak/>
        <w:drawing>
          <wp:inline distT="0" distB="0" distL="0" distR="0" wp14:anchorId="7C93A633" wp14:editId="60C8F622">
            <wp:extent cx="5943389" cy="3028315"/>
            <wp:effectExtent l="0" t="0" r="635"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7"/>
                    <a:srcRect b="11667"/>
                    <a:stretch/>
                  </pic:blipFill>
                  <pic:spPr bwMode="auto">
                    <a:xfrm>
                      <a:off x="0" y="0"/>
                      <a:ext cx="5972263" cy="3043027"/>
                    </a:xfrm>
                    <a:prstGeom prst="rect">
                      <a:avLst/>
                    </a:prstGeom>
                    <a:ln>
                      <a:noFill/>
                    </a:ln>
                    <a:extLst>
                      <a:ext uri="{53640926-AAD7-44D8-BBD7-CCE9431645EC}">
                        <a14:shadowObscured xmlns:a14="http://schemas.microsoft.com/office/drawing/2010/main"/>
                      </a:ext>
                    </a:extLst>
                  </pic:spPr>
                </pic:pic>
              </a:graphicData>
            </a:graphic>
          </wp:inline>
        </w:drawing>
      </w:r>
    </w:p>
    <w:p w14:paraId="6F0E6ABC" w14:textId="4A4E36F2" w:rsidR="00B83F30" w:rsidRDefault="00A7073C" w:rsidP="00B83F30">
      <w:pPr>
        <w:pStyle w:val="Sansinterligne"/>
      </w:pPr>
      <w:r>
        <w:t>Une des r</w:t>
      </w:r>
      <w:r w:rsidR="00B83F30">
        <w:t>emontée</w:t>
      </w:r>
      <w:r w:rsidR="0001696E">
        <w:t>s</w:t>
      </w:r>
      <w:r w:rsidR="00B83F30">
        <w:t xml:space="preserve"> du bureau R&amp;D portail concernant mon application</w:t>
      </w:r>
    </w:p>
    <w:p w14:paraId="03ACF5C5" w14:textId="08A66E3F" w:rsidR="00227F77" w:rsidRDefault="00227F77" w:rsidP="00227F77">
      <w:r>
        <w:t xml:space="preserve">J’ai donc effectué les </w:t>
      </w:r>
      <w:r w:rsidR="001B31FD">
        <w:t>corrections</w:t>
      </w:r>
      <w:r>
        <w:t xml:space="preserve"> demandées</w:t>
      </w:r>
      <w:r w:rsidR="001B31FD">
        <w:t xml:space="preserve"> pour le calcul de mes valeurs</w:t>
      </w:r>
      <w:r w:rsidR="009B0E22">
        <w:t>.</w:t>
      </w:r>
      <w:r w:rsidR="001B31FD">
        <w:t xml:space="preserve"> Puis, dans ce cas présent,</w:t>
      </w:r>
      <w:r w:rsidR="009B0E22">
        <w:t xml:space="preserve"> j’ai </w:t>
      </w:r>
      <w:r w:rsidR="001B31FD">
        <w:t>créé</w:t>
      </w:r>
      <w:r w:rsidR="009B0E22">
        <w:t xml:space="preserve"> une fonction qui prenait en argument la valeur rentrée dans l’input « Hauteur du portail » et je regardais si elle était en dessous de la valeur maximum</w:t>
      </w:r>
      <w:r w:rsidR="00C24F0C">
        <w:t xml:space="preserve"> de la hauteur présente</w:t>
      </w:r>
      <w:r w:rsidR="009B0E22">
        <w:t xml:space="preserve"> d</w:t>
      </w:r>
      <w:r w:rsidR="00C24F0C">
        <w:t>ans mon</w:t>
      </w:r>
      <w:r w:rsidR="009B0E22">
        <w:t xml:space="preserve"> modèle de données. </w:t>
      </w:r>
    </w:p>
    <w:p w14:paraId="7C51CC68" w14:textId="0CC5DD8F" w:rsidR="00B83F30" w:rsidRDefault="00150D7C" w:rsidP="00227F77">
      <w:pPr>
        <w:jc w:val="center"/>
      </w:pPr>
      <w:r w:rsidRPr="00150D7C">
        <w:rPr>
          <w:noProof/>
        </w:rPr>
        <w:drawing>
          <wp:inline distT="0" distB="0" distL="0" distR="0" wp14:anchorId="773F457A" wp14:editId="6AB305C0">
            <wp:extent cx="4284039" cy="1866900"/>
            <wp:effectExtent l="0" t="0" r="2540" b="0"/>
            <wp:docPr id="6" name="Image 6"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écran&#10;&#10;Description générée automatiquement"/>
                    <pic:cNvPicPr/>
                  </pic:nvPicPr>
                  <pic:blipFill>
                    <a:blip r:embed="rId8"/>
                    <a:stretch>
                      <a:fillRect/>
                    </a:stretch>
                  </pic:blipFill>
                  <pic:spPr>
                    <a:xfrm>
                      <a:off x="0" y="0"/>
                      <a:ext cx="4317944" cy="1881675"/>
                    </a:xfrm>
                    <a:prstGeom prst="rect">
                      <a:avLst/>
                    </a:prstGeom>
                  </pic:spPr>
                </pic:pic>
              </a:graphicData>
            </a:graphic>
          </wp:inline>
        </w:drawing>
      </w:r>
    </w:p>
    <w:p w14:paraId="1DD16F13" w14:textId="6FA445EC" w:rsidR="00576DCA" w:rsidRDefault="00576DCA" w:rsidP="00576DCA">
      <w:pPr>
        <w:pStyle w:val="Sansinterligne"/>
      </w:pPr>
      <w:r>
        <w:t>Un exemple d’une fonction répondant à une demande du service R&amp;D</w:t>
      </w:r>
    </w:p>
    <w:p w14:paraId="3E3259F9" w14:textId="359EBE60" w:rsidR="001B31FD" w:rsidRDefault="00576DCA" w:rsidP="00576DCA">
      <w:r>
        <w:t xml:space="preserve">Concernant la </w:t>
      </w:r>
      <w:r w:rsidR="002F52BF">
        <w:t xml:space="preserve">deuxième </w:t>
      </w:r>
      <w:r>
        <w:t xml:space="preserve">demande </w:t>
      </w:r>
      <w:r w:rsidR="002F52BF">
        <w:t>du courriel</w:t>
      </w:r>
      <w:r>
        <w:t xml:space="preserve"> (la remise à zéro automatique), j’ai opté pour une solution un peu plus intuitive (validée ensuite par le service). J’ai </w:t>
      </w:r>
      <w:r w:rsidR="002F52BF">
        <w:t>créé</w:t>
      </w:r>
      <w:r>
        <w:t xml:space="preserve"> une fonction basique JS « On click » qui, lors du click utilisateur, sélectionnez l’ensemble du champ. C’est-à-dire que si l’utilisateur décider de remplacer l’ensemble de la valeur, il n’aurait pas besoin de la supprimer, il aurait juste besoin d’entrer la valeur voulue. </w:t>
      </w:r>
    </w:p>
    <w:p w14:paraId="4C0D834C" w14:textId="12E918B7" w:rsidR="002F52BF" w:rsidRDefault="002F52BF" w:rsidP="002F52BF">
      <w:pPr>
        <w:jc w:val="center"/>
      </w:pPr>
      <w:r w:rsidRPr="002F52BF">
        <w:rPr>
          <w:noProof/>
        </w:rPr>
        <w:drawing>
          <wp:inline distT="0" distB="0" distL="0" distR="0" wp14:anchorId="6693181E" wp14:editId="34113348">
            <wp:extent cx="2648320" cy="333422"/>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320" cy="333422"/>
                    </a:xfrm>
                    <a:prstGeom prst="rect">
                      <a:avLst/>
                    </a:prstGeom>
                  </pic:spPr>
                </pic:pic>
              </a:graphicData>
            </a:graphic>
          </wp:inline>
        </w:drawing>
      </w:r>
    </w:p>
    <w:p w14:paraId="1365E9DE" w14:textId="2477A578" w:rsidR="002F52BF" w:rsidRDefault="002F52BF" w:rsidP="002F52BF">
      <w:pPr>
        <w:pStyle w:val="Sansinterligne"/>
      </w:pPr>
      <w:r>
        <w:t>La manière choisi</w:t>
      </w:r>
      <w:r w:rsidR="0001696E">
        <w:t>t</w:t>
      </w:r>
      <w:r>
        <w:t xml:space="preserve"> pour répondre à la « remise à zéro » d’un champ lors d’un input utilisateur</w:t>
      </w:r>
    </w:p>
    <w:p w14:paraId="32A05F3A" w14:textId="32BDE689" w:rsidR="00E13556" w:rsidRDefault="00E13556" w:rsidP="00E13556"/>
    <w:p w14:paraId="0AE7BF40" w14:textId="45741FFE" w:rsidR="002C6527" w:rsidRDefault="00150D7C" w:rsidP="00672559">
      <w:pPr>
        <w:jc w:val="center"/>
      </w:pPr>
      <w:r w:rsidRPr="00150D7C">
        <w:rPr>
          <w:noProof/>
        </w:rPr>
        <w:drawing>
          <wp:inline distT="0" distB="0" distL="0" distR="0" wp14:anchorId="45D72214" wp14:editId="5E6E7AD1">
            <wp:extent cx="4912087" cy="2811780"/>
            <wp:effectExtent l="0" t="0" r="3175"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4918193" cy="2815275"/>
                    </a:xfrm>
                    <a:prstGeom prst="rect">
                      <a:avLst/>
                    </a:prstGeom>
                  </pic:spPr>
                </pic:pic>
              </a:graphicData>
            </a:graphic>
          </wp:inline>
        </w:drawing>
      </w:r>
    </w:p>
    <w:p w14:paraId="6E810D09" w14:textId="1D13B02E" w:rsidR="00E13556" w:rsidRPr="00D80385" w:rsidRDefault="00E13556" w:rsidP="00E13556">
      <w:pPr>
        <w:pStyle w:val="Sansinterligne"/>
      </w:pPr>
      <w:r>
        <w:t>Les deux fonctions implémentée</w:t>
      </w:r>
      <w:r w:rsidR="0001696E">
        <w:t>s</w:t>
      </w:r>
      <w:r>
        <w:t xml:space="preserve"> dans le champ « Hauteur du portail »</w:t>
      </w:r>
    </w:p>
    <w:p w14:paraId="12FC276C" w14:textId="6FEA8B39" w:rsidR="00E13556" w:rsidRDefault="00E13556" w:rsidP="005C585E"/>
    <w:p w14:paraId="13EBF395" w14:textId="5DEC67EE" w:rsidR="00672559" w:rsidRPr="00672559" w:rsidRDefault="00672559" w:rsidP="00672559"/>
    <w:p w14:paraId="515BF644" w14:textId="5003829E" w:rsidR="00672559" w:rsidRPr="00672559" w:rsidRDefault="00672559" w:rsidP="00672559"/>
    <w:p w14:paraId="31B6C12A" w14:textId="4B1D32F6" w:rsidR="00672559" w:rsidRDefault="00672559" w:rsidP="00672559"/>
    <w:p w14:paraId="3A38E4E1" w14:textId="77777777" w:rsidR="00672559" w:rsidRPr="00672559" w:rsidRDefault="00672559" w:rsidP="00672559">
      <w:pPr>
        <w:jc w:val="right"/>
      </w:pPr>
    </w:p>
    <w:sectPr w:rsidR="00672559" w:rsidRPr="00672559" w:rsidSect="00EE2B46">
      <w:headerReference w:type="default" r:id="rId11"/>
      <w:footerReference w:type="default" r:id="rId12"/>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6C660" w14:textId="77777777" w:rsidR="003F26A5" w:rsidRDefault="003F26A5" w:rsidP="0081270A">
      <w:pPr>
        <w:spacing w:after="0" w:line="240" w:lineRule="auto"/>
      </w:pPr>
      <w:r>
        <w:separator/>
      </w:r>
    </w:p>
  </w:endnote>
  <w:endnote w:type="continuationSeparator" w:id="0">
    <w:p w14:paraId="363BDC4A" w14:textId="77777777" w:rsidR="003F26A5" w:rsidRDefault="003F26A5"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D4B6" w14:textId="77777777" w:rsidR="003F26A5" w:rsidRDefault="003F26A5" w:rsidP="0081270A">
      <w:pPr>
        <w:spacing w:after="0" w:line="240" w:lineRule="auto"/>
      </w:pPr>
      <w:r>
        <w:separator/>
      </w:r>
    </w:p>
  </w:footnote>
  <w:footnote w:type="continuationSeparator" w:id="0">
    <w:p w14:paraId="7A31E052" w14:textId="77777777" w:rsidR="003F26A5" w:rsidRDefault="003F26A5" w:rsidP="00812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45868453" w:rsidR="00AB4D9A" w:rsidRPr="00AB4D9A" w:rsidRDefault="00AB4D9A" w:rsidP="00AB4D9A">
          <w:pPr>
            <w:pStyle w:val="En-tte"/>
            <w:jc w:val="center"/>
            <w:rPr>
              <w:rFonts w:cs="Lato"/>
            </w:rPr>
          </w:pPr>
          <w:r w:rsidRPr="00AB4D9A">
            <w:rPr>
              <w:rFonts w:cs="Lato"/>
              <w:b/>
              <w:bCs/>
            </w:rPr>
            <w:t>C</w:t>
          </w:r>
          <w:r w:rsidR="005D7B3A">
            <w:rPr>
              <w:rFonts w:cs="Lato"/>
              <w:b/>
              <w:bCs/>
            </w:rPr>
            <w:t>2</w:t>
          </w:r>
          <w:r w:rsidRPr="00AB4D9A">
            <w:rPr>
              <w:rFonts w:cs="Lato"/>
            </w:rPr>
            <w:t xml:space="preserve"> </w:t>
          </w:r>
          <w:r w:rsidR="00687F8C">
            <w:rPr>
              <w:rFonts w:cs="Lato"/>
            </w:rPr>
            <w:t>–</w:t>
          </w:r>
          <w:r w:rsidRPr="00AB4D9A">
            <w:rPr>
              <w:rFonts w:cs="Lato"/>
            </w:rPr>
            <w:t xml:space="preserve"> </w:t>
          </w:r>
          <w:r w:rsidR="005D7B3A">
            <w:rPr>
              <w:rFonts w:cs="Lato"/>
            </w:rPr>
            <w:t>Répondre aux incidents et aux demandes d’assistance et d’évolution</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1696E"/>
    <w:rsid w:val="00022E75"/>
    <w:rsid w:val="000E4D50"/>
    <w:rsid w:val="0010176E"/>
    <w:rsid w:val="00101FB4"/>
    <w:rsid w:val="0014735F"/>
    <w:rsid w:val="00150D7C"/>
    <w:rsid w:val="00163BBB"/>
    <w:rsid w:val="0017037D"/>
    <w:rsid w:val="001A465B"/>
    <w:rsid w:val="001B31FD"/>
    <w:rsid w:val="00224BBB"/>
    <w:rsid w:val="00227F77"/>
    <w:rsid w:val="00246886"/>
    <w:rsid w:val="002714FE"/>
    <w:rsid w:val="00284B01"/>
    <w:rsid w:val="002C6527"/>
    <w:rsid w:val="002F52BF"/>
    <w:rsid w:val="00300EEF"/>
    <w:rsid w:val="003660B0"/>
    <w:rsid w:val="003D5708"/>
    <w:rsid w:val="003E7013"/>
    <w:rsid w:val="003F26A5"/>
    <w:rsid w:val="00415715"/>
    <w:rsid w:val="0042668E"/>
    <w:rsid w:val="0043411A"/>
    <w:rsid w:val="00576DCA"/>
    <w:rsid w:val="005A3B59"/>
    <w:rsid w:val="005C4AB0"/>
    <w:rsid w:val="005C585E"/>
    <w:rsid w:val="005D25EF"/>
    <w:rsid w:val="005D7B3A"/>
    <w:rsid w:val="005E19A0"/>
    <w:rsid w:val="005E4865"/>
    <w:rsid w:val="00625849"/>
    <w:rsid w:val="00672559"/>
    <w:rsid w:val="00687F8C"/>
    <w:rsid w:val="0069065E"/>
    <w:rsid w:val="007312A3"/>
    <w:rsid w:val="0074283D"/>
    <w:rsid w:val="007B1924"/>
    <w:rsid w:val="007E5635"/>
    <w:rsid w:val="0081270A"/>
    <w:rsid w:val="00813F7C"/>
    <w:rsid w:val="008404D6"/>
    <w:rsid w:val="00873E62"/>
    <w:rsid w:val="008A1086"/>
    <w:rsid w:val="008C754E"/>
    <w:rsid w:val="0091399C"/>
    <w:rsid w:val="00923077"/>
    <w:rsid w:val="00931FA8"/>
    <w:rsid w:val="009974A7"/>
    <w:rsid w:val="009B0E22"/>
    <w:rsid w:val="009B48AC"/>
    <w:rsid w:val="00A44222"/>
    <w:rsid w:val="00A7073C"/>
    <w:rsid w:val="00A838DB"/>
    <w:rsid w:val="00AB4D9A"/>
    <w:rsid w:val="00AD2E82"/>
    <w:rsid w:val="00AF0A7B"/>
    <w:rsid w:val="00B47B01"/>
    <w:rsid w:val="00B53B65"/>
    <w:rsid w:val="00B6096E"/>
    <w:rsid w:val="00B83F30"/>
    <w:rsid w:val="00B91482"/>
    <w:rsid w:val="00BA24B5"/>
    <w:rsid w:val="00C052D3"/>
    <w:rsid w:val="00C24F0C"/>
    <w:rsid w:val="00C94953"/>
    <w:rsid w:val="00CB7243"/>
    <w:rsid w:val="00D63DB4"/>
    <w:rsid w:val="00D80385"/>
    <w:rsid w:val="00DC6629"/>
    <w:rsid w:val="00DE38DA"/>
    <w:rsid w:val="00E13556"/>
    <w:rsid w:val="00E66189"/>
    <w:rsid w:val="00EE2B46"/>
    <w:rsid w:val="00EF4CA5"/>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3</cp:revision>
  <cp:lastPrinted>2022-04-16T15:58:00Z</cp:lastPrinted>
  <dcterms:created xsi:type="dcterms:W3CDTF">2022-04-17T19:34:00Z</dcterms:created>
  <dcterms:modified xsi:type="dcterms:W3CDTF">2022-04-17T19:37:00Z</dcterms:modified>
</cp:coreProperties>
</file>