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28" w:rsidRDefault="00F00528" w:rsidP="00BF13EA">
      <w:pPr>
        <w:pStyle w:val="Default"/>
        <w:ind w:right="-183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Introduction </w:t>
      </w:r>
    </w:p>
    <w:p w:rsidR="00B06C7E" w:rsidRDefault="00B06C7E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A propos de vous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Quelques mots sur vous (votre entreprise) et de vos compétences. </w:t>
      </w:r>
    </w:p>
    <w:p w:rsidR="00BF13EA" w:rsidRDefault="00BF13EA" w:rsidP="00BF13EA">
      <w:pPr>
        <w:pStyle w:val="Default"/>
        <w:ind w:right="-1835"/>
        <w:rPr>
          <w:sz w:val="22"/>
          <w:szCs w:val="22"/>
        </w:rPr>
      </w:pPr>
    </w:p>
    <w:p w:rsidR="00BF13EA" w:rsidRDefault="00BF13EA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>Si on fait « nous »</w:t>
      </w:r>
    </w:p>
    <w:p w:rsidR="00BF13EA" w:rsidRDefault="00BF13EA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Nous sommes une équipe de deux apprentis technicien. Ayant des bases générales pour l’un, et une spécialisation en C# pour l’autre. </w:t>
      </w:r>
    </w:p>
    <w:p w:rsidR="009D69D8" w:rsidRDefault="009D69D8" w:rsidP="00BF13EA">
      <w:pPr>
        <w:pStyle w:val="Default"/>
        <w:ind w:right="-1835"/>
        <w:rPr>
          <w:sz w:val="22"/>
          <w:szCs w:val="22"/>
        </w:rPr>
      </w:pPr>
    </w:p>
    <w:p w:rsidR="009D69D8" w:rsidRDefault="009D69D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>Si on faut « entreprise »</w:t>
      </w:r>
    </w:p>
    <w:p w:rsidR="009D69D8" w:rsidRPr="00BF13EA" w:rsidRDefault="009D69D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blabla.sa est une toute nouvelle entreprise composée de deux informaticiens aux compétences généraliste et plus appuyée sur le C#.  </w:t>
      </w:r>
    </w:p>
    <w:p w:rsidR="00B06C7E" w:rsidRPr="00B06C7E" w:rsidRDefault="00B06C7E" w:rsidP="00BF13EA">
      <w:pPr>
        <w:pStyle w:val="Default"/>
        <w:ind w:left="720" w:right="-1835"/>
        <w:rPr>
          <w:sz w:val="26"/>
          <w:szCs w:val="26"/>
        </w:rPr>
      </w:pP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Adresses de contact. </w:t>
      </w:r>
    </w:p>
    <w:p w:rsidR="008675B9" w:rsidRDefault="00376500" w:rsidP="00BF13EA">
      <w:pPr>
        <w:pStyle w:val="Default"/>
        <w:ind w:right="-1835"/>
        <w:rPr>
          <w:sz w:val="22"/>
          <w:szCs w:val="22"/>
        </w:rPr>
      </w:pPr>
      <w:hyperlink r:id="rId5" w:history="1">
        <w:r w:rsidR="008675B9" w:rsidRPr="00B55953">
          <w:rPr>
            <w:rStyle w:val="Lienhypertexte"/>
            <w:sz w:val="22"/>
            <w:szCs w:val="22"/>
          </w:rPr>
          <w:t>Quentin.ROSSIER@cpnv.ch</w:t>
        </w:r>
      </w:hyperlink>
      <w:r w:rsidR="008675B9">
        <w:rPr>
          <w:sz w:val="22"/>
          <w:szCs w:val="22"/>
        </w:rPr>
        <w:t xml:space="preserve"> </w:t>
      </w:r>
    </w:p>
    <w:p w:rsidR="008675B9" w:rsidRDefault="00376500" w:rsidP="00BF13EA">
      <w:pPr>
        <w:pStyle w:val="Default"/>
        <w:ind w:right="-1835"/>
        <w:rPr>
          <w:sz w:val="22"/>
          <w:szCs w:val="22"/>
        </w:rPr>
      </w:pPr>
      <w:hyperlink r:id="rId6" w:history="1">
        <w:r w:rsidR="008675B9" w:rsidRPr="00B55953">
          <w:rPr>
            <w:rStyle w:val="Lienhypertexte"/>
            <w:sz w:val="22"/>
            <w:szCs w:val="22"/>
          </w:rPr>
          <w:t>Xavier.SCHWAB@cpnv.ch</w:t>
        </w:r>
      </w:hyperlink>
      <w:r w:rsidR="008675B9">
        <w:rPr>
          <w:sz w:val="22"/>
          <w:szCs w:val="22"/>
        </w:rPr>
        <w:tab/>
      </w:r>
    </w:p>
    <w:p w:rsidR="008675B9" w:rsidRDefault="008675B9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415FA2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Objectifs du projet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>Description du problème à résoudre</w:t>
      </w:r>
      <w:r w:rsidR="00470ADC">
        <w:rPr>
          <w:sz w:val="22"/>
          <w:szCs w:val="22"/>
        </w:rPr>
        <w:t> :</w:t>
      </w:r>
    </w:p>
    <w:p w:rsidR="00012B51" w:rsidRDefault="00012B51" w:rsidP="00BF13EA">
      <w:pPr>
        <w:pStyle w:val="Default"/>
        <w:ind w:right="-1835"/>
        <w:rPr>
          <w:sz w:val="22"/>
          <w:szCs w:val="26"/>
        </w:rPr>
      </w:pPr>
    </w:p>
    <w:p w:rsidR="00012B51" w:rsidRDefault="00012B51" w:rsidP="00033A09">
      <w:pPr>
        <w:pStyle w:val="Default"/>
        <w:ind w:right="-1835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Le client n’arrive pas à classer ses photos comme il le souhaites dans la gestion de fichier de </w:t>
      </w:r>
      <w:proofErr w:type="spellStart"/>
      <w:r w:rsidR="004956B3">
        <w:rPr>
          <w:sz w:val="22"/>
          <w:szCs w:val="26"/>
        </w:rPr>
        <w:t>windows</w:t>
      </w:r>
      <w:proofErr w:type="spellEnd"/>
      <w:r>
        <w:rPr>
          <w:sz w:val="22"/>
          <w:szCs w:val="26"/>
        </w:rPr>
        <w:t xml:space="preserve">. </w:t>
      </w:r>
      <w:r w:rsidR="00E96B95">
        <w:rPr>
          <w:sz w:val="22"/>
          <w:szCs w:val="26"/>
        </w:rPr>
        <w:t xml:space="preserve">Les photos ne sont pas classées par ordre chronologique à cause de la prise de </w:t>
      </w:r>
      <w:r w:rsidR="00DF091E">
        <w:rPr>
          <w:sz w:val="22"/>
          <w:szCs w:val="26"/>
        </w:rPr>
        <w:t xml:space="preserve">photos par </w:t>
      </w:r>
      <w:r w:rsidR="0094741E">
        <w:rPr>
          <w:sz w:val="22"/>
          <w:szCs w:val="26"/>
        </w:rPr>
        <w:t>différents</w:t>
      </w:r>
      <w:r w:rsidR="00DF091E">
        <w:rPr>
          <w:sz w:val="22"/>
          <w:szCs w:val="26"/>
        </w:rPr>
        <w:t xml:space="preserve"> </w:t>
      </w:r>
      <w:r w:rsidR="0094741E">
        <w:rPr>
          <w:sz w:val="22"/>
          <w:szCs w:val="26"/>
        </w:rPr>
        <w:t>appareilles</w:t>
      </w:r>
      <w:r w:rsidR="00DF091E">
        <w:rPr>
          <w:sz w:val="22"/>
          <w:szCs w:val="26"/>
        </w:rPr>
        <w:t xml:space="preserve"> qui n’ont pas de </w:t>
      </w:r>
      <w:r w:rsidR="0094741E">
        <w:rPr>
          <w:sz w:val="22"/>
          <w:szCs w:val="26"/>
        </w:rPr>
        <w:t>standards</w:t>
      </w:r>
      <w:r w:rsidR="00DF091E">
        <w:rPr>
          <w:sz w:val="22"/>
          <w:szCs w:val="26"/>
        </w:rPr>
        <w:t xml:space="preserve"> de nommage. </w:t>
      </w:r>
      <w:r w:rsidR="004956B3">
        <w:rPr>
          <w:sz w:val="22"/>
          <w:szCs w:val="26"/>
        </w:rPr>
        <w:t xml:space="preserve">La gestion de fichier de </w:t>
      </w:r>
      <w:proofErr w:type="spellStart"/>
      <w:r w:rsidR="004956B3">
        <w:rPr>
          <w:sz w:val="22"/>
          <w:szCs w:val="26"/>
        </w:rPr>
        <w:t>windows</w:t>
      </w:r>
      <w:proofErr w:type="spellEnd"/>
      <w:r w:rsidR="004956B3">
        <w:rPr>
          <w:sz w:val="22"/>
          <w:szCs w:val="26"/>
        </w:rPr>
        <w:t xml:space="preserve"> ne permet pas non plus d’ajouter des informations </w:t>
      </w:r>
      <w:r w:rsidR="009F748D">
        <w:rPr>
          <w:sz w:val="22"/>
          <w:szCs w:val="26"/>
        </w:rPr>
        <w:t>personnelles</w:t>
      </w:r>
      <w:r w:rsidR="004956B3">
        <w:rPr>
          <w:sz w:val="22"/>
          <w:szCs w:val="26"/>
        </w:rPr>
        <w:t xml:space="preserve"> sur </w:t>
      </w:r>
      <w:r w:rsidR="009F748D">
        <w:rPr>
          <w:sz w:val="22"/>
          <w:szCs w:val="26"/>
        </w:rPr>
        <w:t>les fichiers</w:t>
      </w:r>
      <w:r w:rsidR="004956B3">
        <w:rPr>
          <w:sz w:val="22"/>
          <w:szCs w:val="26"/>
        </w:rPr>
        <w:t xml:space="preserve"> et sur les photos. </w:t>
      </w:r>
    </w:p>
    <w:p w:rsidR="00012B51" w:rsidRPr="00012B51" w:rsidRDefault="00012B51" w:rsidP="00033A09">
      <w:pPr>
        <w:pStyle w:val="Default"/>
        <w:ind w:right="-1835"/>
        <w:jc w:val="both"/>
        <w:rPr>
          <w:sz w:val="22"/>
          <w:szCs w:val="26"/>
        </w:rPr>
      </w:pPr>
    </w:p>
    <w:p w:rsidR="00415FA2" w:rsidRDefault="00415FA2" w:rsidP="00033A09">
      <w:pPr>
        <w:pStyle w:val="Default"/>
        <w:spacing w:after="51"/>
        <w:ind w:right="-18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 client souhaite </w:t>
      </w:r>
      <w:r w:rsidR="005B7B2E">
        <w:rPr>
          <w:sz w:val="22"/>
          <w:szCs w:val="22"/>
        </w:rPr>
        <w:t xml:space="preserve">donc </w:t>
      </w:r>
      <w:r>
        <w:rPr>
          <w:sz w:val="22"/>
          <w:szCs w:val="22"/>
        </w:rPr>
        <w:t xml:space="preserve">avoir une application qui lui </w:t>
      </w:r>
      <w:r w:rsidR="00D443DF">
        <w:rPr>
          <w:sz w:val="22"/>
          <w:szCs w:val="22"/>
        </w:rPr>
        <w:t>permettrait</w:t>
      </w:r>
      <w:r>
        <w:rPr>
          <w:sz w:val="22"/>
          <w:szCs w:val="22"/>
        </w:rPr>
        <w:t xml:space="preserve"> de visionner ses photos, de les classer, d’ajouter des informations </w:t>
      </w:r>
      <w:r w:rsidR="00D443DF">
        <w:rPr>
          <w:sz w:val="22"/>
          <w:szCs w:val="22"/>
        </w:rPr>
        <w:t>personnelles</w:t>
      </w:r>
      <w:r>
        <w:rPr>
          <w:sz w:val="22"/>
          <w:szCs w:val="22"/>
        </w:rPr>
        <w:t xml:space="preserve"> dessus. Tout en pouvant les consulté depuis </w:t>
      </w:r>
      <w:r w:rsidR="00D443DF">
        <w:rPr>
          <w:sz w:val="22"/>
          <w:szCs w:val="22"/>
        </w:rPr>
        <w:t>divers appareils</w:t>
      </w:r>
      <w:r>
        <w:rPr>
          <w:sz w:val="22"/>
          <w:szCs w:val="22"/>
        </w:rPr>
        <w:t xml:space="preserve"> depuis son réseau local. </w:t>
      </w:r>
      <w:r w:rsidR="00820D97">
        <w:rPr>
          <w:sz w:val="22"/>
          <w:szCs w:val="22"/>
        </w:rPr>
        <w:t xml:space="preserve">Sans oublier le fait de stocker les données de manière à pouvoir les réutiliser en cas de changement de logiciel. </w:t>
      </w:r>
    </w:p>
    <w:p w:rsidR="00415FA2" w:rsidRDefault="00415FA2" w:rsidP="00BF13EA">
      <w:pPr>
        <w:pStyle w:val="Default"/>
        <w:spacing w:after="51"/>
        <w:ind w:right="-1835"/>
        <w:rPr>
          <w:sz w:val="22"/>
          <w:szCs w:val="22"/>
        </w:rPr>
      </w:pPr>
    </w:p>
    <w:p w:rsidR="00340494" w:rsidRDefault="00340494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Formulation des objectifs </w:t>
      </w:r>
    </w:p>
    <w:p w:rsidR="00340494" w:rsidRDefault="00340494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>L’application du client devras pouvoir :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Normaliser les noms de photos en nom avec une date. 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Retirer la nommassions « à la main » des photos importées.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Classer les photos par ordre chronologique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Ajouter des informations personnelles sur les photos tel que :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Des lieux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Des personnes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Des tags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Des favoris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Ajouter des informations personnelles sur les dossiers tel que :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Des commentaires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Être visible depuis plusieurs appareils comme :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Un téléphone 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Une tablette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Un ordinateur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Avoir des sauvegardes de données réutilisable en cas de changement de logiciel.</w:t>
      </w:r>
    </w:p>
    <w:p w:rsidR="00340494" w:rsidRDefault="00340494" w:rsidP="00BF13EA">
      <w:pPr>
        <w:pStyle w:val="Default"/>
        <w:numPr>
          <w:ilvl w:val="0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Faires des recherches grâce à :</w:t>
      </w:r>
    </w:p>
    <w:p w:rsidR="00340494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Une barre de recherche en auto complétion</w:t>
      </w:r>
    </w:p>
    <w:p w:rsidR="00340494" w:rsidRPr="00657410" w:rsidRDefault="00340494" w:rsidP="00BF13EA">
      <w:pPr>
        <w:pStyle w:val="Default"/>
        <w:numPr>
          <w:ilvl w:val="1"/>
          <w:numId w:val="8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lastRenderedPageBreak/>
        <w:t>Des filtres (favoris, date, format de photo, personne, tags)</w:t>
      </w:r>
    </w:p>
    <w:p w:rsidR="00041874" w:rsidRDefault="00041874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4D4A73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Audience cible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A qui s’adresse le projet ? Quelle est l’audience ? </w:t>
      </w:r>
    </w:p>
    <w:p w:rsidR="004D4A73" w:rsidRDefault="004D4A73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Au client unique demandeur de la solution et à </w:t>
      </w:r>
      <w:r w:rsidR="008A544B">
        <w:rPr>
          <w:sz w:val="22"/>
          <w:szCs w:val="22"/>
        </w:rPr>
        <w:t>sa</w:t>
      </w:r>
      <w:r>
        <w:rPr>
          <w:sz w:val="22"/>
          <w:szCs w:val="22"/>
        </w:rPr>
        <w:t xml:space="preserve"> famille et ses proches qui pourront visionner les photos.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Contexte </w:t>
      </w:r>
    </w:p>
    <w:p w:rsidR="00F00528" w:rsidRDefault="00F00528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Lien avec d’autres projets dans l’entreprise </w:t>
      </w:r>
      <w:bookmarkStart w:id="0" w:name="_GoBack"/>
      <w:bookmarkEnd w:id="0"/>
    </w:p>
    <w:p w:rsidR="00FE2BB6" w:rsidRDefault="00FE2BB6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Aucun projet de </w:t>
      </w:r>
      <w:r w:rsidR="00B11727">
        <w:rPr>
          <w:sz w:val="22"/>
          <w:szCs w:val="22"/>
        </w:rPr>
        <w:t>ce</w:t>
      </w:r>
      <w:r>
        <w:rPr>
          <w:sz w:val="22"/>
          <w:szCs w:val="22"/>
        </w:rPr>
        <w:t xml:space="preserve"> genre n’a encore été entrepris</w:t>
      </w:r>
    </w:p>
    <w:p w:rsidR="00874AA1" w:rsidRDefault="00874AA1" w:rsidP="00BF13EA">
      <w:pPr>
        <w:pStyle w:val="Default"/>
        <w:spacing w:after="49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Etude de la concurrence </w:t>
      </w:r>
    </w:p>
    <w:p w:rsidR="00874AA1" w:rsidRDefault="00874AA1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Picasa, dont le client à parler, n’est à présent plus mis à jour. Et </w:t>
      </w:r>
      <w:r w:rsidR="007E53AB">
        <w:rPr>
          <w:sz w:val="22"/>
          <w:szCs w:val="22"/>
        </w:rPr>
        <w:t>a</w:t>
      </w:r>
      <w:r>
        <w:rPr>
          <w:sz w:val="22"/>
          <w:szCs w:val="22"/>
        </w:rPr>
        <w:t xml:space="preserve"> été remplacé par « </w:t>
      </w:r>
      <w:r w:rsidR="008C51C1">
        <w:rPr>
          <w:sz w:val="22"/>
          <w:szCs w:val="22"/>
        </w:rPr>
        <w:t>Google</w:t>
      </w:r>
      <w:r>
        <w:rPr>
          <w:sz w:val="22"/>
          <w:szCs w:val="22"/>
        </w:rPr>
        <w:t xml:space="preserve"> photos »</w:t>
      </w:r>
      <w:r w:rsidR="007E53AB">
        <w:rPr>
          <w:sz w:val="22"/>
          <w:szCs w:val="22"/>
        </w:rPr>
        <w:t xml:space="preserve">. Cette solution en convient par car les photos sont stockées sur le cloud. </w:t>
      </w:r>
    </w:p>
    <w:p w:rsidR="00E03B4D" w:rsidRDefault="00E03B4D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SunlitGreen</w:t>
      </w:r>
      <w:proofErr w:type="spellEnd"/>
      <w:r>
        <w:rPr>
          <w:sz w:val="22"/>
          <w:szCs w:val="22"/>
        </w:rPr>
        <w:t xml:space="preserve"> Photo Manager est un logiciel qui répond partiellement au désire du client. Il est impossible de mettre les photos en favoris et de les rechercher autrement que par </w:t>
      </w:r>
      <w:r w:rsidR="007619C6">
        <w:rPr>
          <w:sz w:val="22"/>
          <w:szCs w:val="22"/>
        </w:rPr>
        <w:t>leurs titres</w:t>
      </w:r>
      <w:r>
        <w:rPr>
          <w:sz w:val="22"/>
          <w:szCs w:val="22"/>
        </w:rPr>
        <w:t>.</w:t>
      </w:r>
      <w:r w:rsidR="007619C6">
        <w:rPr>
          <w:sz w:val="22"/>
          <w:szCs w:val="22"/>
        </w:rPr>
        <w:t xml:space="preserve"> Impossible aussi de les renommer automatiquement.</w:t>
      </w:r>
    </w:p>
    <w:p w:rsidR="00B11727" w:rsidRDefault="00B11727" w:rsidP="00BF13EA">
      <w:pPr>
        <w:pStyle w:val="Default"/>
        <w:spacing w:after="49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Etudes effectuées ou à effectuer </w:t>
      </w:r>
    </w:p>
    <w:p w:rsidR="00406FCB" w:rsidRDefault="00406FCB" w:rsidP="00BF13EA">
      <w:pPr>
        <w:pStyle w:val="Default"/>
        <w:spacing w:after="49"/>
        <w:ind w:right="-1835"/>
        <w:rPr>
          <w:sz w:val="22"/>
          <w:szCs w:val="22"/>
        </w:rPr>
      </w:pPr>
    </w:p>
    <w:p w:rsidR="00406FCB" w:rsidRDefault="00406FCB" w:rsidP="00BF13EA">
      <w:pPr>
        <w:pStyle w:val="Default"/>
        <w:spacing w:after="49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Il nous faudrait étudier le stockage des informations dans les </w:t>
      </w:r>
      <w:proofErr w:type="spellStart"/>
      <w:r>
        <w:rPr>
          <w:sz w:val="22"/>
          <w:szCs w:val="22"/>
        </w:rPr>
        <w:t>metatags</w:t>
      </w:r>
      <w:proofErr w:type="spellEnd"/>
      <w:r>
        <w:rPr>
          <w:sz w:val="22"/>
          <w:szCs w:val="22"/>
        </w:rPr>
        <w:t xml:space="preserve"> des photos et comment les utiliser.</w:t>
      </w:r>
    </w:p>
    <w:p w:rsidR="00B11727" w:rsidRDefault="00B11727" w:rsidP="00BF13EA">
      <w:pPr>
        <w:pStyle w:val="Default"/>
        <w:spacing w:after="49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Liste des ressources </w:t>
      </w:r>
    </w:p>
    <w:p w:rsidR="00406FCB" w:rsidRDefault="00406FCB" w:rsidP="00BF13EA">
      <w:pPr>
        <w:pStyle w:val="Default"/>
        <w:ind w:right="-1835"/>
        <w:rPr>
          <w:sz w:val="22"/>
          <w:szCs w:val="22"/>
        </w:rPr>
      </w:pPr>
    </w:p>
    <w:p w:rsidR="00761922" w:rsidRDefault="00E5225D" w:rsidP="00406FCB">
      <w:pPr>
        <w:pStyle w:val="Default"/>
        <w:numPr>
          <w:ilvl w:val="0"/>
          <w:numId w:val="9"/>
        </w:numPr>
        <w:ind w:right="-1835"/>
        <w:rPr>
          <w:sz w:val="22"/>
          <w:szCs w:val="22"/>
        </w:rPr>
      </w:pPr>
      <w:r>
        <w:rPr>
          <w:sz w:val="22"/>
          <w:szCs w:val="22"/>
        </w:rPr>
        <w:t>Deux apprentis technicien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32"/>
          <w:szCs w:val="32"/>
        </w:rPr>
      </w:pPr>
      <w:r>
        <w:rPr>
          <w:sz w:val="32"/>
          <w:szCs w:val="32"/>
        </w:rPr>
        <w:t xml:space="preserve">Spécifications fonctionnelles </w:t>
      </w:r>
    </w:p>
    <w:p w:rsidR="00F00528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Use cases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Définition des rôles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Scénarios </w:t>
      </w:r>
    </w:p>
    <w:p w:rsidR="00F00528" w:rsidRDefault="00F00528" w:rsidP="00BF13EA">
      <w:pPr>
        <w:pStyle w:val="Default"/>
        <w:ind w:right="-1835"/>
        <w:rPr>
          <w:sz w:val="26"/>
          <w:szCs w:val="26"/>
        </w:rPr>
      </w:pPr>
      <w:r>
        <w:rPr>
          <w:sz w:val="26"/>
          <w:szCs w:val="26"/>
        </w:rPr>
        <w:t xml:space="preserve">Maquettes fonctionnelles [optionnel]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Wireframe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Balsamiq</w:t>
      </w:r>
      <w:proofErr w:type="spellEnd"/>
      <w:r>
        <w:rPr>
          <w:sz w:val="22"/>
          <w:szCs w:val="22"/>
        </w:rPr>
        <w:t xml:space="preserve">)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</w:p>
    <w:p w:rsidR="00F00528" w:rsidRDefault="00F00528" w:rsidP="00BF13EA">
      <w:pPr>
        <w:pStyle w:val="Default"/>
        <w:ind w:right="-1835"/>
        <w:rPr>
          <w:sz w:val="32"/>
          <w:szCs w:val="32"/>
        </w:rPr>
      </w:pPr>
      <w:r>
        <w:rPr>
          <w:sz w:val="32"/>
          <w:szCs w:val="32"/>
        </w:rPr>
        <w:t xml:space="preserve">Spécifications non-fonctionnelles </w:t>
      </w:r>
    </w:p>
    <w:p w:rsidR="00F00528" w:rsidRDefault="00F00528" w:rsidP="00BF13EA">
      <w:pPr>
        <w:pStyle w:val="Default"/>
        <w:spacing w:after="51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Contraintes particulières (OS, environnement </w:t>
      </w:r>
      <w:proofErr w:type="gramStart"/>
      <w:r>
        <w:rPr>
          <w:sz w:val="22"/>
          <w:szCs w:val="22"/>
        </w:rPr>
        <w:t>spécifique,…</w:t>
      </w:r>
      <w:proofErr w:type="gramEnd"/>
      <w:r>
        <w:rPr>
          <w:sz w:val="22"/>
          <w:szCs w:val="22"/>
        </w:rPr>
        <w:t xml:space="preserve">) </w:t>
      </w:r>
    </w:p>
    <w:p w:rsidR="00F00528" w:rsidRDefault="00F00528" w:rsidP="00BF13EA">
      <w:pPr>
        <w:pStyle w:val="Default"/>
        <w:spacing w:after="51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Compatibilité </w:t>
      </w:r>
    </w:p>
    <w:p w:rsidR="00F00528" w:rsidRDefault="00F00528" w:rsidP="00BF13EA">
      <w:pPr>
        <w:pStyle w:val="Default"/>
        <w:spacing w:after="51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Sécurité </w:t>
      </w:r>
    </w:p>
    <w:p w:rsidR="00F00528" w:rsidRDefault="00F00528" w:rsidP="00BF13EA">
      <w:pPr>
        <w:pStyle w:val="Default"/>
        <w:ind w:right="-1835"/>
        <w:rPr>
          <w:sz w:val="22"/>
          <w:szCs w:val="22"/>
        </w:rPr>
      </w:pPr>
      <w:r>
        <w:rPr>
          <w:sz w:val="22"/>
          <w:szCs w:val="22"/>
        </w:rPr>
        <w:t xml:space="preserve"> Performance </w:t>
      </w:r>
    </w:p>
    <w:p w:rsidR="002E1A68" w:rsidRDefault="002E1A68" w:rsidP="00BF13EA">
      <w:pPr>
        <w:ind w:right="-1835"/>
      </w:pPr>
    </w:p>
    <w:sectPr w:rsidR="002E1A68" w:rsidSect="007877E3">
      <w:pgSz w:w="11906" w:h="17338"/>
      <w:pgMar w:top="2096" w:right="3499" w:bottom="1417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38D"/>
    <w:multiLevelType w:val="hybridMultilevel"/>
    <w:tmpl w:val="5B6A84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79B9"/>
    <w:multiLevelType w:val="hybridMultilevel"/>
    <w:tmpl w:val="0C0ED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3AD4"/>
    <w:multiLevelType w:val="hybridMultilevel"/>
    <w:tmpl w:val="3ACE66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E48"/>
    <w:multiLevelType w:val="hybridMultilevel"/>
    <w:tmpl w:val="83D868BE"/>
    <w:lvl w:ilvl="0" w:tplc="D0FC0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23DC"/>
    <w:multiLevelType w:val="hybridMultilevel"/>
    <w:tmpl w:val="CB2013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801EC"/>
    <w:multiLevelType w:val="hybridMultilevel"/>
    <w:tmpl w:val="2B3874C6"/>
    <w:lvl w:ilvl="0" w:tplc="1EAC2D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6674"/>
    <w:multiLevelType w:val="hybridMultilevel"/>
    <w:tmpl w:val="5580A5E6"/>
    <w:lvl w:ilvl="0" w:tplc="B80074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0F1B"/>
    <w:multiLevelType w:val="hybridMultilevel"/>
    <w:tmpl w:val="DA28E3A6"/>
    <w:lvl w:ilvl="0" w:tplc="B80074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F66A3"/>
    <w:multiLevelType w:val="hybridMultilevel"/>
    <w:tmpl w:val="ABF0AB24"/>
    <w:lvl w:ilvl="0" w:tplc="B80074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A9"/>
    <w:rsid w:val="00012B51"/>
    <w:rsid w:val="00033A09"/>
    <w:rsid w:val="00041874"/>
    <w:rsid w:val="00163F31"/>
    <w:rsid w:val="002841FD"/>
    <w:rsid w:val="00294C3B"/>
    <w:rsid w:val="002B38A9"/>
    <w:rsid w:val="002E1A68"/>
    <w:rsid w:val="00340494"/>
    <w:rsid w:val="00376500"/>
    <w:rsid w:val="00406FCB"/>
    <w:rsid w:val="00415FA2"/>
    <w:rsid w:val="00470ADC"/>
    <w:rsid w:val="004956B3"/>
    <w:rsid w:val="004D4A73"/>
    <w:rsid w:val="005B7B2E"/>
    <w:rsid w:val="00761922"/>
    <w:rsid w:val="007619C6"/>
    <w:rsid w:val="007E53AB"/>
    <w:rsid w:val="007F4121"/>
    <w:rsid w:val="00820D97"/>
    <w:rsid w:val="008222FA"/>
    <w:rsid w:val="008675B9"/>
    <w:rsid w:val="00874AA1"/>
    <w:rsid w:val="008A544B"/>
    <w:rsid w:val="008C51C1"/>
    <w:rsid w:val="0094741E"/>
    <w:rsid w:val="00952246"/>
    <w:rsid w:val="009D69D8"/>
    <w:rsid w:val="009E3D69"/>
    <w:rsid w:val="009F748D"/>
    <w:rsid w:val="00A00C1A"/>
    <w:rsid w:val="00A938FD"/>
    <w:rsid w:val="00AF3FE6"/>
    <w:rsid w:val="00B06C7E"/>
    <w:rsid w:val="00B11727"/>
    <w:rsid w:val="00BF13EA"/>
    <w:rsid w:val="00D443DF"/>
    <w:rsid w:val="00DC0349"/>
    <w:rsid w:val="00DF091E"/>
    <w:rsid w:val="00E03B4D"/>
    <w:rsid w:val="00E5225D"/>
    <w:rsid w:val="00E77469"/>
    <w:rsid w:val="00E96B95"/>
    <w:rsid w:val="00F00528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A4D7F"/>
  <w15:chartTrackingRefBased/>
  <w15:docId w15:val="{6157594D-8C6E-41D4-9AA7-AA0AB5F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005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6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avier.SCHWAB@cpnv.ch" TargetMode="External"/><Relationship Id="rId5" Type="http://schemas.openxmlformats.org/officeDocument/2006/relationships/hyperlink" Target="mailto:Quentin.ROSSIER@cpnv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46</cp:revision>
  <dcterms:created xsi:type="dcterms:W3CDTF">2017-09-04T07:37:00Z</dcterms:created>
  <dcterms:modified xsi:type="dcterms:W3CDTF">2017-09-05T14:00:00Z</dcterms:modified>
</cp:coreProperties>
</file>