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Style w:val="Aucun"/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Style w:val="Aucun"/>
          <w:rFonts w:ascii="Calibri" w:hAnsi="Calibri"/>
          <w:sz w:val="26"/>
          <w:szCs w:val="26"/>
          <w:rtl w:val="0"/>
          <w:lang w:val="fr-FR"/>
        </w:rPr>
        <w:t xml:space="preserve">Terrain 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Calibri" w:hAnsi="Calibri"/>
          <w:sz w:val="26"/>
          <w:szCs w:val="26"/>
          <w:rtl w:val="0"/>
        </w:rPr>
        <w:t>M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Calibri" w:hAnsi="Calibri"/>
          <w:sz w:val="26"/>
          <w:szCs w:val="26"/>
          <w:rtl w:val="0"/>
          <w:lang w:val="fr-FR"/>
        </w:rPr>
        <w:t>vouillon, 2 route de Pelleret, Auvergne-Rh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>ô</w:t>
      </w:r>
      <w:r>
        <w:rPr>
          <w:rStyle w:val="Aucun"/>
          <w:rFonts w:ascii="Calibri" w:hAnsi="Calibri"/>
          <w:sz w:val="26"/>
          <w:szCs w:val="26"/>
          <w:rtl w:val="0"/>
          <w:lang w:val="fr-FR"/>
        </w:rPr>
        <w:t xml:space="preserve">ne-Alpes </w:t>
      </w:r>
      <w:r>
        <w:rPr>
          <w:rStyle w:val="Aucun"/>
          <w:rFonts w:ascii="Calibri" w:hAnsi="Calibri"/>
          <w:b w:val="1"/>
          <w:bCs w:val="1"/>
          <w:sz w:val="26"/>
          <w:szCs w:val="26"/>
          <w:rtl w:val="0"/>
        </w:rPr>
        <w:t>(d</w:t>
      </w:r>
      <w:r>
        <w:rPr>
          <w:rStyle w:val="Aucun"/>
          <w:rFonts w:ascii="Calibri" w:hAnsi="Calibri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6"/>
          <w:szCs w:val="26"/>
          <w:rtl w:val="0"/>
        </w:rPr>
        <w:t>j</w:t>
      </w:r>
      <w:r>
        <w:rPr>
          <w:rStyle w:val="Aucun"/>
          <w:rFonts w:ascii="Calibri" w:hAnsi="Calibri" w:hint="default"/>
          <w:b w:val="1"/>
          <w:bCs w:val="1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Calibri" w:hAnsi="Calibri"/>
          <w:b w:val="1"/>
          <w:bCs w:val="1"/>
          <w:sz w:val="26"/>
          <w:szCs w:val="26"/>
          <w:rtl w:val="0"/>
        </w:rPr>
        <w:t>lou</w:t>
      </w:r>
      <w:r>
        <w:rPr>
          <w:rStyle w:val="Aucun"/>
          <w:rFonts w:ascii="Calibri" w:hAnsi="Calibri" w:hint="default"/>
          <w:b w:val="1"/>
          <w:bCs w:val="1"/>
          <w:sz w:val="26"/>
          <w:szCs w:val="26"/>
          <w:rtl w:val="0"/>
          <w:lang w:val="fr-FR"/>
        </w:rPr>
        <w:t>é</w:t>
      </w:r>
      <w:r>
        <w:rPr>
          <w:rStyle w:val="Aucun"/>
          <w:rFonts w:ascii="Calibri" w:hAnsi="Calibri"/>
          <w:b w:val="1"/>
          <w:bCs w:val="1"/>
          <w:sz w:val="26"/>
          <w:szCs w:val="26"/>
          <w:rtl w:val="0"/>
        </w:rPr>
        <w:t>)</w:t>
      </w:r>
    </w:p>
    <w:p>
      <w:pPr>
        <w:pStyle w:val="Corps"/>
        <w:rPr>
          <w:rStyle w:val="Aucun"/>
          <w:rFonts w:ascii="Calibri" w:cs="Calibri" w:hAnsi="Calibri" w:eastAsia="Calibri"/>
          <w:sz w:val="26"/>
          <w:szCs w:val="26"/>
        </w:rPr>
      </w:pPr>
    </w:p>
    <w:p>
      <w:pPr>
        <w:pStyle w:val="Corps"/>
        <w:rPr>
          <w:rStyle w:val="Aucun"/>
          <w:rFonts w:ascii="Calibri" w:cs="Calibri" w:hAnsi="Calibri" w:eastAsia="Calibri"/>
          <w:sz w:val="26"/>
          <w:szCs w:val="26"/>
        </w:rPr>
      </w:pPr>
      <w:r>
        <w:rPr>
          <w:rStyle w:val="Aucun"/>
          <w:rFonts w:ascii="Calibri" w:hAnsi="Calibri"/>
          <w:sz w:val="26"/>
          <w:szCs w:val="26"/>
          <w:u w:val="single"/>
          <w:rtl w:val="0"/>
          <w:lang w:val="en-US"/>
        </w:rPr>
        <w:t>Infrastructures</w:t>
      </w:r>
      <w:r>
        <w:rPr>
          <w:rStyle w:val="Aucun"/>
          <w:rFonts w:ascii="Calibri" w:hAnsi="Calibri"/>
          <w:sz w:val="26"/>
          <w:szCs w:val="26"/>
          <w:rtl w:val="0"/>
          <w:lang w:val="fr-FR"/>
        </w:rPr>
        <w:t xml:space="preserve"> : </w:t>
      </w:r>
    </w:p>
    <w:p>
      <w:pPr>
        <w:pStyle w:val="Corps"/>
        <w:numPr>
          <w:ilvl w:val="0"/>
          <w:numId w:val="2"/>
        </w:numPr>
        <w:bidi w:val="0"/>
        <w:spacing w:before="240"/>
        <w:ind w:right="0"/>
        <w:jc w:val="left"/>
        <w:rPr>
          <w:rFonts w:ascii="Calibri" w:hAnsi="Calibri"/>
          <w:sz w:val="26"/>
          <w:szCs w:val="26"/>
          <w:rtl w:val="0"/>
          <w:lang w:val="fr-FR"/>
        </w:rPr>
      </w:pPr>
      <w:r>
        <w:rPr>
          <w:rStyle w:val="Aucun"/>
          <w:rFonts w:ascii="Calibri" w:hAnsi="Calibri"/>
          <w:sz w:val="26"/>
          <w:szCs w:val="26"/>
          <w:rtl w:val="0"/>
          <w:lang w:val="fr-FR"/>
        </w:rPr>
        <w:t xml:space="preserve">Intendance en dur sur le terrain avec tout les branchements 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Calibri" w:hAnsi="Calibri"/>
          <w:sz w:val="26"/>
          <w:szCs w:val="26"/>
          <w:rtl w:val="0"/>
          <w:lang w:val="fr-FR"/>
        </w:rPr>
        <w:t xml:space="preserve">lectrique ok </w:t>
      </w:r>
      <w:r>
        <w:rPr>
          <w:rStyle w:val="Aucun"/>
          <w:rFonts w:ascii="Calibri" w:hAnsi="Calibri"/>
          <w:i w:val="1"/>
          <w:iCs w:val="1"/>
          <w:sz w:val="26"/>
          <w:szCs w:val="26"/>
          <w:rtl w:val="0"/>
          <w:lang w:val="en-US"/>
        </w:rPr>
        <w:t>(cf vid</w:t>
      </w:r>
      <w:r>
        <w:rPr>
          <w:rStyle w:val="Aucun"/>
          <w:rFonts w:ascii="Calibri" w:hAnsi="Calibri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Aucun"/>
          <w:rFonts w:ascii="Calibri" w:hAnsi="Calibri"/>
          <w:i w:val="1"/>
          <w:iCs w:val="1"/>
          <w:sz w:val="26"/>
          <w:szCs w:val="26"/>
          <w:rtl w:val="0"/>
          <w:lang w:val="fr-FR"/>
        </w:rPr>
        <w:t>o, les lits ne seront pas la)</w:t>
      </w: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6"/>
          <w:szCs w:val="26"/>
          <w:rtl w:val="0"/>
          <w:lang w:val="fr-FR"/>
        </w:rPr>
      </w:pPr>
      <w:r>
        <w:rPr>
          <w:rStyle w:val="Aucun"/>
          <w:rFonts w:ascii="Calibri" w:hAnsi="Calibri"/>
          <w:sz w:val="26"/>
          <w:szCs w:val="26"/>
          <w:rtl w:val="0"/>
          <w:lang w:val="fr-FR"/>
        </w:rPr>
        <w:t>Plusieurs points d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Calibri" w:hAnsi="Calibri"/>
          <w:sz w:val="26"/>
          <w:szCs w:val="26"/>
          <w:rtl w:val="0"/>
          <w:lang w:val="fr-FR"/>
        </w:rPr>
        <w:t>eau sur le terrain</w:t>
      </w: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6"/>
          <w:szCs w:val="26"/>
          <w:rtl w:val="0"/>
          <w:lang w:val="fr-FR"/>
        </w:rPr>
      </w:pPr>
      <w:r>
        <w:rPr>
          <w:rStyle w:val="Aucun"/>
          <w:rFonts w:ascii="Calibri" w:hAnsi="Calibri"/>
          <w:sz w:val="26"/>
          <w:szCs w:val="26"/>
          <w:rtl w:val="0"/>
          <w:lang w:val="fr-FR"/>
        </w:rPr>
        <w:t>Douches et toilettes dur (juste pour anims)</w:t>
      </w: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6"/>
          <w:szCs w:val="26"/>
          <w:rtl w:val="0"/>
          <w:lang w:val="fr-FR"/>
        </w:rPr>
      </w:pPr>
      <w:r>
        <w:rPr>
          <w:rStyle w:val="Aucun"/>
          <w:rFonts w:ascii="Calibri" w:hAnsi="Calibri"/>
          <w:sz w:val="26"/>
          <w:szCs w:val="26"/>
          <w:rtl w:val="0"/>
          <w:lang w:val="fr-FR"/>
        </w:rPr>
        <w:t>Hangar chez le proprio en cas de repli + mairie avec salle de f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>ê</w:t>
      </w:r>
      <w:r>
        <w:rPr>
          <w:rStyle w:val="Aucun"/>
          <w:rFonts w:ascii="Calibri" w:hAnsi="Calibri"/>
          <w:sz w:val="26"/>
          <w:szCs w:val="26"/>
          <w:rtl w:val="0"/>
        </w:rPr>
        <w:t>tes</w:t>
      </w: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6"/>
          <w:szCs w:val="26"/>
          <w:rtl w:val="0"/>
          <w:lang w:val="fr-FR"/>
        </w:rPr>
      </w:pPr>
      <w:r>
        <w:rPr>
          <w:rStyle w:val="Aucun"/>
          <w:rFonts w:ascii="Calibri" w:hAnsi="Calibri"/>
          <w:sz w:val="26"/>
          <w:szCs w:val="26"/>
          <w:rtl w:val="0"/>
          <w:lang w:val="fr-FR"/>
        </w:rPr>
        <w:t xml:space="preserve"> ~ 70 rondins sur le terrain pour tables + quelques planches</w:t>
      </w:r>
    </w:p>
    <w:p>
      <w:pPr>
        <w:pStyle w:val="Corps"/>
        <w:numPr>
          <w:ilvl w:val="0"/>
          <w:numId w:val="2"/>
        </w:numPr>
        <w:bidi w:val="0"/>
        <w:spacing w:after="240"/>
        <w:ind w:right="0"/>
        <w:jc w:val="left"/>
        <w:rPr>
          <w:rFonts w:ascii="Calibri" w:hAnsi="Calibri"/>
          <w:sz w:val="26"/>
          <w:szCs w:val="26"/>
          <w:rtl w:val="0"/>
          <w:lang w:val="fr-FR"/>
        </w:rPr>
      </w:pPr>
      <w:r>
        <w:rPr>
          <w:rStyle w:val="Aucun"/>
          <w:rFonts w:ascii="Calibri" w:hAnsi="Calibri"/>
          <w:sz w:val="26"/>
          <w:szCs w:val="26"/>
          <w:rtl w:val="0"/>
          <w:lang w:val="fr-FR"/>
        </w:rPr>
        <w:t>Poubelles ok (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Calibri" w:hAnsi="Calibri"/>
          <w:sz w:val="26"/>
          <w:szCs w:val="26"/>
          <w:rtl w:val="0"/>
          <w:lang w:val="fr-FR"/>
        </w:rPr>
        <w:t>boueurs de la ville habitu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Calibri" w:hAnsi="Calibri"/>
          <w:sz w:val="26"/>
          <w:szCs w:val="26"/>
          <w:rtl w:val="0"/>
        </w:rPr>
        <w:t xml:space="preserve">s 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 xml:space="preserve">à </w:t>
      </w:r>
      <w:r>
        <w:rPr>
          <w:rStyle w:val="Aucun"/>
          <w:rFonts w:ascii="Calibri" w:hAnsi="Calibri"/>
          <w:sz w:val="26"/>
          <w:szCs w:val="26"/>
          <w:rtl w:val="0"/>
          <w:lang w:val="fr-FR"/>
        </w:rPr>
        <w:t>avoir des camps le juillet donc ils s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>’</w:t>
      </w:r>
      <w:r>
        <w:rPr>
          <w:rStyle w:val="Aucun"/>
          <w:rFonts w:ascii="Calibri" w:hAnsi="Calibri"/>
          <w:sz w:val="26"/>
          <w:szCs w:val="26"/>
          <w:rtl w:val="0"/>
          <w:lang w:val="fr-FR"/>
        </w:rPr>
        <w:t>adaptent)</w:t>
      </w:r>
    </w:p>
    <w:p>
      <w:pPr>
        <w:pStyle w:val="Corps"/>
        <w:spacing w:before="240" w:after="240"/>
        <w:rPr>
          <w:rStyle w:val="Aucun"/>
          <w:rFonts w:ascii="Calibri" w:cs="Calibri" w:hAnsi="Calibri" w:eastAsia="Calibri"/>
          <w:sz w:val="26"/>
          <w:szCs w:val="26"/>
        </w:rPr>
      </w:pPr>
      <w:r>
        <w:rPr>
          <w:rStyle w:val="Aucun"/>
          <w:rFonts w:ascii="Calibri" w:hAnsi="Calibri"/>
          <w:sz w:val="26"/>
          <w:szCs w:val="26"/>
          <w:u w:val="single"/>
          <w:rtl w:val="0"/>
          <w:lang w:val="da-DK"/>
        </w:rPr>
        <w:t>Prix</w:t>
      </w:r>
      <w:r>
        <w:rPr>
          <w:rStyle w:val="Aucun"/>
          <w:rFonts w:ascii="Calibri" w:hAnsi="Calibri"/>
          <w:sz w:val="26"/>
          <w:szCs w:val="26"/>
          <w:rtl w:val="0"/>
          <w:lang w:val="fr-FR"/>
        </w:rPr>
        <w:t xml:space="preserve"> : 5000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>€</w:t>
      </w:r>
      <w:r>
        <w:rPr>
          <w:rStyle w:val="Aucun"/>
          <w:rFonts w:ascii="Calibri" w:hAnsi="Calibri"/>
          <w:sz w:val="26"/>
          <w:szCs w:val="26"/>
          <w:rtl w:val="0"/>
          <w:lang w:val="fr-FR"/>
        </w:rPr>
        <w:t>. On a appel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 xml:space="preserve">é </w:t>
      </w:r>
      <w:r>
        <w:rPr>
          <w:rStyle w:val="Aucun"/>
          <w:rFonts w:ascii="Calibri" w:hAnsi="Calibri"/>
          <w:sz w:val="26"/>
          <w:szCs w:val="26"/>
          <w:rtl w:val="0"/>
          <w:lang w:val="fr-FR"/>
        </w:rPr>
        <w:t>la proprio en lui expliquant la situation, on attend une r</w:t>
      </w:r>
      <w:r>
        <w:rPr>
          <w:rStyle w:val="Aucun"/>
          <w:rFonts w:ascii="Calibri" w:hAnsi="Calibri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Calibri" w:hAnsi="Calibri"/>
          <w:sz w:val="26"/>
          <w:szCs w:val="26"/>
          <w:rtl w:val="0"/>
          <w:lang w:val="en-US"/>
        </w:rPr>
        <w:t>ponse</w:t>
      </w:r>
    </w:p>
    <w:p>
      <w:pPr>
        <w:pStyle w:val="Corps"/>
        <w:spacing w:before="240" w:after="240"/>
        <w:rPr>
          <w:rStyle w:val="Aucun"/>
          <w:rFonts w:ascii="Calibri" w:cs="Calibri" w:hAnsi="Calibri" w:eastAsia="Calibri"/>
          <w:sz w:val="26"/>
          <w:szCs w:val="26"/>
        </w:rPr>
      </w:pPr>
    </w:p>
    <w:p>
      <w:pPr>
        <w:pStyle w:val="Corps"/>
        <w:spacing w:before="240" w:after="240"/>
        <w:rPr>
          <w:rStyle w:val="Aucun"/>
          <w:rFonts w:ascii="Calibri" w:cs="Calibri" w:hAnsi="Calibri" w:eastAsia="Calibri"/>
          <w:b w:val="1"/>
          <w:bCs w:val="1"/>
          <w:sz w:val="26"/>
          <w:szCs w:val="26"/>
          <w:u w:val="single"/>
        </w:rPr>
      </w:pPr>
      <w:r>
        <w:rPr>
          <w:rStyle w:val="Aucun"/>
          <w:rFonts w:ascii="Calibri" w:hAnsi="Calibri"/>
          <w:b w:val="1"/>
          <w:bCs w:val="1"/>
          <w:sz w:val="26"/>
          <w:szCs w:val="26"/>
          <w:u w:val="single"/>
          <w:rtl w:val="0"/>
          <w:lang w:val="en-US"/>
        </w:rPr>
        <w:t>Photos :</w:t>
      </w:r>
    </w:p>
    <w:p>
      <w:pPr>
        <w:pStyle w:val="Corps"/>
      </w:pPr>
      <w:r>
        <w:rPr>
          <w:rStyle w:val="Aucun"/>
          <w:rFonts w:ascii="Calibri" w:hAnsi="Calibri"/>
          <w:sz w:val="26"/>
          <w:szCs w:val="26"/>
          <w:rtl w:val="0"/>
          <w:lang w:val="en-US"/>
        </w:rPr>
        <w:t>https://drive.google.com/drive/folders/1657mLGI8teJYDouJqdzy0U07Dze29ql1?usp=drive_link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