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 JN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21, 22, 23 mars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Tabourets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Sacs de couchage, matelas,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Balade chabbatique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Vendredi soir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</w:t>
        <w:tab/>
        <w:t xml:space="preserve">Vendredi 17h00 : arrivée CDC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</w:t>
        <w:tab/>
        <w:t xml:space="preserve">Vendredi 18h00 : arrivée anims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</w:t>
        <w:tab/>
        <w:t xml:space="preserve">19h30 : repas shabbat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</w:t>
        <w:tab/>
        <w:t xml:space="preserve">Office rapide (30 min)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</w:t>
        <w:tab/>
        <w:t xml:space="preserve">21h30 : fin du repas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</w:t>
        <w:tab/>
        <w:t xml:space="preserve">Petits jeux ice break, Petits jeux : loups garous, time's up, Vent souffle, jeux des questions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Samedi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</w:t>
        <w:tab/>
        <w:t xml:space="preserve">10H00 : office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</w:t>
        <w:tab/>
        <w:t xml:space="preserve">11H30 : brunch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</w:t>
        <w:tab/>
        <w:t xml:space="preserve">12h30 : petite formation (APM-APAP-minimum commun, faire une act, une PJ, un PP)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</w:t>
        <w:tab/>
        <w:t xml:space="preserve">13h30 : on sort : formation (mises en situation) + fiction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</w:t>
        <w:tab/>
        <w:t xml:space="preserve">15h30 : formation (avec mises en situation)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</w:t>
        <w:tab/>
        <w:t xml:space="preserve">16h00 : dej-gouter : on le cuisine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</w:t>
        <w:tab/>
        <w:t xml:space="preserve">17h00 : fiction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</w:t>
        <w:tab/>
        <w:t xml:space="preserve">19h00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</w:t>
        <w:tab/>
        <w:t xml:space="preserve">19h54 : fin Shabbat hafdallah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</w:t>
        <w:tab/>
        <w:t xml:space="preserve">20h30 : jeux de société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</w:t>
        <w:tab/>
        <w:t xml:space="preserve">23h00 : fin jeux de société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</w:t>
        <w:tab/>
        <w:t xml:space="preserve">Petite bouffe : brioche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Dimanche matin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</w:t>
        <w:tab/>
        <w:t xml:space="preserve">PDJ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</w:t>
        <w:tab/>
        <w:t xml:space="preserve">Full projet pédago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</w:t>
        <w:tab/>
        <w:t xml:space="preserve">Entretiens face to face respo   + présentation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</w:t>
        <w:tab/>
        <w:t xml:space="preserve">Préparer chacun un petit truc : starter pack (photos des trucs qu’on aime)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</w:t>
        <w:tab/>
        <w:t xml:space="preserve">13h : bowling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