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-88899</wp:posOffset>
                </wp:positionV>
                <wp:extent cx="4170136" cy="585107"/>
                <wp:effectExtent b="0" l="0" r="0" t="0"/>
                <wp:wrapNone/>
                <wp:docPr id="162642286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70457" y="3496972"/>
                          <a:ext cx="4151086" cy="566057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FICHE SNCF à remplir et à me renvoyer avant le 30/03/2022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-88899</wp:posOffset>
                </wp:positionV>
                <wp:extent cx="4170136" cy="585107"/>
                <wp:effectExtent b="0" l="0" r="0" t="0"/>
                <wp:wrapNone/>
                <wp:docPr id="162642286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0136" cy="5851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4218304</wp:posOffset>
            </wp:positionH>
            <wp:positionV relativeFrom="paragraph">
              <wp:posOffset>362</wp:posOffset>
            </wp:positionV>
            <wp:extent cx="1616710" cy="1233170"/>
            <wp:effectExtent b="0" l="0" r="0" t="0"/>
            <wp:wrapSquare wrapText="bothSides" distB="0" distT="0" distL="114300" distR="114300"/>
            <wp:docPr descr="Groupe SNCF.com - SNCF NUMÉRIQUE" id="1626422867" name="image1.jpg"/>
            <a:graphic>
              <a:graphicData uri="http://schemas.openxmlformats.org/drawingml/2006/picture">
                <pic:pic>
                  <pic:nvPicPr>
                    <pic:cNvPr descr="Groupe SNCF.com - SNCF NUMÉRIQUE" id="0" name="image1.jpg"/>
                    <pic:cNvPicPr preferRelativeResize="0"/>
                  </pic:nvPicPr>
                  <pic:blipFill>
                    <a:blip r:embed="rId8"/>
                    <a:srcRect b="18708" l="16378" r="15583" t="18568"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33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203200</wp:posOffset>
                </wp:positionV>
                <wp:extent cx="2384425" cy="465506"/>
                <wp:effectExtent b="0" l="0" r="0" t="0"/>
                <wp:wrapNone/>
                <wp:docPr id="162642286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3250" y="3560100"/>
                          <a:ext cx="2365500" cy="439800"/>
                        </a:xfrm>
                        <a:prstGeom prst="rect">
                          <a:avLst/>
                        </a:prstGeom>
                        <a:solidFill>
                          <a:srgbClr val="00279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Numéro du Camp : BM4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203200</wp:posOffset>
                </wp:positionV>
                <wp:extent cx="2384425" cy="465506"/>
                <wp:effectExtent b="0" l="0" r="0" t="0"/>
                <wp:wrapNone/>
                <wp:docPr id="162642286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4425" cy="465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b w:val="1"/>
          <w:color w:val="ff7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7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ff7f00"/>
          <w:u w:val="single"/>
          <w:rtl w:val="0"/>
        </w:rPr>
        <w:t xml:space="preserve">Départ 1 </w:t>
      </w:r>
      <w:r w:rsidDel="00000000" w:rsidR="00000000" w:rsidRPr="00000000">
        <w:rPr>
          <w:color w:val="ff7f00"/>
          <w:rtl w:val="0"/>
        </w:rPr>
        <w:t xml:space="preserve">: </w:t>
      </w:r>
      <w:r w:rsidDel="00000000" w:rsidR="00000000" w:rsidRPr="00000000">
        <w:rPr>
          <w:rtl w:val="0"/>
        </w:rPr>
        <w:t xml:space="preserve">2 GL Yona et PGL partant depuis Marne la Vallée TGV  pour Avignon TGV</w:t>
      </w:r>
    </w:p>
    <w:tbl>
      <w:tblPr>
        <w:tblStyle w:val="Table1"/>
        <w:tblW w:w="9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49"/>
        <w:gridCol w:w="3111"/>
        <w:tblGridChange w:id="0">
          <w:tblGrid>
            <w:gridCol w:w="5949"/>
            <w:gridCol w:w="31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Ville la plus proche de votre terrain </w:t>
            </w:r>
            <w:r w:rsidDel="00000000" w:rsidR="00000000" w:rsidRPr="00000000">
              <w:rPr>
                <w:rtl w:val="0"/>
              </w:rPr>
              <w:t xml:space="preserve">(sans correspondances)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Avignon TGV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personnes de – de 12 ans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18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personnes de + de 12 ans 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personnes de + de 18 ans </w:t>
            </w:r>
            <w:r w:rsidDel="00000000" w:rsidR="00000000" w:rsidRPr="00000000">
              <w:rPr>
                <w:rtl w:val="0"/>
              </w:rPr>
              <w:t xml:space="preserve">(Animateurs, Staff, CDC)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8 (dont 2 anims mineures)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 aller souhaité </w:t>
            </w:r>
            <w:r w:rsidDel="00000000" w:rsidR="00000000" w:rsidRPr="00000000">
              <w:rPr>
                <w:rtl w:val="0"/>
              </w:rPr>
              <w:t xml:space="preserve">(horaire et numéro du train)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line="4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7:13 - 10:09 (</w:t>
            </w:r>
            <w:r w:rsidDel="00000000" w:rsidR="00000000" w:rsidRPr="00000000">
              <w:rPr>
                <w:rtl w:val="0"/>
              </w:rPr>
              <w:t xml:space="preserve">n°5102)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color w:val="ff7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ff7f00"/>
          <w:u w:val="single"/>
          <w:rtl w:val="0"/>
        </w:rPr>
        <w:t xml:space="preserve">Départ 2</w:t>
      </w:r>
      <w:r w:rsidDel="00000000" w:rsidR="00000000" w:rsidRPr="00000000">
        <w:rPr>
          <w:color w:val="ff7f00"/>
          <w:rtl w:val="0"/>
        </w:rPr>
        <w:t xml:space="preserve">: </w:t>
      </w:r>
      <w:r w:rsidDel="00000000" w:rsidR="00000000" w:rsidRPr="00000000">
        <w:rPr>
          <w:rtl w:val="0"/>
        </w:rPr>
        <w:t xml:space="preserve">2 GL Yona et PGL partant depuis Paris Gare de Lyon pour Avignon TGV</w:t>
      </w:r>
    </w:p>
    <w:tbl>
      <w:tblPr>
        <w:tblStyle w:val="Table2"/>
        <w:tblW w:w="9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49"/>
        <w:gridCol w:w="3111"/>
        <w:tblGridChange w:id="0">
          <w:tblGrid>
            <w:gridCol w:w="5949"/>
            <w:gridCol w:w="31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Ville la plus proche de votre terrain </w:t>
            </w:r>
            <w:r w:rsidDel="00000000" w:rsidR="00000000" w:rsidRPr="00000000">
              <w:rPr>
                <w:rtl w:val="0"/>
              </w:rPr>
              <w:t xml:space="preserve">(sans correspondances)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Avignon TGV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personnes de – de 12 ans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18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personnes de + de 12 ans 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personnes de + de 18 ans </w:t>
            </w:r>
            <w:r w:rsidDel="00000000" w:rsidR="00000000" w:rsidRPr="00000000">
              <w:rPr>
                <w:rtl w:val="0"/>
              </w:rPr>
              <w:t xml:space="preserve">(Animateurs, Staff, CDC)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8 (dont 2 anims mineures)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 aller souhaité </w:t>
            </w:r>
            <w:r w:rsidDel="00000000" w:rsidR="00000000" w:rsidRPr="00000000">
              <w:rPr>
                <w:rtl w:val="0"/>
              </w:rPr>
              <w:t xml:space="preserve">(horaire et numéro du train)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line="4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9:38-12:18 (n°6107)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color w:val="ff7f00"/>
          <w:u w:val="single"/>
          <w:rtl w:val="0"/>
        </w:rPr>
        <w:t xml:space="preserve">Retour </w:t>
      </w:r>
      <w:r w:rsidDel="00000000" w:rsidR="00000000" w:rsidRPr="00000000">
        <w:rPr>
          <w:color w:val="ff7f00"/>
          <w:rtl w:val="0"/>
        </w:rPr>
        <w:t xml:space="preserve"> </w:t>
      </w:r>
      <w:r w:rsidDel="00000000" w:rsidR="00000000" w:rsidRPr="00000000">
        <w:rPr>
          <w:rtl w:val="0"/>
        </w:rPr>
        <w:t xml:space="preserve">: 2 GL Yona et PGL partant pour Paris Gare de Lyon depuis Avignon TGV</w:t>
      </w:r>
    </w:p>
    <w:tbl>
      <w:tblPr>
        <w:tblStyle w:val="Table3"/>
        <w:tblW w:w="9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49"/>
        <w:gridCol w:w="3111"/>
        <w:tblGridChange w:id="0">
          <w:tblGrid>
            <w:gridCol w:w="5949"/>
            <w:gridCol w:w="31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Ville la plus proche de votre terrain </w:t>
            </w:r>
            <w:r w:rsidDel="00000000" w:rsidR="00000000" w:rsidRPr="00000000">
              <w:rPr>
                <w:rtl w:val="0"/>
              </w:rPr>
              <w:t xml:space="preserve">(sans correspondances)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Avignon TGV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personnes de – de 12 ans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personnes de + de 12 ans 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personnes de + de 18 ans </w:t>
            </w:r>
            <w:r w:rsidDel="00000000" w:rsidR="00000000" w:rsidRPr="00000000">
              <w:rPr>
                <w:rtl w:val="0"/>
              </w:rPr>
              <w:t xml:space="preserve">(Animateurs, Staff, CDC)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12 (dont 2 anims mineures)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 retour souhaité </w:t>
            </w:r>
            <w:r w:rsidDel="00000000" w:rsidR="00000000" w:rsidRPr="00000000">
              <w:rPr>
                <w:rtl w:val="0"/>
              </w:rPr>
              <w:t xml:space="preserve">(horaire et numéro du train)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line="4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14:41 - 17:22 (n°6120)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85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59"/>
    <w:rsid w:val="00B45F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B45F1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B45F1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mefYzwGx6cjcOvjOmEPTeGSgKg==">CgMxLjA4AHIhMXh2N1hVNDNtQ3ZqdDc0NFFycHBrQXdub2lHNWp4Mllw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2025-03-24T11:30:00Z</dcterms:created>
  <dc:creator>jordan ghezi</dc:creator>
</cp:coreProperties>
</file>