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FCF6" w14:textId="77777777" w:rsidR="00FC4ADB" w:rsidRPr="00FC4ADB" w:rsidRDefault="00FC4ADB" w:rsidP="00FC4ADB">
      <w:pPr>
        <w:rPr>
          <w:u w:val="single"/>
        </w:rPr>
      </w:pPr>
      <w:r w:rsidRPr="00FC4ADB">
        <w:rPr>
          <w:u w:val="single"/>
        </w:rPr>
        <w:t>PROJET PEDAGOGIQUE</w:t>
      </w:r>
    </w:p>
    <w:p w14:paraId="1F464468" w14:textId="77777777" w:rsidR="00FC4ADB" w:rsidRPr="00FC4ADB" w:rsidRDefault="00FC4ADB" w:rsidP="00FC4ADB">
      <w:pPr>
        <w:rPr>
          <w:u w:val="single"/>
        </w:rPr>
      </w:pPr>
    </w:p>
    <w:p w14:paraId="65BB17DB" w14:textId="77777777" w:rsidR="00FC4ADB" w:rsidRPr="00FC4ADB" w:rsidRDefault="00FC4ADB" w:rsidP="009A5EAD">
      <w:pPr>
        <w:ind w:left="3269" w:firstLine="271"/>
        <w:rPr>
          <w:u w:val="single"/>
        </w:rPr>
      </w:pPr>
      <w:r w:rsidRPr="00FC4ADB">
        <w:rPr>
          <w:u w:val="single"/>
        </w:rPr>
        <w:t>Projet d’activité :</w:t>
      </w:r>
    </w:p>
    <w:p w14:paraId="558F10BD" w14:textId="77777777" w:rsidR="00FC4ADB" w:rsidRPr="00FC4ADB" w:rsidRDefault="00FC4ADB" w:rsidP="00FC4ADB">
      <w:pPr>
        <w:rPr>
          <w:u w:val="single"/>
        </w:rPr>
      </w:pPr>
    </w:p>
    <w:p w14:paraId="6C81F6E1" w14:textId="77777777" w:rsidR="00FC4ADB" w:rsidRPr="00FC4ADB" w:rsidRDefault="00FC4ADB" w:rsidP="00FC4ADB">
      <w:r w:rsidRPr="00FC4ADB">
        <w:rPr>
          <w:u w:val="single"/>
        </w:rPr>
        <w:t>Thème :</w:t>
      </w:r>
      <w:r w:rsidRPr="00FC4ADB">
        <w:t xml:space="preserve"> Le sionisme</w:t>
      </w:r>
    </w:p>
    <w:p w14:paraId="50E8F5DF" w14:textId="77777777" w:rsidR="00FC4ADB" w:rsidRPr="00FC4ADB" w:rsidRDefault="00FC4ADB" w:rsidP="00FC4ADB"/>
    <w:p w14:paraId="142D47A7" w14:textId="77777777" w:rsidR="00FC4ADB" w:rsidRPr="00FC4ADB" w:rsidRDefault="00FC4ADB" w:rsidP="00FC4ADB">
      <w:r w:rsidRPr="00FC4ADB">
        <w:t>Besoin de l’enfant : Comprendre la légitimité d’Israël en tant que terre promise </w:t>
      </w:r>
    </w:p>
    <w:p w14:paraId="28228AC4" w14:textId="77777777" w:rsidR="00FC4ADB" w:rsidRPr="00FC4ADB" w:rsidRDefault="00FC4ADB" w:rsidP="00FC4ADB"/>
    <w:p w14:paraId="5032446A" w14:textId="77777777" w:rsidR="00FC4ADB" w:rsidRPr="00FC4ADB" w:rsidRDefault="00FC4ADB" w:rsidP="00FC4ADB">
      <w:r w:rsidRPr="00FC4ADB">
        <w:t>Objectif principal : Sensibiliser les enfants aux origines et aux conséquences du sionisme</w:t>
      </w:r>
    </w:p>
    <w:p w14:paraId="33776DBA" w14:textId="77777777" w:rsidR="00FC4ADB" w:rsidRPr="00FC4ADB" w:rsidRDefault="00FC4ADB" w:rsidP="00FC4ADB">
      <w:r w:rsidRPr="00FC4ADB">
        <w:t>Pilier principal : Israël</w:t>
      </w:r>
    </w:p>
    <w:p w14:paraId="07B93C89" w14:textId="77777777" w:rsidR="00FC4ADB" w:rsidRPr="00FC4ADB" w:rsidRDefault="00FC4ADB" w:rsidP="00FC4ADB"/>
    <w:p w14:paraId="6853FD94" w14:textId="77777777" w:rsidR="00FC4ADB" w:rsidRPr="00FC4ADB" w:rsidRDefault="00FC4ADB" w:rsidP="00FC4ADB">
      <w:pPr>
        <w:numPr>
          <w:ilvl w:val="0"/>
          <w:numId w:val="16"/>
        </w:numPr>
        <w:rPr>
          <w:b/>
          <w:bCs/>
        </w:rPr>
      </w:pPr>
      <w:r w:rsidRPr="00FC4ADB">
        <w:rPr>
          <w:b/>
          <w:bCs/>
        </w:rPr>
        <w:t>Origine </w:t>
      </w:r>
    </w:p>
    <w:p w14:paraId="7933FE3D" w14:textId="77777777" w:rsidR="00FC4ADB" w:rsidRPr="00FC4ADB" w:rsidRDefault="00FC4ADB" w:rsidP="00FC4ADB"/>
    <w:p w14:paraId="5AAD6471" w14:textId="77777777" w:rsidR="00FC4ADB" w:rsidRPr="00FC4ADB" w:rsidRDefault="00FC4ADB" w:rsidP="00FC4ADB">
      <w:r w:rsidRPr="00FC4ADB">
        <w:rPr>
          <w:u w:val="single"/>
        </w:rPr>
        <w:t>Activité 1</w:t>
      </w:r>
      <w:r w:rsidRPr="00FC4ADB">
        <w:t xml:space="preserve"> (</w:t>
      </w:r>
      <w:proofErr w:type="spellStart"/>
      <w:r w:rsidRPr="00FC4ADB">
        <w:t>israel</w:t>
      </w:r>
      <w:proofErr w:type="spellEnd"/>
      <w:r w:rsidRPr="00FC4ADB">
        <w:t xml:space="preserve">, </w:t>
      </w:r>
      <w:proofErr w:type="spellStart"/>
      <w:r w:rsidRPr="00FC4ADB">
        <w:t>judaisme</w:t>
      </w:r>
      <w:proofErr w:type="spellEnd"/>
      <w:r w:rsidRPr="00FC4ADB">
        <w:t xml:space="preserve">) :  Les bases du sionisme à travers le </w:t>
      </w:r>
      <w:proofErr w:type="gramStart"/>
      <w:r w:rsidRPr="00FC4ADB">
        <w:t>livre:</w:t>
      </w:r>
      <w:proofErr w:type="gramEnd"/>
      <w:r w:rsidRPr="00FC4ADB">
        <w:t xml:space="preserve"> “comment le peuple juif fut inventé”, Shlomo Sand.</w:t>
      </w:r>
    </w:p>
    <w:p w14:paraId="3AAB137E" w14:textId="77777777" w:rsidR="00FC4ADB" w:rsidRPr="00FC4ADB" w:rsidRDefault="00FC4ADB" w:rsidP="00FC4ADB"/>
    <w:p w14:paraId="5017AF20" w14:textId="77777777" w:rsidR="00FC4ADB" w:rsidRPr="00FC4ADB" w:rsidRDefault="00FC4ADB" w:rsidP="00FC4ADB">
      <w:r w:rsidRPr="00FC4ADB">
        <w:rPr>
          <w:u w:val="single"/>
        </w:rPr>
        <w:t>Activité 2</w:t>
      </w:r>
      <w:r w:rsidRPr="00FC4ADB">
        <w:t> (</w:t>
      </w:r>
      <w:proofErr w:type="spellStart"/>
      <w:r w:rsidRPr="00FC4ADB">
        <w:t>israel</w:t>
      </w:r>
      <w:proofErr w:type="spellEnd"/>
      <w:r w:rsidRPr="00FC4ADB">
        <w:t>, citoyenneté</w:t>
      </w:r>
      <w:proofErr w:type="gramStart"/>
      <w:r w:rsidRPr="00FC4ADB">
        <w:t>):</w:t>
      </w:r>
      <w:proofErr w:type="gramEnd"/>
      <w:r w:rsidRPr="00FC4ADB">
        <w:t>  Les fondements du sionisme à travers le personnage de Théodore Herzl.</w:t>
      </w:r>
    </w:p>
    <w:p w14:paraId="7D175198" w14:textId="77777777" w:rsidR="00FC4ADB" w:rsidRPr="00FC4ADB" w:rsidRDefault="00FC4ADB" w:rsidP="00FC4ADB"/>
    <w:p w14:paraId="02A23D44" w14:textId="77777777" w:rsidR="00FC4ADB" w:rsidRPr="00FC4ADB" w:rsidRDefault="00FC4ADB" w:rsidP="00FC4ADB">
      <w:r w:rsidRPr="00FC4ADB">
        <w:rPr>
          <w:u w:val="single"/>
        </w:rPr>
        <w:t>Activité 3 (voir annexe 1)</w:t>
      </w:r>
      <w:r w:rsidRPr="00FC4ADB">
        <w:t xml:space="preserve"> (mémoire et </w:t>
      </w:r>
      <w:proofErr w:type="spellStart"/>
      <w:r w:rsidRPr="00FC4ADB">
        <w:t>israel</w:t>
      </w:r>
      <w:proofErr w:type="spellEnd"/>
      <w:proofErr w:type="gramStart"/>
      <w:r w:rsidRPr="00FC4ADB">
        <w:t>):</w:t>
      </w:r>
      <w:proofErr w:type="gramEnd"/>
      <w:r w:rsidRPr="00FC4ADB">
        <w:t>  Les causes de la création du sionisme à travers diverses démonstrations de sentiments d’insécurité</w:t>
      </w:r>
    </w:p>
    <w:p w14:paraId="1DA277C1" w14:textId="77777777" w:rsidR="00FC4ADB" w:rsidRPr="00FC4ADB" w:rsidRDefault="00FC4ADB" w:rsidP="00FC4ADB"/>
    <w:p w14:paraId="7CD8EA2C" w14:textId="77777777" w:rsidR="00FC4ADB" w:rsidRDefault="00FC4ADB" w:rsidP="00FC4ADB">
      <w:r w:rsidRPr="00FC4ADB">
        <w:rPr>
          <w:u w:val="single"/>
        </w:rPr>
        <w:t>Activité 4</w:t>
      </w:r>
      <w:r w:rsidRPr="00FC4ADB">
        <w:t> (</w:t>
      </w:r>
      <w:proofErr w:type="spellStart"/>
      <w:r w:rsidRPr="00FC4ADB">
        <w:t>israel</w:t>
      </w:r>
      <w:proofErr w:type="spellEnd"/>
      <w:r w:rsidRPr="00FC4ADB">
        <w:t xml:space="preserve">, </w:t>
      </w:r>
      <w:proofErr w:type="spellStart"/>
      <w:r w:rsidRPr="00FC4ADB">
        <w:t>judaisme</w:t>
      </w:r>
      <w:proofErr w:type="spellEnd"/>
      <w:r w:rsidRPr="00FC4ADB">
        <w:t>, mémoire</w:t>
      </w:r>
      <w:proofErr w:type="gramStart"/>
      <w:r w:rsidRPr="00FC4ADB">
        <w:t>):</w:t>
      </w:r>
      <w:proofErr w:type="gramEnd"/>
      <w:r w:rsidRPr="00FC4ADB">
        <w:t>  La question de l’auto-défense au travers de l’article « le mur de fer »</w:t>
      </w:r>
    </w:p>
    <w:p w14:paraId="05D0D282" w14:textId="77777777" w:rsidR="00FC4ADB" w:rsidRPr="00FC4ADB" w:rsidRDefault="00FC4ADB" w:rsidP="00FC4ADB"/>
    <w:p w14:paraId="4D2D44C4" w14:textId="77777777" w:rsidR="00FC4ADB" w:rsidRPr="00FC4ADB" w:rsidRDefault="00FC4ADB" w:rsidP="00FC4ADB">
      <w:r w:rsidRPr="00FC4ADB">
        <w:rPr>
          <w:u w:val="single"/>
        </w:rPr>
        <w:t>Activité 5</w:t>
      </w:r>
      <w:r w:rsidRPr="00FC4ADB">
        <w:t> (voir annexe 2) (</w:t>
      </w:r>
      <w:proofErr w:type="spellStart"/>
      <w:r w:rsidRPr="00FC4ADB">
        <w:t>israel</w:t>
      </w:r>
      <w:proofErr w:type="spellEnd"/>
      <w:proofErr w:type="gramStart"/>
      <w:r w:rsidRPr="00FC4ADB">
        <w:t>):</w:t>
      </w:r>
      <w:proofErr w:type="gramEnd"/>
      <w:r w:rsidRPr="00FC4ADB">
        <w:t>  La légitimité d’Israël à travers ses origines géographiques et culturels</w:t>
      </w:r>
    </w:p>
    <w:p w14:paraId="1665B4F3" w14:textId="37287C87" w:rsidR="00FC4ADB" w:rsidRPr="00FC4ADB" w:rsidRDefault="00FC4ADB" w:rsidP="00FC4ADB">
      <w:pPr>
        <w:ind w:left="720"/>
      </w:pPr>
    </w:p>
    <w:p w14:paraId="56DB8B58" w14:textId="77777777" w:rsidR="00FC4ADB" w:rsidRPr="00FC4ADB" w:rsidRDefault="00FC4ADB" w:rsidP="00FC4ADB"/>
    <w:p w14:paraId="3F7D8A3B" w14:textId="77777777" w:rsidR="00FC4ADB" w:rsidRPr="00FC4ADB" w:rsidRDefault="00FC4ADB" w:rsidP="00FC4ADB">
      <w:pPr>
        <w:numPr>
          <w:ilvl w:val="0"/>
          <w:numId w:val="16"/>
        </w:numPr>
        <w:rPr>
          <w:b/>
          <w:bCs/>
        </w:rPr>
      </w:pPr>
      <w:r w:rsidRPr="00FC4ADB">
        <w:rPr>
          <w:b/>
          <w:bCs/>
        </w:rPr>
        <w:t>Conséquences</w:t>
      </w:r>
    </w:p>
    <w:p w14:paraId="4E2CDC6A" w14:textId="77777777" w:rsidR="00FC4ADB" w:rsidRPr="00FC4ADB" w:rsidRDefault="00FC4ADB" w:rsidP="00FC4ADB">
      <w:pPr>
        <w:rPr>
          <w:b/>
          <w:bCs/>
        </w:rPr>
      </w:pPr>
    </w:p>
    <w:p w14:paraId="2A10A653" w14:textId="77777777" w:rsidR="00FC4ADB" w:rsidRDefault="00FC4ADB" w:rsidP="00FC4ADB">
      <w:r w:rsidRPr="00FC4ADB">
        <w:rPr>
          <w:u w:val="single"/>
        </w:rPr>
        <w:t>Activité 6</w:t>
      </w:r>
      <w:r w:rsidRPr="00FC4ADB">
        <w:t xml:space="preserve"> (citoyenneté et </w:t>
      </w:r>
      <w:proofErr w:type="spellStart"/>
      <w:r w:rsidRPr="00FC4ADB">
        <w:t>israel</w:t>
      </w:r>
      <w:proofErr w:type="spellEnd"/>
      <w:proofErr w:type="gramStart"/>
      <w:r w:rsidRPr="00FC4ADB">
        <w:t>):</w:t>
      </w:r>
      <w:proofErr w:type="gramEnd"/>
      <w:r w:rsidRPr="00FC4ADB">
        <w:t>  La création de l’état d’Israël à travers la déclaration d’indépendance</w:t>
      </w:r>
    </w:p>
    <w:p w14:paraId="025B9F86" w14:textId="77777777" w:rsidR="00FC4ADB" w:rsidRPr="00FC4ADB" w:rsidRDefault="00FC4ADB" w:rsidP="00FC4ADB"/>
    <w:p w14:paraId="374884C4" w14:textId="77777777" w:rsidR="00FC4ADB" w:rsidRPr="00FC4ADB" w:rsidRDefault="00FC4ADB" w:rsidP="00FC4ADB">
      <w:r w:rsidRPr="00FC4ADB">
        <w:rPr>
          <w:u w:val="single"/>
        </w:rPr>
        <w:t>Activité 7</w:t>
      </w:r>
      <w:r w:rsidRPr="00FC4ADB">
        <w:t> (</w:t>
      </w:r>
      <w:proofErr w:type="spellStart"/>
      <w:r w:rsidRPr="00FC4ADB">
        <w:t>israel</w:t>
      </w:r>
      <w:proofErr w:type="spellEnd"/>
      <w:r w:rsidRPr="00FC4ADB">
        <w:t>, citoyenneté</w:t>
      </w:r>
      <w:proofErr w:type="gramStart"/>
      <w:r w:rsidRPr="00FC4ADB">
        <w:t>):</w:t>
      </w:r>
      <w:proofErr w:type="gramEnd"/>
      <w:r w:rsidRPr="00FC4ADB">
        <w:t>  L’Aliyah comme conséquence du sionisme</w:t>
      </w:r>
    </w:p>
    <w:p w14:paraId="682E622B" w14:textId="77777777" w:rsidR="00FC4ADB" w:rsidRPr="00FC4ADB" w:rsidRDefault="00FC4ADB" w:rsidP="00FC4ADB"/>
    <w:p w14:paraId="5678EAA1" w14:textId="77777777" w:rsidR="00FC4ADB" w:rsidRDefault="00FC4ADB" w:rsidP="00FC4ADB">
      <w:r w:rsidRPr="00FC4ADB">
        <w:rPr>
          <w:u w:val="single"/>
        </w:rPr>
        <w:t>Activité 8</w:t>
      </w:r>
      <w:r w:rsidRPr="00FC4ADB">
        <w:t xml:space="preserve"> (citoyenneté et </w:t>
      </w:r>
      <w:proofErr w:type="spellStart"/>
      <w:r w:rsidRPr="00FC4ADB">
        <w:t>israel</w:t>
      </w:r>
      <w:proofErr w:type="spellEnd"/>
      <w:proofErr w:type="gramStart"/>
      <w:r w:rsidRPr="00FC4ADB">
        <w:t>):</w:t>
      </w:r>
      <w:proofErr w:type="gramEnd"/>
      <w:r w:rsidRPr="00FC4ADB">
        <w:t>  La régulation de l’immigration en Israël à travers la loi du retour</w:t>
      </w:r>
    </w:p>
    <w:p w14:paraId="727A1527" w14:textId="77777777" w:rsidR="00FC4ADB" w:rsidRPr="00FC4ADB" w:rsidRDefault="00FC4ADB" w:rsidP="00FC4ADB"/>
    <w:p w14:paraId="498FBBD5" w14:textId="77777777" w:rsidR="00FC4ADB" w:rsidRPr="00FC4ADB" w:rsidRDefault="00FC4ADB" w:rsidP="00FC4ADB">
      <w:r w:rsidRPr="00FC4ADB">
        <w:rPr>
          <w:u w:val="single"/>
        </w:rPr>
        <w:t>Activité 9</w:t>
      </w:r>
      <w:r w:rsidRPr="00FC4ADB">
        <w:t> (</w:t>
      </w:r>
      <w:proofErr w:type="spellStart"/>
      <w:r w:rsidRPr="00FC4ADB">
        <w:t>israel</w:t>
      </w:r>
      <w:proofErr w:type="spellEnd"/>
      <w:proofErr w:type="gramStart"/>
      <w:r w:rsidRPr="00FC4ADB">
        <w:t>):</w:t>
      </w:r>
      <w:proofErr w:type="gramEnd"/>
      <w:r w:rsidRPr="00FC4ADB">
        <w:t>  Israël à travers ses relations géopolitiques de sa création à aujourd’hui</w:t>
      </w:r>
    </w:p>
    <w:p w14:paraId="2B5E7CD3" w14:textId="77777777" w:rsidR="00FC4ADB" w:rsidRPr="00FC4ADB" w:rsidRDefault="00FC4ADB" w:rsidP="00FC4ADB"/>
    <w:p w14:paraId="62E77F52" w14:textId="77777777" w:rsidR="00FC4ADB" w:rsidRPr="00FC4ADB" w:rsidRDefault="00FC4ADB" w:rsidP="00FC4ADB">
      <w:r w:rsidRPr="00FC4ADB">
        <w:rPr>
          <w:u w:val="single"/>
        </w:rPr>
        <w:t>Activité 10</w:t>
      </w:r>
      <w:r w:rsidRPr="00FC4ADB">
        <w:t> (</w:t>
      </w:r>
      <w:proofErr w:type="spellStart"/>
      <w:r w:rsidRPr="00FC4ADB">
        <w:t>israel</w:t>
      </w:r>
      <w:proofErr w:type="spellEnd"/>
      <w:r w:rsidRPr="00FC4ADB">
        <w:t xml:space="preserve"> et citoyenneté</w:t>
      </w:r>
      <w:proofErr w:type="gramStart"/>
      <w:r w:rsidRPr="00FC4ADB">
        <w:t>):</w:t>
      </w:r>
      <w:proofErr w:type="gramEnd"/>
      <w:r w:rsidRPr="00FC4ADB">
        <w:t>  La reconnaissance de l’état d’Israël par l’ONU à travers la déclaration de Balfour</w:t>
      </w:r>
    </w:p>
    <w:p w14:paraId="7B122892" w14:textId="77777777" w:rsidR="00FC4ADB" w:rsidRPr="00FC4ADB" w:rsidRDefault="00FC4ADB" w:rsidP="00FC4ADB"/>
    <w:p w14:paraId="02AB5A1C" w14:textId="77777777" w:rsidR="00FC4ADB" w:rsidRPr="00FC4ADB" w:rsidRDefault="00FC4ADB" w:rsidP="00FC4ADB">
      <w:r w:rsidRPr="00FC4ADB">
        <w:rPr>
          <w:b/>
          <w:bCs/>
        </w:rPr>
        <w:t>III. Applications</w:t>
      </w:r>
    </w:p>
    <w:p w14:paraId="02AC9B66" w14:textId="77777777" w:rsidR="00FC4ADB" w:rsidRPr="00FC4ADB" w:rsidRDefault="00FC4ADB" w:rsidP="00FC4ADB">
      <w:r w:rsidRPr="00FC4ADB">
        <w:rPr>
          <w:u w:val="single"/>
        </w:rPr>
        <w:lastRenderedPageBreak/>
        <w:t>Activité 11</w:t>
      </w:r>
      <w:r w:rsidRPr="00FC4ADB">
        <w:t> (</w:t>
      </w:r>
      <w:proofErr w:type="spellStart"/>
      <w:r w:rsidRPr="00FC4ADB">
        <w:t>Israel</w:t>
      </w:r>
      <w:proofErr w:type="spellEnd"/>
      <w:r w:rsidRPr="00FC4ADB">
        <w:t>) :  Israël comme pays refuge par le cheminement géographique</w:t>
      </w:r>
    </w:p>
    <w:p w14:paraId="6AF18863" w14:textId="77777777" w:rsidR="00FC4ADB" w:rsidRPr="00FC4ADB" w:rsidRDefault="00FC4ADB" w:rsidP="00FC4ADB"/>
    <w:p w14:paraId="4F0A28F6" w14:textId="77777777" w:rsidR="00FC4ADB" w:rsidRDefault="00FC4ADB" w:rsidP="00FC4ADB">
      <w:r w:rsidRPr="00FC4ADB">
        <w:rPr>
          <w:u w:val="single"/>
        </w:rPr>
        <w:t>Activité 12</w:t>
      </w:r>
      <w:r w:rsidRPr="00FC4ADB">
        <w:t> (</w:t>
      </w:r>
      <w:proofErr w:type="spellStart"/>
      <w:r w:rsidRPr="00FC4ADB">
        <w:t>israel</w:t>
      </w:r>
      <w:proofErr w:type="spellEnd"/>
      <w:r w:rsidRPr="00FC4ADB">
        <w:t xml:space="preserve"> et </w:t>
      </w:r>
      <w:proofErr w:type="spellStart"/>
      <w:r w:rsidRPr="00FC4ADB">
        <w:t>judaisme</w:t>
      </w:r>
      <w:proofErr w:type="spellEnd"/>
      <w:proofErr w:type="gramStart"/>
      <w:r w:rsidRPr="00FC4ADB">
        <w:t>):</w:t>
      </w:r>
      <w:proofErr w:type="gramEnd"/>
      <w:r w:rsidRPr="00FC4ADB">
        <w:t>  La promotion du sionisme au travers de l’Organisation sioniste mondiale</w:t>
      </w:r>
    </w:p>
    <w:p w14:paraId="7A1215C7" w14:textId="77777777" w:rsidR="00FC4ADB" w:rsidRPr="00FC4ADB" w:rsidRDefault="00FC4ADB" w:rsidP="00FC4ADB"/>
    <w:p w14:paraId="36BC9EBC" w14:textId="77777777" w:rsidR="00FC4ADB" w:rsidRPr="00FC4ADB" w:rsidRDefault="00FC4ADB" w:rsidP="00FC4ADB">
      <w:r w:rsidRPr="00FC4ADB">
        <w:rPr>
          <w:u w:val="single"/>
        </w:rPr>
        <w:t>Activité 13</w:t>
      </w:r>
      <w:r w:rsidRPr="00FC4ADB">
        <w:t> (</w:t>
      </w:r>
      <w:proofErr w:type="spellStart"/>
      <w:r w:rsidRPr="00FC4ADB">
        <w:t>israel</w:t>
      </w:r>
      <w:proofErr w:type="spellEnd"/>
      <w:proofErr w:type="gramStart"/>
      <w:r w:rsidRPr="00FC4ADB">
        <w:t>):</w:t>
      </w:r>
      <w:proofErr w:type="gramEnd"/>
      <w:r w:rsidRPr="00FC4ADB">
        <w:t>  La transmission du sionisme grâce aux associations sionistes</w:t>
      </w:r>
    </w:p>
    <w:p w14:paraId="3DA6ABC7" w14:textId="77777777" w:rsidR="00FC4ADB" w:rsidRPr="00FC4ADB" w:rsidRDefault="00FC4ADB" w:rsidP="00FC4ADB"/>
    <w:p w14:paraId="3E18D732" w14:textId="77777777" w:rsidR="00FC4ADB" w:rsidRPr="00FC4ADB" w:rsidRDefault="00FC4ADB" w:rsidP="00FC4ADB">
      <w:r w:rsidRPr="00FC4ADB">
        <w:rPr>
          <w:u w:val="single"/>
        </w:rPr>
        <w:t>Activité 14</w:t>
      </w:r>
      <w:r w:rsidRPr="00FC4ADB">
        <w:t xml:space="preserve"> (citoyenneté et </w:t>
      </w:r>
      <w:proofErr w:type="spellStart"/>
      <w:r w:rsidRPr="00FC4ADB">
        <w:t>israel</w:t>
      </w:r>
      <w:proofErr w:type="spellEnd"/>
      <w:proofErr w:type="gramStart"/>
      <w:r w:rsidRPr="00FC4ADB">
        <w:t>):</w:t>
      </w:r>
      <w:proofErr w:type="gramEnd"/>
      <w:r w:rsidRPr="00FC4ADB">
        <w:t xml:space="preserve"> Rattachement à Israël grâce aux valeurs de patriotisme</w:t>
      </w:r>
    </w:p>
    <w:p w14:paraId="44AFA76F" w14:textId="77777777" w:rsidR="00D72320" w:rsidRDefault="00D72320"/>
    <w:sectPr w:rsidR="00D72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67B"/>
    <w:multiLevelType w:val="multilevel"/>
    <w:tmpl w:val="CB2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6ABD"/>
    <w:multiLevelType w:val="multilevel"/>
    <w:tmpl w:val="5B08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62365"/>
    <w:multiLevelType w:val="multilevel"/>
    <w:tmpl w:val="096A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5628"/>
    <w:multiLevelType w:val="multilevel"/>
    <w:tmpl w:val="1424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0617"/>
    <w:multiLevelType w:val="multilevel"/>
    <w:tmpl w:val="91E0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30566"/>
    <w:multiLevelType w:val="hybridMultilevel"/>
    <w:tmpl w:val="B9F8EB3E"/>
    <w:lvl w:ilvl="0" w:tplc="26365822">
      <w:start w:val="1"/>
      <w:numFmt w:val="upperRoman"/>
      <w:lvlText w:val="%1-"/>
      <w:lvlJc w:val="left"/>
      <w:pPr>
        <w:ind w:left="1145" w:hanging="720"/>
      </w:pPr>
      <w:rPr>
        <w:rFonts w:hint="default"/>
        <w:color w:val="FF0000"/>
        <w:sz w:val="32"/>
        <w:szCs w:val="3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2AF9"/>
    <w:multiLevelType w:val="multilevel"/>
    <w:tmpl w:val="B014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81E13"/>
    <w:multiLevelType w:val="multilevel"/>
    <w:tmpl w:val="D030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10BEA"/>
    <w:multiLevelType w:val="multilevel"/>
    <w:tmpl w:val="A9C0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17C43"/>
    <w:multiLevelType w:val="multilevel"/>
    <w:tmpl w:val="D0C2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2317F"/>
    <w:multiLevelType w:val="hybridMultilevel"/>
    <w:tmpl w:val="960E402C"/>
    <w:lvl w:ilvl="0" w:tplc="FCC25E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D5443"/>
    <w:multiLevelType w:val="multilevel"/>
    <w:tmpl w:val="8A0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C2A0D"/>
    <w:multiLevelType w:val="multilevel"/>
    <w:tmpl w:val="D95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C486E"/>
    <w:multiLevelType w:val="multilevel"/>
    <w:tmpl w:val="EA6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E6ACC"/>
    <w:multiLevelType w:val="multilevel"/>
    <w:tmpl w:val="9EEC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955EB"/>
    <w:multiLevelType w:val="multilevel"/>
    <w:tmpl w:val="C2CE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97316">
    <w:abstractNumId w:val="5"/>
  </w:num>
  <w:num w:numId="2" w16cid:durableId="1027101167">
    <w:abstractNumId w:val="2"/>
  </w:num>
  <w:num w:numId="3" w16cid:durableId="68163776">
    <w:abstractNumId w:val="8"/>
  </w:num>
  <w:num w:numId="4" w16cid:durableId="750085806">
    <w:abstractNumId w:val="15"/>
  </w:num>
  <w:num w:numId="5" w16cid:durableId="2080328539">
    <w:abstractNumId w:val="0"/>
  </w:num>
  <w:num w:numId="6" w16cid:durableId="941768074">
    <w:abstractNumId w:val="1"/>
  </w:num>
  <w:num w:numId="7" w16cid:durableId="294531885">
    <w:abstractNumId w:val="7"/>
  </w:num>
  <w:num w:numId="8" w16cid:durableId="1968313223">
    <w:abstractNumId w:val="14"/>
  </w:num>
  <w:num w:numId="9" w16cid:durableId="1588924454">
    <w:abstractNumId w:val="13"/>
  </w:num>
  <w:num w:numId="10" w16cid:durableId="994458003">
    <w:abstractNumId w:val="9"/>
  </w:num>
  <w:num w:numId="11" w16cid:durableId="145778473">
    <w:abstractNumId w:val="6"/>
  </w:num>
  <w:num w:numId="12" w16cid:durableId="1351222932">
    <w:abstractNumId w:val="11"/>
  </w:num>
  <w:num w:numId="13" w16cid:durableId="65732787">
    <w:abstractNumId w:val="3"/>
  </w:num>
  <w:num w:numId="14" w16cid:durableId="1896504659">
    <w:abstractNumId w:val="12"/>
  </w:num>
  <w:num w:numId="15" w16cid:durableId="2125294">
    <w:abstractNumId w:val="4"/>
  </w:num>
  <w:num w:numId="16" w16cid:durableId="222719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DB"/>
    <w:rsid w:val="003B14E9"/>
    <w:rsid w:val="004F54D7"/>
    <w:rsid w:val="00994D44"/>
    <w:rsid w:val="009A5EAD"/>
    <w:rsid w:val="00D72320"/>
    <w:rsid w:val="00F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5F4DA0"/>
  <w15:chartTrackingRefBased/>
  <w15:docId w15:val="{287B7293-395F-1D44-AB84-538BAE89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4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4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4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4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4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4A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4A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4A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4A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4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4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4A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4A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4A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4A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4A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4A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4A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4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4A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4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4A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4A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4A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4A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A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4AD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C4AD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4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abitbol</dc:creator>
  <cp:keywords/>
  <dc:description/>
  <cp:lastModifiedBy>anouk abitbol</cp:lastModifiedBy>
  <cp:revision>2</cp:revision>
  <dcterms:created xsi:type="dcterms:W3CDTF">2025-03-14T17:27:00Z</dcterms:created>
  <dcterms:modified xsi:type="dcterms:W3CDTF">2025-03-14T17:34:00Z</dcterms:modified>
</cp:coreProperties>
</file>