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395" w:rsidRDefault="00000000" w:rsidP="008812BF">
      <w:pPr>
        <w:spacing w:after="992" w:line="270" w:lineRule="auto"/>
        <w:ind w:right="682"/>
        <w:jc w:val="center"/>
      </w:pPr>
      <w:r>
        <w:rPr>
          <w:rFonts w:ascii="Times New Roman" w:eastAsia="Times New Roman" w:hAnsi="Times New Roman"/>
          <w:b/>
          <w:sz w:val="28"/>
        </w:rPr>
        <w:t>Московский государственный технический университет им. Н. Э. Баумана</w:t>
      </w:r>
    </w:p>
    <w:p w:rsidR="002B6395" w:rsidRDefault="00000000">
      <w:pPr>
        <w:spacing w:after="10" w:line="265" w:lineRule="auto"/>
        <w:ind w:left="2007"/>
      </w:pPr>
      <w:r>
        <w:rPr>
          <w:rFonts w:ascii="Times New Roman" w:eastAsia="Times New Roman" w:hAnsi="Times New Roman"/>
          <w:sz w:val="28"/>
        </w:rPr>
        <w:t>Факультет «Информатика и системы управления»</w:t>
      </w:r>
      <w:r>
        <w:rPr>
          <w:rFonts w:cs="Calibri"/>
        </w:rPr>
        <w:t xml:space="preserve"> </w:t>
      </w:r>
    </w:p>
    <w:p w:rsidR="002B6395" w:rsidRDefault="00000000">
      <w:pPr>
        <w:spacing w:after="1001" w:line="265" w:lineRule="auto"/>
        <w:ind w:left="1159"/>
      </w:pPr>
      <w:r>
        <w:rPr>
          <w:rFonts w:ascii="Times New Roman" w:eastAsia="Times New Roman" w:hAnsi="Times New Roman"/>
          <w:sz w:val="28"/>
        </w:rPr>
        <w:t>Кафедра ИУ5 «Системы обработки информации и управления»</w:t>
      </w:r>
      <w:r>
        <w:rPr>
          <w:rFonts w:cs="Calibri"/>
        </w:rPr>
        <w:t xml:space="preserve"> </w:t>
      </w:r>
    </w:p>
    <w:p w:rsidR="002B6395" w:rsidRDefault="00000000">
      <w:pPr>
        <w:spacing w:after="10" w:line="265" w:lineRule="auto"/>
        <w:ind w:left="1321"/>
      </w:pPr>
      <w:r>
        <w:rPr>
          <w:rFonts w:ascii="Times New Roman" w:eastAsia="Times New Roman" w:hAnsi="Times New Roman"/>
          <w:sz w:val="28"/>
        </w:rPr>
        <w:t>Курс «Парадигмы и конструкции языков программирования»</w:t>
      </w:r>
      <w:r>
        <w:rPr>
          <w:rFonts w:cs="Calibri"/>
        </w:rPr>
        <w:t xml:space="preserve"> </w:t>
      </w:r>
    </w:p>
    <w:p w:rsidR="002B6395" w:rsidRDefault="00000000">
      <w:pPr>
        <w:spacing w:after="10" w:line="265" w:lineRule="auto"/>
        <w:ind w:left="2893"/>
      </w:pPr>
      <w:r>
        <w:rPr>
          <w:rFonts w:ascii="Times New Roman" w:eastAsia="Times New Roman" w:hAnsi="Times New Roman"/>
          <w:sz w:val="28"/>
        </w:rPr>
        <w:t>Отчет по рубежному контролю №2</w:t>
      </w:r>
      <w:r>
        <w:rPr>
          <w:rFonts w:cs="Calibri"/>
        </w:rPr>
        <w:t xml:space="preserve"> </w:t>
      </w:r>
    </w:p>
    <w:p w:rsidR="002B6395" w:rsidRDefault="00000000">
      <w:pPr>
        <w:spacing w:after="3237" w:line="270" w:lineRule="auto"/>
        <w:ind w:left="3243" w:right="682" w:firstLine="0"/>
      </w:pPr>
      <w:r>
        <w:rPr>
          <w:rFonts w:ascii="Times New Roman" w:eastAsia="Times New Roman" w:hAnsi="Times New Roman"/>
          <w:sz w:val="28"/>
        </w:rPr>
        <w:t>«</w:t>
      </w:r>
      <w:r>
        <w:rPr>
          <w:rFonts w:ascii="Times New Roman" w:eastAsia="Times New Roman" w:hAnsi="Times New Roman"/>
          <w:b/>
          <w:sz w:val="28"/>
        </w:rPr>
        <w:t>Модульное тестирование</w:t>
      </w:r>
      <w:r>
        <w:rPr>
          <w:rFonts w:ascii="Times New Roman" w:eastAsia="Times New Roman" w:hAnsi="Times New Roman"/>
          <w:sz w:val="28"/>
        </w:rPr>
        <w:t>»</w:t>
      </w:r>
      <w:r>
        <w:rPr>
          <w:rFonts w:cs="Calibri"/>
        </w:rPr>
        <w:t xml:space="preserve"> </w:t>
      </w:r>
    </w:p>
    <w:p w:rsidR="002B6395" w:rsidRDefault="00000000">
      <w:pPr>
        <w:spacing w:after="8" w:line="265" w:lineRule="auto"/>
        <w:ind w:left="10" w:right="80"/>
        <w:jc w:val="right"/>
      </w:pPr>
      <w:r>
        <w:rPr>
          <w:rFonts w:ascii="Times New Roman" w:eastAsia="Times New Roman" w:hAnsi="Times New Roman"/>
          <w:sz w:val="28"/>
        </w:rPr>
        <w:t>Выполнил</w:t>
      </w:r>
      <w:r w:rsidR="00D531F5">
        <w:rPr>
          <w:rFonts w:ascii="Times New Roman" w:eastAsia="Times New Roman" w:hAnsi="Times New Roman"/>
          <w:sz w:val="28"/>
          <w:lang w:val="ru-RU"/>
        </w:rPr>
        <w:t>а</w:t>
      </w:r>
      <w:r>
        <w:rPr>
          <w:rFonts w:ascii="Times New Roman" w:eastAsia="Times New Roman" w:hAnsi="Times New Roman"/>
          <w:sz w:val="28"/>
        </w:rPr>
        <w:t>:</w:t>
      </w:r>
      <w:r>
        <w:rPr>
          <w:rFonts w:cs="Calibri"/>
        </w:rPr>
        <w:t xml:space="preserve"> </w:t>
      </w:r>
    </w:p>
    <w:p w:rsidR="002B6395" w:rsidRDefault="00000000">
      <w:pPr>
        <w:spacing w:after="8" w:line="265" w:lineRule="auto"/>
        <w:ind w:left="10" w:right="80"/>
        <w:jc w:val="right"/>
      </w:pPr>
      <w:r>
        <w:rPr>
          <w:rFonts w:ascii="Times New Roman" w:eastAsia="Times New Roman" w:hAnsi="Times New Roman"/>
          <w:sz w:val="28"/>
        </w:rPr>
        <w:t>Студент</w:t>
      </w:r>
      <w:r w:rsidR="00D531F5">
        <w:rPr>
          <w:rFonts w:ascii="Times New Roman" w:eastAsia="Times New Roman" w:hAnsi="Times New Roman"/>
          <w:sz w:val="28"/>
          <w:lang w:val="ru-RU"/>
        </w:rPr>
        <w:t xml:space="preserve">ка </w:t>
      </w:r>
      <w:r>
        <w:rPr>
          <w:rFonts w:ascii="Times New Roman" w:eastAsia="Times New Roman" w:hAnsi="Times New Roman"/>
          <w:sz w:val="28"/>
        </w:rPr>
        <w:t>группы ИУ5-31Б</w:t>
      </w:r>
      <w:r>
        <w:rPr>
          <w:rFonts w:cs="Calibri"/>
        </w:rPr>
        <w:t xml:space="preserve"> </w:t>
      </w:r>
    </w:p>
    <w:p w:rsidR="002B6395" w:rsidRPr="00D531F5" w:rsidRDefault="00D531F5">
      <w:pPr>
        <w:spacing w:after="442" w:line="265" w:lineRule="auto"/>
        <w:ind w:left="10" w:right="80"/>
        <w:jc w:val="right"/>
        <w:rPr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>Ходина Александра</w:t>
      </w:r>
    </w:p>
    <w:p w:rsidR="00D531F5" w:rsidRDefault="00000000" w:rsidP="00D531F5">
      <w:pPr>
        <w:spacing w:after="4082" w:line="265" w:lineRule="auto"/>
        <w:ind w:left="8169" w:firstLine="538"/>
        <w:rPr>
          <w:rFonts w:cs="Calibri"/>
          <w:lang w:val="ru-RU"/>
        </w:rPr>
      </w:pPr>
      <w:proofErr w:type="spellStart"/>
      <w:proofErr w:type="gramStart"/>
      <w:r>
        <w:rPr>
          <w:rFonts w:ascii="Times New Roman" w:eastAsia="Times New Roman" w:hAnsi="Times New Roman"/>
          <w:sz w:val="28"/>
        </w:rPr>
        <w:t>Проверил:Гапанюк</w:t>
      </w:r>
      <w:proofErr w:type="spellEnd"/>
      <w:proofErr w:type="gramEnd"/>
      <w:r>
        <w:rPr>
          <w:rFonts w:ascii="Times New Roman" w:eastAsia="Times New Roman" w:hAnsi="Times New Roman"/>
          <w:sz w:val="28"/>
        </w:rPr>
        <w:t xml:space="preserve"> Ю. Е.</w:t>
      </w:r>
      <w:r>
        <w:rPr>
          <w:rFonts w:cs="Calibri"/>
        </w:rPr>
        <w:t xml:space="preserve"> </w:t>
      </w:r>
    </w:p>
    <w:p w:rsidR="002B6395" w:rsidRPr="00D531F5" w:rsidRDefault="00D531F5" w:rsidP="00D531F5">
      <w:pPr>
        <w:spacing w:after="4082" w:line="265" w:lineRule="auto"/>
        <w:ind w:left="0" w:firstLine="0"/>
        <w:jc w:val="center"/>
        <w:rPr>
          <w:rFonts w:ascii="Times New Roman" w:hAnsi="Times New Roman"/>
          <w:sz w:val="24"/>
          <w:lang w:val="ru-RU"/>
        </w:rPr>
      </w:pPr>
      <w:r w:rsidRPr="00D531F5">
        <w:rPr>
          <w:rFonts w:ascii="Times New Roman" w:hAnsi="Times New Roman"/>
          <w:sz w:val="24"/>
          <w:lang w:val="ru-RU"/>
        </w:rPr>
        <w:t>2025 г.</w:t>
      </w:r>
    </w:p>
    <w:p w:rsidR="002B6395" w:rsidRDefault="00000000">
      <w:pPr>
        <w:spacing w:after="0"/>
        <w:ind w:left="-5"/>
        <w:rPr>
          <w:rFonts w:cs="Calibri"/>
          <w:sz w:val="34"/>
          <w:vertAlign w:val="subscript"/>
          <w:lang w:val="en-US"/>
        </w:rPr>
      </w:pPr>
      <w:r>
        <w:rPr>
          <w:rFonts w:ascii="Times New Roman" w:eastAsia="Times New Roman" w:hAnsi="Times New Roman"/>
          <w:b/>
          <w:sz w:val="39"/>
        </w:rPr>
        <w:lastRenderedPageBreak/>
        <w:t>Листинг программы</w:t>
      </w:r>
      <w:r>
        <w:rPr>
          <w:rFonts w:cs="Calibri"/>
          <w:sz w:val="34"/>
          <w:vertAlign w:val="subscript"/>
        </w:rPr>
        <w:t xml:space="preserve"> </w:t>
      </w:r>
    </w:p>
    <w:p w:rsidR="00D531F5" w:rsidRPr="00D531F5" w:rsidRDefault="00D531F5">
      <w:pPr>
        <w:spacing w:after="0"/>
        <w:ind w:left="-5"/>
        <w:rPr>
          <w:rFonts w:cs="Calibri"/>
          <w:sz w:val="34"/>
          <w:vertAlign w:val="subscript"/>
          <w:lang w:val="en-US"/>
        </w:rPr>
      </w:pPr>
      <w:r w:rsidRPr="00D531F5">
        <w:rPr>
          <w:rFonts w:cs="Calibri"/>
          <w:sz w:val="34"/>
          <w:vertAlign w:val="subscript"/>
          <w:lang w:val="en-US"/>
        </w:rPr>
        <w:t>RKTwo.py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name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name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repr</w:t>
      </w:r>
      <w:proofErr w:type="spellEnd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"Orchestra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, '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')"</w:t>
      </w:r>
    </w:p>
    <w:p w:rsidR="00D531F5" w:rsidRPr="00D531F5" w:rsidRDefault="00D531F5" w:rsidP="00D531F5">
      <w:pPr>
        <w:shd w:val="clear" w:color="auto" w:fill="1E1E1E"/>
        <w:spacing w:after="24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title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composer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duration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title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composer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duration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repr</w:t>
      </w:r>
      <w:proofErr w:type="spellEnd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"MusicPiece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, '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 '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',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min, </w:t>
      </w:r>
      <w:proofErr w:type="spell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orch_id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</w:p>
    <w:p w:rsidR="00D531F5" w:rsidRPr="00D531F5" w:rsidRDefault="00D531F5" w:rsidP="00D531F5">
      <w:pPr>
        <w:shd w:val="clear" w:color="auto" w:fill="1E1E1E"/>
        <w:spacing w:after="24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orchestra_id</w:t>
      </w:r>
      <w:proofErr w:type="spellEnd"/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repr</w:t>
      </w:r>
      <w:proofErr w:type="spellEnd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gram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orch_id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piece_id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get_orchestra_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Запрос 1: Список произведений с их оркестрами, отсортированный по названию оркестра.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result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orchestra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next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o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orchestras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sort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key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x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x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</w:p>
    <w:p w:rsidR="00D531F5" w:rsidRPr="00D531F5" w:rsidRDefault="00D531F5" w:rsidP="00D531F5">
      <w:pPr>
        <w:shd w:val="clear" w:color="auto" w:fill="1E1E1E"/>
        <w:spacing w:after="24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get_orchestra_total_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durations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Запрос 2: Список оркестров с суммарной длительностью произведений.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orchestra_durations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{}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setdefault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orchestra_durations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+=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lastRenderedPageBreak/>
        <w:t xml:space="preserve">    result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orchestra_durations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sort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key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x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x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</w:p>
    <w:p w:rsidR="00D531F5" w:rsidRPr="00D531F5" w:rsidRDefault="00D531F5" w:rsidP="00D531F5">
      <w:pPr>
        <w:shd w:val="clear" w:color="auto" w:fill="1E1E1E"/>
        <w:spacing w:after="24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get_orchestras_with_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keyword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keyword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оркестр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 xml:space="preserve">Запрос 3: Список оркестров, содержащих </w:t>
      </w:r>
      <w:proofErr w:type="spell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keyword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 xml:space="preserve"> в названии, и их произведения.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filtered_orchestras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o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orchestras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keyword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lower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()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lower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()]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result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filtered_orchestras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orchestra_pieces_list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op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op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    piece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next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p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op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list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orchestra_pieces_list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orchestra_pieces_list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sort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key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x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x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return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print_all_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data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ru-RU" w:eastAsia="ru-RU"/>
          <w14:ligatures w14:val="none"/>
        </w:rPr>
        <w:t>print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ИСХОДНЫЕ ДАННЫЕ: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ru-RU" w:eastAsia="ru-RU"/>
          <w14:ligatures w14:val="none"/>
        </w:rPr>
        <w:t>print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ru-RU" w:eastAsia="ru-RU"/>
          <w14:ligatures w14:val="none"/>
        </w:rPr>
        <w:t>\</w:t>
      </w:r>
      <w:proofErr w:type="spellStart"/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ru-RU" w:eastAsia="ru-RU"/>
          <w14:ligatures w14:val="none"/>
        </w:rPr>
        <w:t>n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Оркестры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: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proofErr w:type="gram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Музыкальные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произведения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proofErr w:type="gram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  ID</w:t>
      </w:r>
      <w:proofErr w:type="gram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, '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 -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min, </w:t>
      </w:r>
      <w:proofErr w:type="spell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orch_id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ru-RU" w:eastAsia="ru-RU"/>
          <w14:ligatures w14:val="none"/>
        </w:rPr>
        <w:t>print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ru-RU" w:eastAsia="ru-RU"/>
          <w14:ligatures w14:val="none"/>
        </w:rPr>
        <w:t>\</w:t>
      </w:r>
      <w:proofErr w:type="spellStart"/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ru-RU" w:eastAsia="ru-RU"/>
          <w14:ligatures w14:val="none"/>
        </w:rPr>
        <w:t>n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Связи</w:t>
      </w:r>
      <w:proofErr w:type="spell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 xml:space="preserve"> многие-ко-многим: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op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proofErr w:type="gram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op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24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__name__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__main__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[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Большой симфонический оркестр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Камерный оркестр Филармонии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Струнный отдел оркестра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Духовой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оркестр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Симфония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№5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Бетховен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Времена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года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Вивальди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Лебединое озеро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Чайковский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lastRenderedPageBreak/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Кармен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Бизе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Токката и фуга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Бах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9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Ноктюрн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Шопен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7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Марш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Суза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Увертюра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1812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Чайковский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proofErr w:type="spellStart"/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ru-RU" w:eastAsia="ru-RU"/>
          <w14:ligatures w14:val="none"/>
        </w:rPr>
        <w:t>print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РУБЕЖНЫЙ КОНТРОЛЬ №1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proofErr w:type="spellStart"/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ru-RU" w:eastAsia="ru-RU"/>
          <w14:ligatures w14:val="none"/>
        </w:rPr>
        <w:t>print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Предметная область: Музыкальное произведение - Оркестр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Вариант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18 (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А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print_all_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data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+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*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60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ЗАПРОС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1: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Оркестр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:&lt;35}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Произведение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:&lt;20}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Композитор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:&lt;15}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Длительность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min"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ЗАПРОС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2: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total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get_orchestra_total_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Оркестр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:&lt;35}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Суммарная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длительность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min"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ЗАПРОС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3: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pieces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get_orchestras_with_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keyword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FFD68F"/>
          <w:kern w:val="0"/>
          <w:sz w:val="18"/>
          <w:szCs w:val="18"/>
          <w:lang w:val="en-US" w:eastAsia="ru-RU"/>
          <w14:ligatures w14:val="none"/>
        </w:rPr>
        <w:t>\n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Оркестр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proofErr w:type="gramStart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  →</w:t>
      </w:r>
      <w:proofErr w:type="gramEnd"/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Произведение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:&lt;25}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Композитор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composer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:&lt;15}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Длительность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</w:t>
      </w:r>
      <w:proofErr w:type="spellEnd"/>
      <w:proofErr w:type="gramEnd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min"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Default="00D531F5">
      <w:pPr>
        <w:spacing w:after="0"/>
        <w:ind w:left="-5"/>
        <w:rPr>
          <w:lang w:val="en-US"/>
        </w:rPr>
      </w:pPr>
    </w:p>
    <w:p w:rsidR="00D531F5" w:rsidRDefault="00D531F5">
      <w:pPr>
        <w:spacing w:after="0"/>
        <w:ind w:left="-5"/>
        <w:rPr>
          <w:lang w:val="en-US"/>
        </w:rPr>
      </w:pPr>
    </w:p>
    <w:p w:rsidR="00D531F5" w:rsidRDefault="00D531F5">
      <w:pPr>
        <w:spacing w:after="0"/>
        <w:ind w:left="-5"/>
        <w:rPr>
          <w:lang w:val="en-US"/>
        </w:rPr>
      </w:pPr>
      <w:r w:rsidRPr="00D531F5">
        <w:rPr>
          <w:lang w:val="en-US"/>
        </w:rPr>
        <w:t>test_orchestra.py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import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unittest</w:t>
      </w:r>
      <w:proofErr w:type="spellEnd"/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from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RKTwo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import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get_orchestra_total_durations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get_orchestras_with_keyword</w:t>
      </w:r>
      <w:proofErr w:type="spellEnd"/>
    </w:p>
    <w:p w:rsidR="00D531F5" w:rsidRPr="00D531F5" w:rsidRDefault="00D531F5" w:rsidP="00D531F5">
      <w:pPr>
        <w:shd w:val="clear" w:color="auto" w:fill="1E1E1E"/>
        <w:spacing w:after="24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lastRenderedPageBreak/>
        <w:t>class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TestOrchestraQueries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D531F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unittest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TestCase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setUp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Подготовка данных для тестов.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ru-RU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orchestras</w:t>
      </w:r>
      <w:proofErr w:type="spellEnd"/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[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Большой симфонический оркестр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Камерный оркестр Филармонии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Струнный отдел оркестра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Orchestra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Духовой оркестр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_pieces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Симфония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№5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Бетховен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Времена года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Вивальди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45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Лебединое озеро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Чайковский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Кармен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Бизе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Токката и фуга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Бах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9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Ноктюрн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Шопен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7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Марш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Суза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ru-RU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MusicPiece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Увертюра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1812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Чайковский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"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_pieces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test_get_orchestra_pieces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Тест запроса 1: соответствие оркестров и произведений.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result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orchestras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orchestra_names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name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_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orchestra_names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sorted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orchestra_names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test_get_orchestra_total_durations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Тест запроса 2: суммарная длительность произведений по оркестрам.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result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get_orchestra_total_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orchestras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durations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total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_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total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sorted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durations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total_duration_dict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total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total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}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dict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32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+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28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dict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+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dict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+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total_duration_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dict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+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test_get_orchestras_with_keyword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9A9A9A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Тест запроса 3: фильтрация оркестров по ключевому слову.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ru-RU" w:eastAsia="ru-RU"/>
          <w14:ligatures w14:val="none"/>
        </w:rPr>
        <w:t>"""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result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get_orchestras_with_</w:t>
      </w:r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keyword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orchestras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music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proofErr w:type="gram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_pieces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оркестр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_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assertIn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ru-RU" w:eastAsia="ru-RU"/>
          <w14:ligatures w14:val="none"/>
        </w:rPr>
        <w:t>оркестр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name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lower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())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pieces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assertGreater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pieces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orchestra_names</w:t>
      </w:r>
      <w:proofErr w:type="spellEnd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[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name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for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orchestra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_ </w:t>
      </w: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in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]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orchestra_names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sorted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orchestra_names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))</w:t>
      </w: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531F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self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assertEqual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531F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(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>result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),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)</w:t>
      </w:r>
    </w:p>
    <w:p w:rsidR="00D531F5" w:rsidRPr="00D531F5" w:rsidRDefault="00D531F5" w:rsidP="00D531F5">
      <w:pPr>
        <w:shd w:val="clear" w:color="auto" w:fill="1E1E1E"/>
        <w:spacing w:after="24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</w:p>
    <w:p w:rsidR="00D531F5" w:rsidRPr="00D531F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8A0DF"/>
          <w:kern w:val="0"/>
          <w:sz w:val="18"/>
          <w:szCs w:val="18"/>
          <w:lang w:val="en-US" w:eastAsia="ru-RU"/>
          <w14:ligatures w14:val="none"/>
        </w:rPr>
        <w:t>if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__name__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==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D531F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__main__</w:t>
      </w:r>
      <w:r w:rsidRPr="00D531F5">
        <w:rPr>
          <w:rFonts w:ascii="Menlo" w:eastAsia="Times New Roman" w:hAnsi="Menlo" w:cs="Menlo"/>
          <w:color w:val="E8C9BB"/>
          <w:kern w:val="0"/>
          <w:sz w:val="18"/>
          <w:szCs w:val="18"/>
          <w:lang w:val="en-US" w:eastAsia="ru-RU"/>
          <w14:ligatures w14:val="none"/>
        </w:rPr>
        <w:t>'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  <w:t>:</w:t>
      </w:r>
    </w:p>
    <w:p w:rsidR="002B6395" w:rsidRDefault="00D531F5" w:rsidP="00D531F5">
      <w:pPr>
        <w:shd w:val="clear" w:color="auto" w:fill="1E1E1E"/>
        <w:spacing w:after="0" w:line="270" w:lineRule="atLeast"/>
        <w:ind w:left="0" w:firstLine="0"/>
        <w:rPr>
          <w:rFonts w:ascii="Menlo" w:eastAsia="Times New Roman" w:hAnsi="Menlo" w:cs="Menlo"/>
          <w:color w:val="B4B4B4"/>
          <w:kern w:val="0"/>
          <w:sz w:val="18"/>
          <w:szCs w:val="18"/>
          <w:lang w:val="en-US" w:eastAsia="ru-RU"/>
          <w14:ligatures w14:val="none"/>
        </w:rPr>
      </w:pP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unittest</w:t>
      </w:r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.</w:t>
      </w:r>
      <w:r w:rsidRPr="00D531F5"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  <w:t>main</w:t>
      </w:r>
      <w:proofErr w:type="spellEnd"/>
      <w:proofErr w:type="gramEnd"/>
      <w:r w:rsidRPr="00D531F5">
        <w:rPr>
          <w:rFonts w:ascii="Menlo" w:eastAsia="Times New Roman" w:hAnsi="Menlo" w:cs="Menlo"/>
          <w:color w:val="B4B4B4"/>
          <w:kern w:val="0"/>
          <w:sz w:val="18"/>
          <w:szCs w:val="18"/>
          <w:lang w:val="ru-RU" w:eastAsia="ru-RU"/>
          <w14:ligatures w14:val="none"/>
        </w:rPr>
        <w:t>()</w:t>
      </w:r>
    </w:p>
    <w:p w:rsidR="00D531F5" w:rsidRDefault="00D531F5" w:rsidP="00D531F5">
      <w:pPr>
        <w:tabs>
          <w:tab w:val="left" w:pos="862"/>
        </w:tabs>
        <w:ind w:left="0" w:firstLine="0"/>
        <w:rPr>
          <w:rFonts w:ascii="Menlo" w:eastAsia="Times New Roman" w:hAnsi="Menlo" w:cs="Menlo"/>
          <w:color w:val="DADADA"/>
          <w:kern w:val="0"/>
          <w:sz w:val="18"/>
          <w:szCs w:val="18"/>
          <w:lang w:val="ru-RU" w:eastAsia="ru-RU"/>
          <w14:ligatures w14:val="none"/>
        </w:rPr>
      </w:pPr>
    </w:p>
    <w:p w:rsidR="00D531F5" w:rsidRPr="00D531F5" w:rsidRDefault="00D531F5" w:rsidP="00D531F5">
      <w:pPr>
        <w:tabs>
          <w:tab w:val="left" w:pos="862"/>
        </w:tabs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ru-RU" w:eastAsia="ru-RU"/>
          <w14:ligatures w14:val="none"/>
        </w:rPr>
      </w:pPr>
      <w:r w:rsidRPr="00D531F5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ru-RU" w:eastAsia="ru-RU"/>
          <w14:ligatures w14:val="none"/>
        </w:rPr>
        <w:tab/>
        <w:t>Результат выполнения</w:t>
      </w:r>
    </w:p>
    <w:p w:rsidR="00D531F5" w:rsidRDefault="00D531F5" w:rsidP="00D531F5">
      <w:pPr>
        <w:tabs>
          <w:tab w:val="left" w:pos="519"/>
        </w:tabs>
        <w:rPr>
          <w:rFonts w:ascii="Menlo" w:eastAsia="Times New Roman" w:hAnsi="Menlo" w:cs="Menlo"/>
          <w:color w:val="000000" w:themeColor="text1"/>
          <w:sz w:val="18"/>
          <w:szCs w:val="18"/>
          <w:lang w:val="ru-RU" w:eastAsia="ru-RU"/>
        </w:rPr>
      </w:pPr>
      <w:r w:rsidRPr="00D531F5">
        <w:rPr>
          <w:rFonts w:ascii="Menlo" w:eastAsia="Times New Roman" w:hAnsi="Menlo" w:cs="Menlo"/>
          <w:color w:val="000000" w:themeColor="text1"/>
          <w:sz w:val="18"/>
          <w:szCs w:val="18"/>
          <w:lang w:val="en-US" w:eastAsia="ru-RU"/>
        </w:rPr>
        <w:tab/>
      </w:r>
      <w:r>
        <w:rPr>
          <w:rFonts w:ascii="Menlo" w:eastAsia="Times New Roman" w:hAnsi="Menlo" w:cs="Menlo"/>
          <w:noProof/>
          <w:color w:val="000000" w:themeColor="text1"/>
          <w:sz w:val="18"/>
          <w:szCs w:val="18"/>
          <w:lang w:val="en-US" w:eastAsia="ru-RU"/>
        </w:rPr>
        <w:drawing>
          <wp:inline distT="0" distB="0" distL="0" distR="0">
            <wp:extent cx="4587812" cy="4294682"/>
            <wp:effectExtent l="0" t="0" r="0" b="0"/>
            <wp:docPr id="38078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89871" name="Рисунок 3807898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958" cy="43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1F5" w:rsidRDefault="00D531F5" w:rsidP="00D531F5">
      <w:pPr>
        <w:tabs>
          <w:tab w:val="left" w:pos="519"/>
        </w:tabs>
        <w:rPr>
          <w:rFonts w:ascii="Menlo" w:eastAsia="Times New Roman" w:hAnsi="Menlo" w:cs="Menlo"/>
          <w:color w:val="000000" w:themeColor="text1"/>
          <w:sz w:val="18"/>
          <w:szCs w:val="18"/>
          <w:lang w:val="ru-RU" w:eastAsia="ru-RU"/>
        </w:rPr>
      </w:pPr>
      <w:r>
        <w:rPr>
          <w:rFonts w:ascii="Menlo" w:eastAsia="Times New Roman" w:hAnsi="Menlo" w:cs="Menlo"/>
          <w:noProof/>
          <w:color w:val="000000" w:themeColor="text1"/>
          <w:sz w:val="18"/>
          <w:szCs w:val="18"/>
          <w:lang w:val="ru-RU" w:eastAsia="ru-RU"/>
        </w:rPr>
        <w:lastRenderedPageBreak/>
        <w:drawing>
          <wp:inline distT="0" distB="0" distL="0" distR="0">
            <wp:extent cx="6380480" cy="3702685"/>
            <wp:effectExtent l="0" t="0" r="0" b="5715"/>
            <wp:docPr id="4646779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7962" name="Рисунок 464677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1F5" w:rsidRPr="00D531F5" w:rsidRDefault="00D531F5" w:rsidP="00D531F5">
      <w:pPr>
        <w:tabs>
          <w:tab w:val="left" w:pos="519"/>
        </w:tabs>
        <w:rPr>
          <w:rFonts w:ascii="Menlo" w:eastAsia="Times New Roman" w:hAnsi="Menlo" w:cs="Menlo"/>
          <w:color w:val="000000" w:themeColor="text1"/>
          <w:sz w:val="18"/>
          <w:szCs w:val="18"/>
          <w:lang w:val="ru-RU" w:eastAsia="ru-RU"/>
        </w:rPr>
        <w:sectPr w:rsidR="00D531F5" w:rsidRPr="00D531F5">
          <w:headerReference w:type="default" r:id="rId8"/>
          <w:footerReference w:type="default" r:id="rId9"/>
          <w:pgSz w:w="11906" w:h="16838"/>
          <w:pgMar w:top="1115" w:right="740" w:bottom="1353" w:left="1118" w:header="720" w:footer="720" w:gutter="0"/>
          <w:cols w:space="720"/>
        </w:sectPr>
      </w:pPr>
      <w:r>
        <w:rPr>
          <w:rFonts w:ascii="Menlo" w:eastAsia="Times New Roman" w:hAnsi="Menlo" w:cs="Menlo"/>
          <w:noProof/>
          <w:color w:val="000000" w:themeColor="text1"/>
          <w:sz w:val="18"/>
          <w:szCs w:val="18"/>
          <w:lang w:val="ru-RU" w:eastAsia="ru-RU"/>
        </w:rPr>
        <w:drawing>
          <wp:inline distT="0" distB="0" distL="0" distR="0">
            <wp:extent cx="6380480" cy="1102360"/>
            <wp:effectExtent l="0" t="0" r="0" b="2540"/>
            <wp:docPr id="2727500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50004" name="Рисунок 2727500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8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395" w:rsidRPr="00D531F5" w:rsidRDefault="002B6395" w:rsidP="00D531F5">
      <w:pPr>
        <w:ind w:left="0" w:firstLine="0"/>
        <w:rPr>
          <w:lang w:val="en-US"/>
        </w:rPr>
        <w:sectPr w:rsidR="002B6395" w:rsidRPr="00D531F5">
          <w:pgSz w:w="11906" w:h="16838"/>
          <w:pgMar w:top="1044" w:right="1440" w:bottom="1440" w:left="1440" w:header="720" w:footer="720" w:gutter="0"/>
          <w:cols w:space="720"/>
        </w:sectPr>
      </w:pPr>
    </w:p>
    <w:p w:rsidR="00D531F5" w:rsidRPr="00D531F5" w:rsidRDefault="00D531F5" w:rsidP="00D531F5">
      <w:pPr>
        <w:tabs>
          <w:tab w:val="left" w:pos="531"/>
        </w:tabs>
        <w:ind w:left="0" w:firstLine="0"/>
        <w:rPr>
          <w:lang w:val="en-US"/>
        </w:rPr>
        <w:sectPr w:rsidR="00D531F5" w:rsidRPr="00D531F5">
          <w:pgSz w:w="11906" w:h="16838"/>
          <w:pgMar w:top="1044" w:right="740" w:bottom="1440" w:left="1126" w:header="720" w:footer="720" w:gutter="0"/>
          <w:cols w:space="720"/>
        </w:sectPr>
      </w:pPr>
    </w:p>
    <w:p w:rsidR="00D531F5" w:rsidRPr="00D531F5" w:rsidRDefault="00D531F5" w:rsidP="00D531F5">
      <w:pPr>
        <w:tabs>
          <w:tab w:val="left" w:pos="1428"/>
        </w:tabs>
        <w:ind w:left="0" w:firstLine="0"/>
        <w:rPr>
          <w:rFonts w:cs="Calibri"/>
          <w:lang w:val="en-US"/>
        </w:rPr>
      </w:pPr>
    </w:p>
    <w:sectPr w:rsidR="00D531F5" w:rsidRPr="00D531F5">
      <w:pgSz w:w="11906" w:h="16838"/>
      <w:pgMar w:top="1044" w:right="733" w:bottom="1338" w:left="11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4B76" w:rsidRDefault="00AE4B76" w:rsidP="00D531F5">
      <w:pPr>
        <w:spacing w:after="0" w:line="240" w:lineRule="auto"/>
      </w:pPr>
      <w:r>
        <w:separator/>
      </w:r>
    </w:p>
  </w:endnote>
  <w:endnote w:type="continuationSeparator" w:id="0">
    <w:p w:rsidR="00AE4B76" w:rsidRDefault="00AE4B76" w:rsidP="00D53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1F5" w:rsidRPr="00D531F5" w:rsidRDefault="00D531F5" w:rsidP="00D531F5">
    <w:pPr>
      <w:pStyle w:val="a5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4B76" w:rsidRDefault="00AE4B76" w:rsidP="00D531F5">
      <w:pPr>
        <w:spacing w:after="0" w:line="240" w:lineRule="auto"/>
      </w:pPr>
      <w:r>
        <w:separator/>
      </w:r>
    </w:p>
  </w:footnote>
  <w:footnote w:type="continuationSeparator" w:id="0">
    <w:p w:rsidR="00AE4B76" w:rsidRDefault="00AE4B76" w:rsidP="00D53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1F5" w:rsidRPr="00D531F5" w:rsidRDefault="00D531F5" w:rsidP="00D531F5">
    <w:pPr>
      <w:pStyle w:val="a3"/>
      <w:ind w:left="0" w:firstLine="0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5"/>
    <w:rsid w:val="002B6395"/>
    <w:rsid w:val="003F56AF"/>
    <w:rsid w:val="007E60A2"/>
    <w:rsid w:val="008812BF"/>
    <w:rsid w:val="00AE4B76"/>
    <w:rsid w:val="00D5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DFC56"/>
  <w15:docId w15:val="{F37C96D3-C562-7C49-96E0-2534B7BA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59" w:lineRule="auto"/>
      <w:ind w:left="24" w:hanging="10"/>
    </w:pPr>
    <w:rPr>
      <w:rFonts w:ascii="Calibri" w:eastAsia="Calibri" w:hAnsi="Calibri" w:cs="Times New Roman"/>
      <w:color w:val="000000"/>
      <w:sz w:val="22"/>
      <w:lang w:val="ru" w:eastAsia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31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531F5"/>
    <w:rPr>
      <w:rFonts w:ascii="Calibri" w:eastAsia="Calibri" w:hAnsi="Calibri" w:cs="Times New Roman"/>
      <w:color w:val="000000"/>
      <w:sz w:val="22"/>
      <w:lang w:val="ru" w:eastAsia="ru"/>
    </w:rPr>
  </w:style>
  <w:style w:type="paragraph" w:styleId="a5">
    <w:name w:val="footer"/>
    <w:basedOn w:val="a"/>
    <w:link w:val="a6"/>
    <w:uiPriority w:val="99"/>
    <w:unhideWhenUsed/>
    <w:rsid w:val="00D531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531F5"/>
    <w:rPr>
      <w:rFonts w:ascii="Calibri" w:eastAsia="Calibri" w:hAnsi="Calibri" w:cs="Times New Roman"/>
      <w:color w:val="000000"/>
      <w:sz w:val="22"/>
      <w:lang w:val="ru" w:eastAsia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1316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Чехович</dc:creator>
  <cp:keywords/>
  <cp:lastModifiedBy>Саша Ходина</cp:lastModifiedBy>
  <cp:revision>3</cp:revision>
  <dcterms:created xsi:type="dcterms:W3CDTF">2025-12-25T16:17:00Z</dcterms:created>
  <dcterms:modified xsi:type="dcterms:W3CDTF">2025-12-25T16:18:00Z</dcterms:modified>
</cp:coreProperties>
</file>