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9605B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Міністерство освіти та науки України</w:t>
      </w:r>
    </w:p>
    <w:p w14:paraId="0EB2363D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24"/>
        </w:rPr>
      </w:pPr>
      <w:r w:rsidRPr="00A063C7">
        <w:rPr>
          <w:rFonts w:ascii="Times New Roman" w:hAnsi="Times New Roman" w:cs="Times New Roman"/>
          <w:sz w:val="24"/>
        </w:rPr>
        <w:t>Київський національний університет імені Тараса Шевченка</w:t>
      </w:r>
    </w:p>
    <w:p w14:paraId="65D777F5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621DBE1" w14:textId="77777777" w:rsidR="00961951" w:rsidRPr="00A063C7" w:rsidRDefault="00961951" w:rsidP="00961951">
      <w:pPr>
        <w:rPr>
          <w:rFonts w:ascii="Times New Roman" w:hAnsi="Times New Roman" w:cs="Times New Roman"/>
          <w:sz w:val="36"/>
          <w:szCs w:val="36"/>
        </w:rPr>
      </w:pPr>
    </w:p>
    <w:p w14:paraId="2BFD1377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6E09612" w14:textId="77777777" w:rsidR="00961951" w:rsidRPr="00A063C7" w:rsidRDefault="00961951" w:rsidP="00961951">
      <w:pPr>
        <w:rPr>
          <w:rFonts w:ascii="Times New Roman" w:hAnsi="Times New Roman" w:cs="Times New Roman"/>
          <w:sz w:val="36"/>
          <w:szCs w:val="36"/>
        </w:rPr>
      </w:pPr>
    </w:p>
    <w:p w14:paraId="10EA0237" w14:textId="1C92B925" w:rsidR="00961951" w:rsidRPr="00A063C7" w:rsidRDefault="00961951" w:rsidP="00961951">
      <w:pPr>
        <w:jc w:val="center"/>
        <w:rPr>
          <w:rFonts w:ascii="Times New Roman" w:hAnsi="Times New Roman" w:cs="Times New Roman"/>
          <w:sz w:val="40"/>
          <w:szCs w:val="36"/>
        </w:rPr>
      </w:pPr>
      <w:r w:rsidRPr="00A063C7">
        <w:rPr>
          <w:rFonts w:ascii="Times New Roman" w:hAnsi="Times New Roman" w:cs="Times New Roman"/>
          <w:sz w:val="40"/>
          <w:szCs w:val="36"/>
        </w:rPr>
        <w:t>Звіт до лабораторної роботи</w:t>
      </w:r>
      <w:r w:rsidR="00BB79B0">
        <w:rPr>
          <w:rFonts w:ascii="Times New Roman" w:hAnsi="Times New Roman" w:cs="Times New Roman"/>
          <w:sz w:val="40"/>
          <w:szCs w:val="36"/>
        </w:rPr>
        <w:t xml:space="preserve"> 1</w:t>
      </w:r>
    </w:p>
    <w:p w14:paraId="16A439F4" w14:textId="77777777" w:rsidR="00961951" w:rsidRPr="00A063C7" w:rsidRDefault="00961951" w:rsidP="00BB79B0">
      <w:pPr>
        <w:rPr>
          <w:rFonts w:ascii="Times New Roman" w:hAnsi="Times New Roman" w:cs="Times New Roman"/>
          <w:sz w:val="36"/>
          <w:szCs w:val="36"/>
        </w:rPr>
      </w:pPr>
    </w:p>
    <w:p w14:paraId="35501165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BB81BAB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10A5001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3AC0AE2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2A55BF" w14:textId="77777777" w:rsidR="00961951" w:rsidRPr="00A063C7" w:rsidRDefault="00961951" w:rsidP="00961951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05284B78" w14:textId="77777777" w:rsidR="00961951" w:rsidRPr="00A063C7" w:rsidRDefault="00961951" w:rsidP="00961951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75E3EE37" w14:textId="77777777" w:rsidR="00961951" w:rsidRPr="00A063C7" w:rsidRDefault="00961951" w:rsidP="00961951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 xml:space="preserve">Виконав студент групи ШІ </w:t>
      </w:r>
    </w:p>
    <w:p w14:paraId="4436B9F4" w14:textId="77777777" w:rsidR="00961951" w:rsidRPr="00A063C7" w:rsidRDefault="00961951" w:rsidP="00961951">
      <w:pPr>
        <w:jc w:val="right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Школярчук Олександр Русланович</w:t>
      </w:r>
    </w:p>
    <w:p w14:paraId="028896CB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0D925B" w14:textId="77777777" w:rsidR="00961951" w:rsidRPr="00A063C7" w:rsidRDefault="00961951" w:rsidP="00961951">
      <w:pPr>
        <w:rPr>
          <w:rFonts w:ascii="Times New Roman" w:hAnsi="Times New Roman" w:cs="Times New Roman"/>
          <w:sz w:val="28"/>
          <w:szCs w:val="28"/>
        </w:rPr>
      </w:pPr>
    </w:p>
    <w:p w14:paraId="1CB49823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3D307C" w14:textId="77777777" w:rsidR="00961951" w:rsidRPr="00A063C7" w:rsidRDefault="00961951" w:rsidP="0096195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79E09C" w14:textId="77777777" w:rsidR="00961951" w:rsidRDefault="00961951" w:rsidP="00961951">
      <w:pPr>
        <w:rPr>
          <w:rFonts w:ascii="Times New Roman" w:hAnsi="Times New Roman" w:cs="Times New Roman"/>
          <w:sz w:val="28"/>
          <w:szCs w:val="28"/>
        </w:rPr>
      </w:pPr>
    </w:p>
    <w:p w14:paraId="616FF2F1" w14:textId="77777777" w:rsidR="00961951" w:rsidRDefault="00961951" w:rsidP="00961951">
      <w:pPr>
        <w:rPr>
          <w:rFonts w:ascii="Times New Roman" w:hAnsi="Times New Roman" w:cs="Times New Roman"/>
          <w:sz w:val="28"/>
          <w:szCs w:val="28"/>
        </w:rPr>
      </w:pPr>
    </w:p>
    <w:p w14:paraId="77888F31" w14:textId="77777777" w:rsidR="00961951" w:rsidRDefault="00961951" w:rsidP="00961951">
      <w:pPr>
        <w:rPr>
          <w:rFonts w:ascii="Times New Roman" w:hAnsi="Times New Roman" w:cs="Times New Roman"/>
          <w:sz w:val="28"/>
          <w:szCs w:val="28"/>
        </w:rPr>
      </w:pPr>
    </w:p>
    <w:p w14:paraId="52AE1E26" w14:textId="77777777" w:rsidR="00961951" w:rsidRPr="00A063C7" w:rsidRDefault="00961951" w:rsidP="00961951">
      <w:pPr>
        <w:rPr>
          <w:rFonts w:ascii="Times New Roman" w:hAnsi="Times New Roman" w:cs="Times New Roman"/>
          <w:sz w:val="28"/>
          <w:szCs w:val="28"/>
        </w:rPr>
      </w:pPr>
    </w:p>
    <w:p w14:paraId="1BAA992A" w14:textId="77777777" w:rsidR="00961951" w:rsidRDefault="00961951" w:rsidP="00961951">
      <w:pPr>
        <w:rPr>
          <w:rFonts w:ascii="Times New Roman" w:hAnsi="Times New Roman" w:cs="Times New Roman"/>
          <w:sz w:val="28"/>
          <w:szCs w:val="28"/>
        </w:rPr>
      </w:pPr>
    </w:p>
    <w:p w14:paraId="221DB354" w14:textId="77777777" w:rsidR="00560441" w:rsidRPr="00A063C7" w:rsidRDefault="00560441" w:rsidP="00961951">
      <w:pPr>
        <w:rPr>
          <w:rFonts w:ascii="Times New Roman" w:hAnsi="Times New Roman" w:cs="Times New Roman"/>
          <w:sz w:val="28"/>
          <w:szCs w:val="28"/>
        </w:rPr>
      </w:pPr>
    </w:p>
    <w:p w14:paraId="7AC2A796" w14:textId="77777777" w:rsidR="00961951" w:rsidRPr="00A063C7" w:rsidRDefault="00961951" w:rsidP="00961951">
      <w:pPr>
        <w:rPr>
          <w:rFonts w:ascii="Times New Roman" w:hAnsi="Times New Roman" w:cs="Times New Roman"/>
          <w:sz w:val="28"/>
          <w:szCs w:val="28"/>
        </w:rPr>
      </w:pPr>
    </w:p>
    <w:p w14:paraId="3AAB8DA5" w14:textId="441B7954" w:rsidR="00496141" w:rsidRPr="004F5641" w:rsidRDefault="00961951" w:rsidP="004F5641">
      <w:pPr>
        <w:jc w:val="center"/>
        <w:rPr>
          <w:rFonts w:ascii="Times New Roman" w:hAnsi="Times New Roman" w:cs="Times New Roman"/>
          <w:sz w:val="28"/>
          <w:szCs w:val="28"/>
        </w:rPr>
      </w:pPr>
      <w:r w:rsidRPr="00A063C7">
        <w:rPr>
          <w:rFonts w:ascii="Times New Roman" w:hAnsi="Times New Roman" w:cs="Times New Roman"/>
          <w:sz w:val="28"/>
          <w:szCs w:val="28"/>
        </w:rPr>
        <w:t>Київ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08ADBC6" w14:textId="77777777" w:rsidR="004F5641" w:rsidRPr="001A63AC" w:rsidRDefault="004F5641" w:rsidP="004F5641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63AC">
        <w:rPr>
          <w:rFonts w:cs="Times New Roman"/>
          <w:sz w:val="28"/>
          <w:szCs w:val="28"/>
        </w:rPr>
        <w:lastRenderedPageBreak/>
        <w:t>1. Мета роботи</w:t>
      </w:r>
    </w:p>
    <w:p w14:paraId="6A1DDFB8" w14:textId="72D591A3" w:rsidR="004F5641" w:rsidRPr="001A63AC" w:rsidRDefault="004F5641" w:rsidP="004F5641">
      <w:pPr>
        <w:pStyle w:val="NormalWeb"/>
        <w:spacing w:before="0" w:beforeAutospacing="0"/>
        <w:rPr>
          <w:sz w:val="28"/>
          <w:szCs w:val="28"/>
        </w:rPr>
      </w:pPr>
      <w:r w:rsidRPr="001A63AC">
        <w:rPr>
          <w:rStyle w:val="citation-71"/>
          <w:sz w:val="28"/>
          <w:szCs w:val="28"/>
        </w:rPr>
        <w:t>Дослідження теоретичних засад та практична реалізація алгоритму Hirschberg–Sinclair (HS) для розв'язання задачі обрання лідера в розподілених системах з кільцевою топологією</w:t>
      </w:r>
      <w:r w:rsidRPr="001A63AC">
        <w:rPr>
          <w:sz w:val="28"/>
          <w:szCs w:val="28"/>
        </w:rPr>
        <w:t xml:space="preserve">. </w:t>
      </w:r>
    </w:p>
    <w:p w14:paraId="171C76CE" w14:textId="77777777" w:rsidR="004F5641" w:rsidRPr="001A63AC" w:rsidRDefault="004F5641" w:rsidP="004F5641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63AC">
        <w:rPr>
          <w:rFonts w:cs="Times New Roman"/>
          <w:sz w:val="28"/>
          <w:szCs w:val="28"/>
        </w:rPr>
        <w:t>2. Постановка задачі</w:t>
      </w:r>
    </w:p>
    <w:p w14:paraId="64D85742" w14:textId="77777777" w:rsidR="001A63AC" w:rsidRPr="001A63AC" w:rsidRDefault="001A63AC" w:rsidP="00A02439">
      <w:pPr>
        <w:jc w:val="both"/>
        <w:rPr>
          <w:rFonts w:ascii="Times New Roman" w:hAnsi="Times New Roman" w:cs="Times New Roman"/>
          <w:sz w:val="28"/>
          <w:szCs w:val="28"/>
        </w:rPr>
      </w:pPr>
      <w:r w:rsidRPr="001A63AC">
        <w:rPr>
          <w:rFonts w:ascii="Times New Roman" w:hAnsi="Times New Roman" w:cs="Times New Roman"/>
          <w:sz w:val="28"/>
          <w:szCs w:val="28"/>
        </w:rPr>
        <w:t>Дано розподілену систему, вузли якої з’єднані в кільце. Кожен вузол має унікальний ідентифікатор (ID) і може обмінюватися повідомленнями лише з двома сусідніми вузлами.</w:t>
      </w:r>
    </w:p>
    <w:p w14:paraId="5A9863D4" w14:textId="77777777" w:rsidR="001A63AC" w:rsidRPr="001A63AC" w:rsidRDefault="001A63AC" w:rsidP="001A63AC">
      <w:pPr>
        <w:pStyle w:val="NormalWeb"/>
        <w:rPr>
          <w:sz w:val="28"/>
          <w:szCs w:val="28"/>
        </w:rPr>
      </w:pPr>
      <w:r w:rsidRPr="001A63AC">
        <w:rPr>
          <w:sz w:val="28"/>
          <w:szCs w:val="28"/>
        </w:rPr>
        <w:t>Необхідно:</w:t>
      </w:r>
    </w:p>
    <w:p w14:paraId="233AA897" w14:textId="77777777" w:rsidR="001A63AC" w:rsidRPr="001A63AC" w:rsidRDefault="001A63AC" w:rsidP="001A63AC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A63AC">
        <w:rPr>
          <w:sz w:val="28"/>
          <w:szCs w:val="28"/>
        </w:rPr>
        <w:t>Реалізувати алгоритм Hirschberg–Sinclair для вибору лідера.</w:t>
      </w:r>
    </w:p>
    <w:p w14:paraId="1C6263E7" w14:textId="77777777" w:rsidR="001A63AC" w:rsidRPr="001A63AC" w:rsidRDefault="001A63AC" w:rsidP="001A63AC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A63AC">
        <w:rPr>
          <w:sz w:val="28"/>
          <w:szCs w:val="28"/>
        </w:rPr>
        <w:t>Забезпечити визначення лідера (вузол з максимальним ID).</w:t>
      </w:r>
    </w:p>
    <w:p w14:paraId="059F4D7E" w14:textId="77777777" w:rsidR="001A63AC" w:rsidRPr="001A63AC" w:rsidRDefault="001A63AC" w:rsidP="001A63AC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A63AC">
        <w:rPr>
          <w:sz w:val="28"/>
          <w:szCs w:val="28"/>
        </w:rPr>
        <w:t>Підрахувати:</w:t>
      </w:r>
    </w:p>
    <w:p w14:paraId="4B6C9392" w14:textId="77777777" w:rsidR="001A63AC" w:rsidRPr="001A63AC" w:rsidRDefault="001A63AC" w:rsidP="001A63AC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1A63AC">
        <w:rPr>
          <w:sz w:val="28"/>
          <w:szCs w:val="28"/>
        </w:rPr>
        <w:t>ідентифікатор лідера;</w:t>
      </w:r>
    </w:p>
    <w:p w14:paraId="1F6615BE" w14:textId="77777777" w:rsidR="001A63AC" w:rsidRPr="001A63AC" w:rsidRDefault="001A63AC" w:rsidP="001A63AC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1A63AC">
        <w:rPr>
          <w:sz w:val="28"/>
          <w:szCs w:val="28"/>
        </w:rPr>
        <w:t>кількість раундів роботи алгоритму;</w:t>
      </w:r>
    </w:p>
    <w:p w14:paraId="2A5CDB5D" w14:textId="77777777" w:rsidR="001A63AC" w:rsidRPr="001A63AC" w:rsidRDefault="001A63AC" w:rsidP="001A63AC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1A63AC">
        <w:rPr>
          <w:sz w:val="28"/>
          <w:szCs w:val="28"/>
        </w:rPr>
        <w:t>сумарну кількість переданих повідомлень.</w:t>
      </w:r>
    </w:p>
    <w:p w14:paraId="60D74982" w14:textId="7D8677FF" w:rsidR="004F5641" w:rsidRPr="001A63AC" w:rsidRDefault="001A63AC" w:rsidP="001A63AC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1A63AC">
        <w:rPr>
          <w:sz w:val="28"/>
          <w:szCs w:val="28"/>
        </w:rPr>
        <w:t>Вивести зазначені результати після завершення алгоритму.</w:t>
      </w:r>
    </w:p>
    <w:p w14:paraId="3E2BFD5B" w14:textId="77777777" w:rsidR="004F5641" w:rsidRPr="001A63AC" w:rsidRDefault="004F5641" w:rsidP="004F5641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63AC">
        <w:rPr>
          <w:rFonts w:cs="Times New Roman"/>
          <w:sz w:val="28"/>
          <w:szCs w:val="28"/>
        </w:rPr>
        <w:t>3. Теоретичні відомості та опис алгоритму</w:t>
      </w:r>
    </w:p>
    <w:p w14:paraId="38A372F0" w14:textId="55FCBBF7" w:rsidR="004F5641" w:rsidRPr="001A63AC" w:rsidRDefault="004F5641" w:rsidP="004F5641">
      <w:pPr>
        <w:pStyle w:val="NormalWeb"/>
        <w:spacing w:before="0" w:beforeAutospacing="0"/>
        <w:rPr>
          <w:sz w:val="28"/>
          <w:szCs w:val="28"/>
        </w:rPr>
      </w:pPr>
      <w:r w:rsidRPr="001A63AC">
        <w:rPr>
          <w:sz w:val="28"/>
          <w:szCs w:val="28"/>
        </w:rPr>
        <w:t xml:space="preserve">Алгоритм Hirschberg–Sinclair є оптимізованим алгоритмом обрання лідера у кільці, який суттєво зменшує кількість повідомлень порівняно з базовим алгоритмом ЛАННІСТЕР (LeLann-Chang-Roberts), де комунікаційна складність сягає </w:t>
      </w:r>
      <m:oMath>
        <m:r>
          <m:rPr>
            <m:scr m:val="script"/>
            <m:sty m:val="p"/>
          </m:rP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1A63AC">
        <w:rPr>
          <w:sz w:val="28"/>
          <w:szCs w:val="28"/>
        </w:rPr>
        <w:t xml:space="preserve"> у найгіршому випадку. </w:t>
      </w:r>
      <w:r w:rsidRPr="001A63AC">
        <w:rPr>
          <w:rStyle w:val="citation-61"/>
          <w:sz w:val="28"/>
          <w:szCs w:val="28"/>
        </w:rPr>
        <w:t xml:space="preserve">Завдяки ідеї послідовного подвоєння радіуса перевірки, алгоритм HS гарантує асимптотичну оцінку кількості повідомлень на рівні </w:t>
      </w:r>
      <m:oMath>
        <m:r>
          <m:rPr>
            <m:scr m:val="script"/>
            <m:sty m:val="p"/>
          </m:rP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func>
          </m:e>
        </m:d>
      </m:oMath>
      <w:r w:rsidRPr="001A63AC">
        <w:rPr>
          <w:sz w:val="28"/>
          <w:szCs w:val="28"/>
        </w:rPr>
        <w:t xml:space="preserve">. </w:t>
      </w:r>
    </w:p>
    <w:p w14:paraId="717D23B9" w14:textId="77777777" w:rsidR="004F5641" w:rsidRPr="001A63AC" w:rsidRDefault="004F5641" w:rsidP="004F5641">
      <w:pPr>
        <w:pStyle w:val="Heading3"/>
        <w:spacing w:before="0"/>
        <w:rPr>
          <w:rFonts w:ascii="Times New Roman" w:hAnsi="Times New Roman" w:cs="Times New Roman"/>
        </w:rPr>
      </w:pPr>
      <w:r w:rsidRPr="001A63AC">
        <w:rPr>
          <w:rFonts w:ascii="Times New Roman" w:hAnsi="Times New Roman" w:cs="Times New Roman"/>
        </w:rPr>
        <w:t>Основні концепції та механізм фаз:</w:t>
      </w:r>
    </w:p>
    <w:p w14:paraId="68D0556F" w14:textId="0F93B4AE" w:rsidR="004F5641" w:rsidRPr="001A63AC" w:rsidRDefault="004F5641" w:rsidP="004F5641">
      <w:pPr>
        <w:pStyle w:val="NormalWeb"/>
        <w:numPr>
          <w:ilvl w:val="0"/>
          <w:numId w:val="11"/>
        </w:numPr>
        <w:spacing w:before="0" w:beforeAutospacing="0"/>
        <w:rPr>
          <w:sz w:val="28"/>
          <w:szCs w:val="28"/>
        </w:rPr>
      </w:pPr>
      <w:r w:rsidRPr="001A63AC">
        <w:rPr>
          <w:rStyle w:val="citation-60"/>
          <w:b/>
          <w:bCs/>
          <w:sz w:val="28"/>
          <w:szCs w:val="28"/>
        </w:rPr>
        <w:t>Поділ на фази:</w:t>
      </w:r>
      <w:r w:rsidRPr="001A63AC">
        <w:rPr>
          <w:rStyle w:val="citation-60"/>
          <w:sz w:val="28"/>
          <w:szCs w:val="28"/>
        </w:rPr>
        <w:t xml:space="preserve"> Алгоритм ітерується за фазами </w:t>
      </w:r>
      <m:oMath>
        <m:r>
          <w:rPr>
            <w:rFonts w:ascii="Cambria Math" w:hAnsi="Cambria Math"/>
            <w:sz w:val="28"/>
            <w:szCs w:val="28"/>
          </w:rPr>
          <m:t>k=0,1,2,…</m:t>
        </m:r>
      </m:oMath>
      <w:r w:rsidRPr="001A63AC">
        <w:rPr>
          <w:sz w:val="28"/>
          <w:szCs w:val="28"/>
        </w:rPr>
        <w:t xml:space="preserve">. </w:t>
      </w:r>
      <w:r w:rsidRPr="001A63AC">
        <w:rPr>
          <w:rStyle w:val="citation-59"/>
          <w:sz w:val="28"/>
          <w:szCs w:val="28"/>
        </w:rPr>
        <w:t xml:space="preserve">У фазі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1A63AC">
        <w:rPr>
          <w:rStyle w:val="citation-59"/>
          <w:sz w:val="28"/>
          <w:szCs w:val="28"/>
        </w:rPr>
        <w:t xml:space="preserve"> кожен активний кандидат намагається перевірити своїх сусідів на відстані (радіусі), що дорівнює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</m:oMath>
      <w:r w:rsidRPr="001A63AC">
        <w:rPr>
          <w:sz w:val="28"/>
          <w:szCs w:val="28"/>
        </w:rPr>
        <w:t xml:space="preserve">. </w:t>
      </w:r>
    </w:p>
    <w:p w14:paraId="1B6A6C73" w14:textId="77777777" w:rsidR="004F5641" w:rsidRPr="001A63AC" w:rsidRDefault="004F5641" w:rsidP="004F5641">
      <w:pPr>
        <w:pStyle w:val="NormalWeb"/>
        <w:numPr>
          <w:ilvl w:val="0"/>
          <w:numId w:val="11"/>
        </w:numPr>
        <w:spacing w:before="0" w:beforeAutospacing="0"/>
        <w:rPr>
          <w:sz w:val="28"/>
          <w:szCs w:val="28"/>
        </w:rPr>
      </w:pPr>
      <w:r w:rsidRPr="001A63AC">
        <w:rPr>
          <w:b/>
          <w:bCs/>
          <w:sz w:val="28"/>
          <w:szCs w:val="28"/>
        </w:rPr>
        <w:t>Типи повідомлень:</w:t>
      </w:r>
    </w:p>
    <w:p w14:paraId="5CCF4B8C" w14:textId="6DF1C519" w:rsidR="004F5641" w:rsidRPr="001A63AC" w:rsidRDefault="004F5641" w:rsidP="004F5641">
      <w:pPr>
        <w:pStyle w:val="NormalWeb"/>
        <w:numPr>
          <w:ilvl w:val="1"/>
          <w:numId w:val="11"/>
        </w:numPr>
        <w:spacing w:before="0" w:beforeAutospacing="0"/>
        <w:rPr>
          <w:sz w:val="28"/>
          <w:szCs w:val="28"/>
        </w:rPr>
      </w:pPr>
      <w:r w:rsidRPr="001A63AC">
        <w:rPr>
          <w:rStyle w:val="citation-58"/>
          <w:sz w:val="28"/>
          <w:szCs w:val="28"/>
        </w:rPr>
        <w:t>OUT-повідомлення: Йде від вузла-ініціатора в обох напрямках кільця</w:t>
      </w:r>
      <w:r w:rsidRPr="001A63AC">
        <w:rPr>
          <w:sz w:val="28"/>
          <w:szCs w:val="28"/>
        </w:rPr>
        <w:t xml:space="preserve">. </w:t>
      </w:r>
      <w:r w:rsidRPr="001A63AC">
        <w:rPr>
          <w:rStyle w:val="citation-57"/>
          <w:sz w:val="28"/>
          <w:szCs w:val="28"/>
        </w:rPr>
        <w:t xml:space="preserve">Воно несе в собі </w:t>
      </w:r>
      <m:oMath>
        <m:r>
          <w:rPr>
            <w:rFonts w:ascii="Cambria Math" w:hAnsi="Cambria Math"/>
            <w:sz w:val="28"/>
            <w:szCs w:val="28"/>
          </w:rPr>
          <m:t>ID</m:t>
        </m:r>
      </m:oMath>
      <w:r w:rsidRPr="001A63AC">
        <w:rPr>
          <w:rStyle w:val="citation-57"/>
          <w:sz w:val="28"/>
          <w:szCs w:val="28"/>
        </w:rPr>
        <w:t xml:space="preserve"> кандидата, номер поточної фази та лічильник часу життя (TTL / hopLimit), який декрементується при кожній передачі</w:t>
      </w:r>
      <w:r w:rsidRPr="001A63AC">
        <w:rPr>
          <w:sz w:val="28"/>
          <w:szCs w:val="28"/>
        </w:rPr>
        <w:t xml:space="preserve">. </w:t>
      </w:r>
    </w:p>
    <w:p w14:paraId="1792168C" w14:textId="435E8A9C" w:rsidR="004F5641" w:rsidRPr="001A63AC" w:rsidRDefault="004F5641" w:rsidP="004F5641">
      <w:pPr>
        <w:pStyle w:val="NormalWeb"/>
        <w:numPr>
          <w:ilvl w:val="1"/>
          <w:numId w:val="11"/>
        </w:numPr>
        <w:spacing w:before="0" w:beforeAutospacing="0"/>
        <w:rPr>
          <w:sz w:val="28"/>
          <w:szCs w:val="28"/>
        </w:rPr>
      </w:pPr>
      <w:r w:rsidRPr="001A63AC">
        <w:rPr>
          <w:rStyle w:val="citation-56"/>
          <w:sz w:val="28"/>
          <w:szCs w:val="28"/>
        </w:rPr>
        <w:t xml:space="preserve">REPLY-повідомлення: Якщо OUT-повідомлення успішно подолало відстань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</m:oMath>
      <w:r w:rsidRPr="001A63AC">
        <w:rPr>
          <w:rStyle w:val="citation-56"/>
          <w:sz w:val="28"/>
          <w:szCs w:val="28"/>
        </w:rPr>
        <w:t xml:space="preserve"> і не зустріло на своєму шляху вузла з більшим </w:t>
      </w:r>
      <m:oMath>
        <m:r>
          <w:rPr>
            <w:rFonts w:ascii="Cambria Math" w:hAnsi="Cambria Math"/>
            <w:sz w:val="28"/>
            <w:szCs w:val="28"/>
          </w:rPr>
          <m:t>ID</m:t>
        </m:r>
      </m:oMath>
      <w:r w:rsidRPr="001A63AC">
        <w:rPr>
          <w:rStyle w:val="citation-56"/>
          <w:sz w:val="28"/>
          <w:szCs w:val="28"/>
        </w:rPr>
        <w:t>, граничний вузол змінює тип повідомлення на REPLY і відправляє його назад ініціатору</w:t>
      </w:r>
      <w:r w:rsidRPr="001A63AC">
        <w:rPr>
          <w:sz w:val="28"/>
          <w:szCs w:val="28"/>
        </w:rPr>
        <w:t xml:space="preserve">. </w:t>
      </w:r>
    </w:p>
    <w:p w14:paraId="5A77C6C9" w14:textId="77777777" w:rsidR="004F5641" w:rsidRPr="001A63AC" w:rsidRDefault="004F5641" w:rsidP="004F5641">
      <w:pPr>
        <w:pStyle w:val="NormalWeb"/>
        <w:numPr>
          <w:ilvl w:val="0"/>
          <w:numId w:val="11"/>
        </w:numPr>
        <w:spacing w:before="0" w:beforeAutospacing="0"/>
        <w:rPr>
          <w:sz w:val="28"/>
          <w:szCs w:val="28"/>
        </w:rPr>
      </w:pPr>
      <w:r w:rsidRPr="001A63AC">
        <w:rPr>
          <w:b/>
          <w:bCs/>
          <w:sz w:val="28"/>
          <w:szCs w:val="28"/>
        </w:rPr>
        <w:t>Логіка фільтрації вузлів (Вбивство повідомлень):</w:t>
      </w:r>
    </w:p>
    <w:p w14:paraId="4011E343" w14:textId="7CCE62BD" w:rsidR="004F5641" w:rsidRPr="001A63AC" w:rsidRDefault="004F5641" w:rsidP="004F5641">
      <w:pPr>
        <w:pStyle w:val="NormalWeb"/>
        <w:numPr>
          <w:ilvl w:val="1"/>
          <w:numId w:val="12"/>
        </w:numPr>
        <w:spacing w:before="0" w:beforeAutospacing="0"/>
        <w:rPr>
          <w:sz w:val="28"/>
          <w:szCs w:val="28"/>
        </w:rPr>
      </w:pPr>
      <w:r w:rsidRPr="001A63AC">
        <w:rPr>
          <w:rStyle w:val="citation-55"/>
          <w:sz w:val="28"/>
          <w:szCs w:val="28"/>
        </w:rPr>
        <w:t xml:space="preserve">Якщо проміжний вузол отримує OUT із </w:t>
      </w:r>
      <m:oMath>
        <m:r>
          <w:rPr>
            <w:rFonts w:ascii="Cambria Math" w:hAnsi="Cambria Math"/>
            <w:sz w:val="28"/>
            <w:szCs w:val="28"/>
          </w:rPr>
          <m:t>I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msg</m:t>
            </m:r>
          </m:sub>
        </m:sSub>
        <m:r>
          <w:rPr>
            <w:rFonts w:ascii="Cambria Math" w:hAnsi="Cambria Math"/>
            <w:sz w:val="28"/>
            <w:szCs w:val="28"/>
          </w:rPr>
          <m:t>&lt;I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current</m:t>
            </m:r>
          </m:sub>
        </m:sSub>
      </m:oMath>
      <w:r w:rsidRPr="001A63AC">
        <w:rPr>
          <w:rStyle w:val="citation-55"/>
          <w:sz w:val="28"/>
          <w:szCs w:val="28"/>
        </w:rPr>
        <w:t>, це повідомлення знищується, а відправник втрачає статус кандидата (стає пасивним ретранслятором)</w:t>
      </w:r>
      <w:r w:rsidRPr="001A63AC">
        <w:rPr>
          <w:sz w:val="28"/>
          <w:szCs w:val="28"/>
        </w:rPr>
        <w:t xml:space="preserve">. </w:t>
      </w:r>
    </w:p>
    <w:p w14:paraId="09485DCE" w14:textId="650FDC8C" w:rsidR="004F5641" w:rsidRPr="001A63AC" w:rsidRDefault="004F5641" w:rsidP="004F5641">
      <w:pPr>
        <w:pStyle w:val="NormalWeb"/>
        <w:numPr>
          <w:ilvl w:val="1"/>
          <w:numId w:val="12"/>
        </w:numPr>
        <w:spacing w:before="0" w:beforeAutospacing="0"/>
        <w:rPr>
          <w:sz w:val="28"/>
          <w:szCs w:val="28"/>
        </w:rPr>
      </w:pPr>
      <w:r w:rsidRPr="001A63AC">
        <w:rPr>
          <w:rStyle w:val="citation-54"/>
          <w:sz w:val="28"/>
          <w:szCs w:val="28"/>
        </w:rPr>
        <w:lastRenderedPageBreak/>
        <w:t xml:space="preserve">Якщо </w:t>
      </w:r>
      <m:oMath>
        <m:r>
          <w:rPr>
            <w:rFonts w:ascii="Cambria Math" w:hAnsi="Cambria Math"/>
            <w:sz w:val="28"/>
            <w:szCs w:val="28"/>
          </w:rPr>
          <m:t>I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msg</m:t>
            </m:r>
          </m:sub>
        </m:sSub>
        <m:r>
          <w:rPr>
            <w:rFonts w:ascii="Cambria Math" w:hAnsi="Cambria Math"/>
            <w:sz w:val="28"/>
            <w:szCs w:val="28"/>
          </w:rPr>
          <m:t>&gt;I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current</m:t>
            </m:r>
          </m:sub>
        </m:sSub>
      </m:oMath>
      <w:r w:rsidRPr="001A63AC">
        <w:rPr>
          <w:rStyle w:val="citation-54"/>
          <w:sz w:val="28"/>
          <w:szCs w:val="28"/>
        </w:rPr>
        <w:t>, поточний вузол блокує власні амбіції лідера (active = False), але пересилає чуже повідомлення далі (якщо TTL &gt; 0)</w:t>
      </w:r>
      <w:r w:rsidRPr="001A63AC">
        <w:rPr>
          <w:sz w:val="28"/>
          <w:szCs w:val="28"/>
        </w:rPr>
        <w:t xml:space="preserve">. </w:t>
      </w:r>
    </w:p>
    <w:p w14:paraId="384360DB" w14:textId="725006F1" w:rsidR="004F5641" w:rsidRPr="001A63AC" w:rsidRDefault="004F5641" w:rsidP="004F5641">
      <w:pPr>
        <w:pStyle w:val="NormalWeb"/>
        <w:numPr>
          <w:ilvl w:val="1"/>
          <w:numId w:val="12"/>
        </w:numPr>
        <w:spacing w:before="0" w:beforeAutospacing="0"/>
        <w:rPr>
          <w:sz w:val="28"/>
          <w:szCs w:val="28"/>
        </w:rPr>
      </w:pPr>
      <w:r w:rsidRPr="001A63AC">
        <w:rPr>
          <w:sz w:val="28"/>
          <w:szCs w:val="28"/>
        </w:rPr>
        <w:t xml:space="preserve">Якщо вузол отримує свій власний </w:t>
      </w:r>
      <w:r w:rsidRPr="001A63AC">
        <w:rPr>
          <w:rStyle w:val="HTMLCode"/>
          <w:rFonts w:ascii="Times New Roman" w:hAnsi="Times New Roman" w:cs="Times New Roman"/>
          <w:sz w:val="28"/>
          <w:szCs w:val="28"/>
        </w:rPr>
        <w:t>OUT</w:t>
      </w:r>
      <w:r w:rsidRPr="001A63AC">
        <w:rPr>
          <w:sz w:val="28"/>
          <w:szCs w:val="28"/>
        </w:rPr>
        <w:t>, це означає, що повідомлення обійшло все кільце по колу (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≥n</m:t>
        </m:r>
      </m:oMath>
      <w:r w:rsidRPr="001A63AC">
        <w:rPr>
          <w:sz w:val="28"/>
          <w:szCs w:val="28"/>
        </w:rPr>
        <w:t xml:space="preserve">). </w:t>
      </w:r>
      <w:r w:rsidRPr="001A63AC">
        <w:rPr>
          <w:rStyle w:val="citation-53"/>
          <w:sz w:val="28"/>
          <w:szCs w:val="28"/>
        </w:rPr>
        <w:t>Вузол оголошує себе лідером</w:t>
      </w:r>
      <w:r w:rsidRPr="001A63AC">
        <w:rPr>
          <w:sz w:val="28"/>
          <w:szCs w:val="28"/>
        </w:rPr>
        <w:t xml:space="preserve">. </w:t>
      </w:r>
    </w:p>
    <w:p w14:paraId="0BE7942B" w14:textId="2A9425A2" w:rsidR="004F5641" w:rsidRPr="001A63AC" w:rsidRDefault="004F5641" w:rsidP="004F5641">
      <w:pPr>
        <w:pStyle w:val="NormalWeb"/>
        <w:numPr>
          <w:ilvl w:val="0"/>
          <w:numId w:val="11"/>
        </w:numPr>
        <w:spacing w:before="0" w:beforeAutospacing="0"/>
        <w:rPr>
          <w:sz w:val="28"/>
          <w:szCs w:val="28"/>
        </w:rPr>
      </w:pPr>
      <w:r w:rsidRPr="001A63AC">
        <w:rPr>
          <w:rStyle w:val="citation-52"/>
          <w:b/>
          <w:bCs/>
          <w:sz w:val="28"/>
          <w:szCs w:val="28"/>
        </w:rPr>
        <w:t>Перехід у нову фазу:</w:t>
      </w:r>
      <w:r w:rsidRPr="001A63AC">
        <w:rPr>
          <w:rStyle w:val="citation-52"/>
          <w:sz w:val="28"/>
          <w:szCs w:val="28"/>
        </w:rPr>
        <w:t xml:space="preserve"> Тільки якщо кандидат отримує REPLY з обох сторін (лівої та правої), він вважає поточну фазу успішною, збільшує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1A63AC">
        <w:rPr>
          <w:rStyle w:val="citation-52"/>
          <w:sz w:val="28"/>
          <w:szCs w:val="28"/>
        </w:rPr>
        <w:t xml:space="preserve"> на 1 і знову генерує хвилю з подвоєним радіусом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k+1</m:t>
            </m:r>
          </m:sup>
        </m:sSup>
      </m:oMath>
      <w:r w:rsidRPr="001A63AC">
        <w:rPr>
          <w:sz w:val="28"/>
          <w:szCs w:val="28"/>
        </w:rPr>
        <w:t xml:space="preserve">. </w:t>
      </w:r>
    </w:p>
    <w:p w14:paraId="4E2BEA98" w14:textId="77777777" w:rsidR="004F5641" w:rsidRPr="001A63AC" w:rsidRDefault="004F5641" w:rsidP="004F5641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63AC">
        <w:rPr>
          <w:rFonts w:cs="Times New Roman"/>
          <w:sz w:val="28"/>
          <w:szCs w:val="28"/>
        </w:rPr>
        <w:t>4. Програмна реалізація</w:t>
      </w:r>
    </w:p>
    <w:p w14:paraId="05D3B32C" w14:textId="1AE37FAD" w:rsidR="004F5641" w:rsidRPr="001A63AC" w:rsidRDefault="004F5641" w:rsidP="004F5641">
      <w:pPr>
        <w:pStyle w:val="NormalWeb"/>
        <w:spacing w:before="0" w:beforeAutospacing="0"/>
        <w:rPr>
          <w:sz w:val="28"/>
          <w:szCs w:val="28"/>
        </w:rPr>
      </w:pPr>
      <w:r w:rsidRPr="001A63AC">
        <w:rPr>
          <w:rStyle w:val="citation-51"/>
          <w:sz w:val="28"/>
          <w:szCs w:val="28"/>
        </w:rPr>
        <w:t>Програма розроблена на мові Python із застосуванням об'єктно-орієнтованого підходу для чіткої інкапсуляції розподілених сутностей</w:t>
      </w:r>
      <w:r w:rsidRPr="001A63AC">
        <w:rPr>
          <w:sz w:val="28"/>
          <w:szCs w:val="28"/>
        </w:rPr>
        <w:t xml:space="preserve">. Вся логіка реалізована у межах єдиного модуля: </w:t>
      </w:r>
    </w:p>
    <w:p w14:paraId="258D4C51" w14:textId="77777777" w:rsidR="004F5641" w:rsidRPr="001A63AC" w:rsidRDefault="004F5641" w:rsidP="004F5641">
      <w:pPr>
        <w:pStyle w:val="NormalWeb"/>
        <w:numPr>
          <w:ilvl w:val="0"/>
          <w:numId w:val="13"/>
        </w:numPr>
        <w:spacing w:before="0" w:beforeAutospacing="0"/>
        <w:rPr>
          <w:sz w:val="28"/>
          <w:szCs w:val="28"/>
        </w:rPr>
      </w:pPr>
      <w:r w:rsidRPr="001A63AC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Direction</w:t>
      </w:r>
      <w:r w:rsidRPr="001A63AC">
        <w:rPr>
          <w:b/>
          <w:bCs/>
          <w:sz w:val="28"/>
          <w:szCs w:val="28"/>
        </w:rPr>
        <w:t xml:space="preserve"> (Enum):</w:t>
      </w:r>
      <w:r w:rsidRPr="001A63AC">
        <w:rPr>
          <w:sz w:val="28"/>
          <w:szCs w:val="28"/>
        </w:rPr>
        <w:t xml:space="preserve"> Задає вектори руху в кільці (</w:t>
      </w:r>
      <w:r w:rsidRPr="001A63AC">
        <w:rPr>
          <w:rStyle w:val="HTMLCode"/>
          <w:rFonts w:ascii="Times New Roman" w:hAnsi="Times New Roman" w:cs="Times New Roman"/>
          <w:sz w:val="28"/>
          <w:szCs w:val="28"/>
        </w:rPr>
        <w:t>LEFT</w:t>
      </w:r>
      <w:r w:rsidRPr="001A63AC">
        <w:rPr>
          <w:sz w:val="28"/>
          <w:szCs w:val="28"/>
        </w:rPr>
        <w:t xml:space="preserve">, </w:t>
      </w:r>
      <w:r w:rsidRPr="001A63AC">
        <w:rPr>
          <w:rStyle w:val="HTMLCode"/>
          <w:rFonts w:ascii="Times New Roman" w:hAnsi="Times New Roman" w:cs="Times New Roman"/>
          <w:sz w:val="28"/>
          <w:szCs w:val="28"/>
        </w:rPr>
        <w:t>RIGHT</w:t>
      </w:r>
      <w:r w:rsidRPr="001A63AC">
        <w:rPr>
          <w:sz w:val="28"/>
          <w:szCs w:val="28"/>
        </w:rPr>
        <w:t xml:space="preserve">) та містить метод інверсії напрямку для віддзеркалення </w:t>
      </w:r>
      <w:r w:rsidRPr="001A63AC">
        <w:rPr>
          <w:rStyle w:val="HTMLCode"/>
          <w:rFonts w:ascii="Times New Roman" w:hAnsi="Times New Roman" w:cs="Times New Roman"/>
          <w:sz w:val="28"/>
          <w:szCs w:val="28"/>
        </w:rPr>
        <w:t>REPLY</w:t>
      </w:r>
      <w:r w:rsidRPr="001A63AC">
        <w:rPr>
          <w:sz w:val="28"/>
          <w:szCs w:val="28"/>
        </w:rPr>
        <w:t>-відповідей.</w:t>
      </w:r>
    </w:p>
    <w:p w14:paraId="38B59525" w14:textId="77777777" w:rsidR="004F5641" w:rsidRPr="001A63AC" w:rsidRDefault="004F5641" w:rsidP="004F5641">
      <w:pPr>
        <w:pStyle w:val="NormalWeb"/>
        <w:numPr>
          <w:ilvl w:val="0"/>
          <w:numId w:val="13"/>
        </w:numPr>
        <w:spacing w:before="0" w:beforeAutospacing="0"/>
        <w:rPr>
          <w:sz w:val="28"/>
          <w:szCs w:val="28"/>
        </w:rPr>
      </w:pPr>
      <w:r w:rsidRPr="001A63AC">
        <w:rPr>
          <w:rStyle w:val="citation-50"/>
          <w:b/>
          <w:bCs/>
          <w:sz w:val="28"/>
          <w:szCs w:val="28"/>
        </w:rPr>
        <w:t>Message (Class):</w:t>
      </w:r>
      <w:r w:rsidRPr="001A63AC">
        <w:rPr>
          <w:rStyle w:val="citation-50"/>
          <w:sz w:val="28"/>
          <w:szCs w:val="28"/>
        </w:rPr>
        <w:t xml:space="preserve"> Імітує структуру мережевого пакету (поля origin_id, phase, ttl, direction, is_reply)</w:t>
      </w:r>
      <w:r w:rsidRPr="001A63AC">
        <w:rPr>
          <w:sz w:val="28"/>
          <w:szCs w:val="28"/>
        </w:rPr>
        <w:t xml:space="preserve">. </w:t>
      </w:r>
    </w:p>
    <w:p w14:paraId="29277E7D" w14:textId="77777777" w:rsidR="004F5641" w:rsidRPr="001A63AC" w:rsidRDefault="004F5641" w:rsidP="004F5641">
      <w:pPr>
        <w:pStyle w:val="NormalWeb"/>
        <w:numPr>
          <w:ilvl w:val="0"/>
          <w:numId w:val="13"/>
        </w:numPr>
        <w:spacing w:before="0" w:beforeAutospacing="0"/>
        <w:rPr>
          <w:sz w:val="28"/>
          <w:szCs w:val="28"/>
        </w:rPr>
      </w:pPr>
      <w:r w:rsidRPr="001A63AC">
        <w:rPr>
          <w:rStyle w:val="citation-49"/>
          <w:b/>
          <w:bCs/>
          <w:sz w:val="28"/>
          <w:szCs w:val="28"/>
        </w:rPr>
        <w:t>Node (Class):</w:t>
      </w:r>
      <w:r w:rsidRPr="001A63AC">
        <w:rPr>
          <w:rStyle w:val="citation-49"/>
          <w:sz w:val="28"/>
          <w:szCs w:val="28"/>
        </w:rPr>
        <w:t xml:space="preserve"> Описує стан окремого процесора у розподіленій системі (флаг активності, поточна фаза, стан отриманих відповідей)</w:t>
      </w:r>
      <w:r w:rsidRPr="001A63AC">
        <w:rPr>
          <w:sz w:val="28"/>
          <w:szCs w:val="28"/>
        </w:rPr>
        <w:t xml:space="preserve">. </w:t>
      </w:r>
    </w:p>
    <w:p w14:paraId="6B2C5747" w14:textId="6BD7FB52" w:rsidR="004F5641" w:rsidRDefault="004F5641" w:rsidP="004F5641">
      <w:pPr>
        <w:pStyle w:val="NormalWeb"/>
        <w:numPr>
          <w:ilvl w:val="0"/>
          <w:numId w:val="13"/>
        </w:numPr>
        <w:spacing w:before="0" w:beforeAutospacing="0"/>
        <w:rPr>
          <w:sz w:val="28"/>
          <w:szCs w:val="28"/>
        </w:rPr>
      </w:pPr>
      <w:r w:rsidRPr="001A63AC">
        <w:rPr>
          <w:rStyle w:val="citation-48"/>
          <w:b/>
          <w:bCs/>
          <w:sz w:val="28"/>
          <w:szCs w:val="28"/>
        </w:rPr>
        <w:t>RingNetwork (Class):</w:t>
      </w:r>
      <w:r w:rsidRPr="001A63AC">
        <w:rPr>
          <w:rStyle w:val="citation-48"/>
          <w:sz w:val="28"/>
          <w:szCs w:val="28"/>
        </w:rPr>
        <w:t xml:space="preserve"> Головний оркестратор симуляції</w:t>
      </w:r>
      <w:r w:rsidRPr="001A63AC">
        <w:rPr>
          <w:sz w:val="28"/>
          <w:szCs w:val="28"/>
        </w:rPr>
        <w:t xml:space="preserve">. </w:t>
      </w:r>
      <w:r w:rsidRPr="001A63AC">
        <w:rPr>
          <w:rStyle w:val="citation-47"/>
          <w:sz w:val="28"/>
          <w:szCs w:val="28"/>
        </w:rPr>
        <w:t xml:space="preserve">Реалізує двовимірні масиви inbox та outbox для строгого моделювання синхронних тактів часу (повідомлення, згенеровані у раунді </w:t>
      </w:r>
      <m:oMath>
        <m:r>
          <w:rPr>
            <w:rFonts w:ascii="Cambria Math" w:hAnsi="Cambria Math"/>
            <w:sz w:val="28"/>
            <w:szCs w:val="28"/>
          </w:rPr>
          <m:t>T</m:t>
        </m:r>
      </m:oMath>
      <w:r w:rsidRPr="001A63AC">
        <w:rPr>
          <w:rStyle w:val="citation-47"/>
          <w:sz w:val="28"/>
          <w:szCs w:val="28"/>
        </w:rPr>
        <w:t xml:space="preserve">, стають доступними для обробки сусідами лише у раунді </w:t>
      </w:r>
      <m:oMath>
        <m:r>
          <w:rPr>
            <w:rFonts w:ascii="Cambria Math" w:hAnsi="Cambria Math"/>
            <w:sz w:val="28"/>
            <w:szCs w:val="28"/>
          </w:rPr>
          <m:t>T+1</m:t>
        </m:r>
      </m:oMath>
      <w:r w:rsidRPr="001A63AC">
        <w:rPr>
          <w:rStyle w:val="citation-47"/>
          <w:sz w:val="28"/>
          <w:szCs w:val="28"/>
        </w:rPr>
        <w:t>)</w:t>
      </w:r>
      <w:r w:rsidRPr="001A63AC">
        <w:rPr>
          <w:sz w:val="28"/>
          <w:szCs w:val="28"/>
        </w:rPr>
        <w:t xml:space="preserve">. </w:t>
      </w:r>
    </w:p>
    <w:p w14:paraId="3CB51442" w14:textId="487ED5AA" w:rsidR="00D94D7E" w:rsidRPr="00D94D7E" w:rsidRDefault="00D94D7E" w:rsidP="00D94D7E">
      <w:pPr>
        <w:pStyle w:val="NormalWeb"/>
        <w:spacing w:before="0" w:beforeAutospacing="0"/>
        <w:rPr>
          <w:sz w:val="28"/>
          <w:szCs w:val="28"/>
          <w:lang w:val="uk-UA"/>
        </w:rPr>
      </w:pPr>
      <w:r>
        <w:rPr>
          <w:rStyle w:val="citation-48"/>
          <w:sz w:val="28"/>
          <w:szCs w:val="28"/>
          <w:lang w:val="uk-UA"/>
        </w:rPr>
        <w:t xml:space="preserve">Код - </w:t>
      </w:r>
      <w:r w:rsidRPr="00D94D7E">
        <w:rPr>
          <w:rStyle w:val="citation-48"/>
          <w:sz w:val="28"/>
          <w:szCs w:val="28"/>
          <w:lang w:val="uk-UA"/>
        </w:rPr>
        <w:t>https://github.com/Sachatea/DIstributed_systems</w:t>
      </w:r>
    </w:p>
    <w:p w14:paraId="3B3285FF" w14:textId="0B1EA314" w:rsidR="004F5641" w:rsidRPr="001A63AC" w:rsidRDefault="004F5641" w:rsidP="004F5641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63AC">
        <w:rPr>
          <w:rFonts w:cs="Times New Roman"/>
          <w:sz w:val="28"/>
          <w:szCs w:val="28"/>
        </w:rPr>
        <w:t>5. Результати</w:t>
      </w:r>
    </w:p>
    <w:p w14:paraId="1C4B48FA" w14:textId="4E18A1D0" w:rsidR="004F5641" w:rsidRPr="001A63AC" w:rsidRDefault="004F5641" w:rsidP="004F5641">
      <w:pPr>
        <w:pStyle w:val="NormalWeb"/>
        <w:spacing w:before="0" w:beforeAutospacing="0"/>
        <w:rPr>
          <w:sz w:val="28"/>
          <w:szCs w:val="28"/>
        </w:rPr>
      </w:pPr>
      <w:r w:rsidRPr="001A63AC">
        <w:rPr>
          <w:rStyle w:val="citation-46"/>
          <w:sz w:val="28"/>
          <w:szCs w:val="28"/>
        </w:rPr>
        <w:t>Тестування проводилося на тестовому наборі унікальних ідентифікаторів вузлів</w:t>
      </w:r>
      <w:r w:rsidRPr="001A63AC">
        <w:rPr>
          <w:sz w:val="28"/>
          <w:szCs w:val="28"/>
        </w:rPr>
        <w:t xml:space="preserve">: </w:t>
      </w:r>
      <w:r w:rsidRPr="001A63AC">
        <w:rPr>
          <w:rStyle w:val="citation-45"/>
          <w:sz w:val="28"/>
          <w:szCs w:val="28"/>
        </w:rPr>
        <w:t>ids = [</w:t>
      </w:r>
      <w:r w:rsidR="00953F59" w:rsidRPr="00953F59">
        <w:rPr>
          <w:rStyle w:val="citation-45"/>
          <w:sz w:val="28"/>
          <w:szCs w:val="28"/>
        </w:rPr>
        <w:t>4, 2, 15, 8, 11, 3</w:t>
      </w:r>
      <w:r w:rsidRPr="001A63AC">
        <w:rPr>
          <w:rStyle w:val="citation-45"/>
          <w:sz w:val="28"/>
          <w:szCs w:val="28"/>
        </w:rPr>
        <w:t xml:space="preserve">] </w:t>
      </w:r>
    </w:p>
    <w:p w14:paraId="740FE56A" w14:textId="5AA8D05C" w:rsidR="004F5641" w:rsidRPr="00A02439" w:rsidRDefault="004F5641" w:rsidP="00A02439">
      <w:pPr>
        <w:pStyle w:val="NormalWeb"/>
        <w:spacing w:before="0" w:beforeAutospacing="0"/>
        <w:rPr>
          <w:sz w:val="28"/>
          <w:szCs w:val="28"/>
          <w:lang w:val="uk-UA"/>
        </w:rPr>
      </w:pPr>
      <w:r w:rsidRPr="001A63AC">
        <w:rPr>
          <w:sz w:val="28"/>
          <w:szCs w:val="28"/>
        </w:rPr>
        <w:t>Після запуску скрипту програма вивела в консоль наступні результати розрахунків:</w:t>
      </w:r>
    </w:p>
    <w:p w14:paraId="20E100AE" w14:textId="0438DBEB" w:rsidR="004F5641" w:rsidRPr="00953F59" w:rsidRDefault="004F5641" w:rsidP="004F564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uk-UA"/>
        </w:rPr>
      </w:pPr>
      <w:r w:rsidRPr="001A63AC">
        <w:rPr>
          <w:rStyle w:val="HTMLCode"/>
          <w:rFonts w:ascii="Times New Roman" w:hAnsi="Times New Roman" w:cs="Times New Roman"/>
          <w:sz w:val="28"/>
          <w:szCs w:val="28"/>
        </w:rPr>
        <w:t>leaderId=1</w:t>
      </w:r>
      <w:r w:rsidR="00953F59">
        <w:rPr>
          <w:rStyle w:val="HTMLCode"/>
          <w:rFonts w:ascii="Times New Roman" w:hAnsi="Times New Roman" w:cs="Times New Roman"/>
          <w:sz w:val="28"/>
          <w:szCs w:val="28"/>
          <w:lang w:val="uk-UA"/>
        </w:rPr>
        <w:t>5</w:t>
      </w:r>
    </w:p>
    <w:p w14:paraId="72E3DFB6" w14:textId="4864E2D7" w:rsidR="004F5641" w:rsidRPr="00953F59" w:rsidRDefault="004F5641" w:rsidP="004F564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uk-UA"/>
        </w:rPr>
      </w:pPr>
      <w:r w:rsidRPr="001A63AC">
        <w:rPr>
          <w:rStyle w:val="HTMLCode"/>
          <w:rFonts w:ascii="Times New Roman" w:hAnsi="Times New Roman" w:cs="Times New Roman"/>
          <w:sz w:val="28"/>
          <w:szCs w:val="28"/>
        </w:rPr>
        <w:t>rounds=2</w:t>
      </w:r>
      <w:r w:rsidR="00953F59">
        <w:rPr>
          <w:rStyle w:val="HTMLCode"/>
          <w:rFonts w:ascii="Times New Roman" w:hAnsi="Times New Roman" w:cs="Times New Roman"/>
          <w:sz w:val="28"/>
          <w:szCs w:val="28"/>
          <w:lang w:val="uk-UA"/>
        </w:rPr>
        <w:t>6</w:t>
      </w:r>
    </w:p>
    <w:p w14:paraId="2B0A346B" w14:textId="46EEA1A1" w:rsidR="004F5641" w:rsidRPr="00953F59" w:rsidRDefault="004F5641" w:rsidP="004F564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uk-UA"/>
        </w:rPr>
      </w:pPr>
      <w:r w:rsidRPr="001A63AC">
        <w:rPr>
          <w:rStyle w:val="HTMLCode"/>
          <w:rFonts w:ascii="Times New Roman" w:hAnsi="Times New Roman" w:cs="Times New Roman"/>
          <w:sz w:val="28"/>
          <w:szCs w:val="28"/>
        </w:rPr>
        <w:t>messages=</w:t>
      </w:r>
      <w:r w:rsidR="00953F59">
        <w:rPr>
          <w:rStyle w:val="HTMLCode"/>
          <w:rFonts w:ascii="Times New Roman" w:hAnsi="Times New Roman" w:cs="Times New Roman"/>
          <w:sz w:val="28"/>
          <w:szCs w:val="28"/>
          <w:lang w:val="uk-UA"/>
        </w:rPr>
        <w:t>68</w:t>
      </w:r>
    </w:p>
    <w:p w14:paraId="4189A48B" w14:textId="77777777" w:rsidR="004F5641" w:rsidRPr="001A63AC" w:rsidRDefault="004F5641" w:rsidP="004F5641">
      <w:pPr>
        <w:pStyle w:val="Heading3"/>
        <w:spacing w:before="0"/>
        <w:rPr>
          <w:rFonts w:ascii="Times New Roman" w:hAnsi="Times New Roman" w:cs="Times New Roman"/>
        </w:rPr>
      </w:pPr>
      <w:r w:rsidRPr="001A63AC">
        <w:rPr>
          <w:rFonts w:ascii="Times New Roman" w:hAnsi="Times New Roman" w:cs="Times New Roman"/>
        </w:rPr>
        <w:t>Аналіз отриманих даних:</w:t>
      </w:r>
    </w:p>
    <w:p w14:paraId="587A40C3" w14:textId="747E44EC" w:rsidR="004F5641" w:rsidRPr="001A63AC" w:rsidRDefault="004F5641" w:rsidP="004F5641">
      <w:pPr>
        <w:pStyle w:val="NormalWeb"/>
        <w:numPr>
          <w:ilvl w:val="0"/>
          <w:numId w:val="14"/>
        </w:numPr>
        <w:spacing w:before="0" w:beforeAutospacing="0"/>
        <w:rPr>
          <w:sz w:val="28"/>
          <w:szCs w:val="28"/>
        </w:rPr>
      </w:pPr>
      <w:r w:rsidRPr="001A63AC">
        <w:rPr>
          <w:rStyle w:val="citation-43"/>
          <w:b/>
          <w:bCs/>
          <w:sz w:val="28"/>
          <w:szCs w:val="28"/>
        </w:rPr>
        <w:t>Ідентифікатор лідера:</w:t>
      </w:r>
      <w:r w:rsidRPr="001A63AC">
        <w:rPr>
          <w:rStyle w:val="citation-43"/>
          <w:sz w:val="28"/>
          <w:szCs w:val="28"/>
        </w:rPr>
        <w:t xml:space="preserve"> Алгоритм визначив вузол 1</w:t>
      </w:r>
      <w:r w:rsidR="00953F59">
        <w:rPr>
          <w:rStyle w:val="citation-43"/>
          <w:sz w:val="28"/>
          <w:szCs w:val="28"/>
          <w:lang w:val="uk-UA"/>
        </w:rPr>
        <w:t>5</w:t>
      </w:r>
      <w:r w:rsidRPr="001A63AC">
        <w:rPr>
          <w:rStyle w:val="citation-43"/>
          <w:sz w:val="28"/>
          <w:szCs w:val="28"/>
        </w:rPr>
        <w:t xml:space="preserve"> як лідера системи</w:t>
      </w:r>
      <w:r w:rsidRPr="001A63AC">
        <w:rPr>
          <w:sz w:val="28"/>
          <w:szCs w:val="28"/>
        </w:rPr>
        <w:t xml:space="preserve">. </w:t>
      </w:r>
    </w:p>
    <w:p w14:paraId="651351A1" w14:textId="140D7FC4" w:rsidR="004F5641" w:rsidRPr="001A63AC" w:rsidRDefault="004F5641" w:rsidP="004F5641">
      <w:pPr>
        <w:pStyle w:val="NormalWeb"/>
        <w:numPr>
          <w:ilvl w:val="0"/>
          <w:numId w:val="14"/>
        </w:numPr>
        <w:spacing w:before="0" w:beforeAutospacing="0"/>
        <w:rPr>
          <w:sz w:val="28"/>
          <w:szCs w:val="28"/>
        </w:rPr>
      </w:pPr>
      <w:r w:rsidRPr="001A63AC">
        <w:rPr>
          <w:rStyle w:val="citation-42"/>
          <w:b/>
          <w:bCs/>
          <w:sz w:val="28"/>
          <w:szCs w:val="28"/>
        </w:rPr>
        <w:t>Кількість раундів:</w:t>
      </w:r>
      <w:r w:rsidRPr="001A63AC">
        <w:rPr>
          <w:rStyle w:val="citation-42"/>
          <w:sz w:val="28"/>
          <w:szCs w:val="28"/>
        </w:rPr>
        <w:t xml:space="preserve"> Значення 2</w:t>
      </w:r>
      <w:r w:rsidR="00953F59">
        <w:rPr>
          <w:rStyle w:val="citation-42"/>
          <w:sz w:val="28"/>
          <w:szCs w:val="28"/>
          <w:lang w:val="uk-UA"/>
        </w:rPr>
        <w:t>6</w:t>
      </w:r>
      <w:r w:rsidRPr="001A63AC">
        <w:rPr>
          <w:rStyle w:val="citation-42"/>
          <w:sz w:val="28"/>
          <w:szCs w:val="28"/>
        </w:rPr>
        <w:t xml:space="preserve"> відображає кількість дискретних тактів часу, що знадобилися для поширення хвиль, досягнення меж радіусів, повернення відповідей та фінального проходження повідомлення лідера через усе кільце</w:t>
      </w:r>
      <w:r w:rsidRPr="001A63AC">
        <w:rPr>
          <w:sz w:val="28"/>
          <w:szCs w:val="28"/>
        </w:rPr>
        <w:t xml:space="preserve">. </w:t>
      </w:r>
    </w:p>
    <w:p w14:paraId="312F70B2" w14:textId="2CC2735E" w:rsidR="004F5641" w:rsidRPr="001A63AC" w:rsidRDefault="004F5641" w:rsidP="004F5641">
      <w:pPr>
        <w:pStyle w:val="NormalWeb"/>
        <w:numPr>
          <w:ilvl w:val="0"/>
          <w:numId w:val="14"/>
        </w:numPr>
        <w:spacing w:before="0" w:beforeAutospacing="0"/>
        <w:rPr>
          <w:sz w:val="28"/>
          <w:szCs w:val="28"/>
        </w:rPr>
      </w:pPr>
      <w:r w:rsidRPr="001A63AC">
        <w:rPr>
          <w:rStyle w:val="citation-41"/>
          <w:b/>
          <w:bCs/>
          <w:sz w:val="28"/>
          <w:szCs w:val="28"/>
        </w:rPr>
        <w:t>Комунікаційна складність (Messages):</w:t>
      </w:r>
      <w:r w:rsidRPr="001A63AC">
        <w:rPr>
          <w:rStyle w:val="citation-41"/>
          <w:sz w:val="28"/>
          <w:szCs w:val="28"/>
        </w:rPr>
        <w:t xml:space="preserve"> Загальна кількість надісланих повідомлень склала </w:t>
      </w:r>
      <w:r w:rsidR="00953F59">
        <w:rPr>
          <w:rStyle w:val="citation-41"/>
          <w:sz w:val="28"/>
          <w:szCs w:val="28"/>
          <w:lang w:val="uk-UA"/>
        </w:rPr>
        <w:t>68</w:t>
      </w:r>
      <w:r w:rsidRPr="001A63AC">
        <w:rPr>
          <w:sz w:val="28"/>
          <w:szCs w:val="28"/>
        </w:rPr>
        <w:t xml:space="preserve">. </w:t>
      </w:r>
      <w:r w:rsidRPr="001A63AC">
        <w:rPr>
          <w:rStyle w:val="citation-40"/>
          <w:sz w:val="28"/>
          <w:szCs w:val="28"/>
        </w:rPr>
        <w:t xml:space="preserve">Це демонструє високу ефективність алгоритму, </w:t>
      </w:r>
      <w:r w:rsidRPr="001A63AC">
        <w:rPr>
          <w:rStyle w:val="citation-40"/>
          <w:sz w:val="28"/>
          <w:szCs w:val="28"/>
        </w:rPr>
        <w:lastRenderedPageBreak/>
        <w:t>оскільки слабкі кандидати були відсіяні вже на перших кроках фази 0 (радіус 1), не навантажуючи мережу транзитним трафіком</w:t>
      </w:r>
      <w:r w:rsidRPr="001A63AC">
        <w:rPr>
          <w:sz w:val="28"/>
          <w:szCs w:val="28"/>
        </w:rPr>
        <w:t xml:space="preserve">. </w:t>
      </w:r>
    </w:p>
    <w:p w14:paraId="04032307" w14:textId="77777777" w:rsidR="004F5641" w:rsidRPr="001A63AC" w:rsidRDefault="004F5641" w:rsidP="004F5641">
      <w:pPr>
        <w:pStyle w:val="Heading2"/>
        <w:spacing w:before="0"/>
        <w:ind w:firstLine="0"/>
        <w:rPr>
          <w:rFonts w:cs="Times New Roman"/>
          <w:sz w:val="28"/>
          <w:szCs w:val="28"/>
        </w:rPr>
      </w:pPr>
      <w:r w:rsidRPr="001A63AC">
        <w:rPr>
          <w:rFonts w:cs="Times New Roman"/>
          <w:sz w:val="28"/>
          <w:szCs w:val="28"/>
        </w:rPr>
        <w:t>6. Висновки</w:t>
      </w:r>
    </w:p>
    <w:p w14:paraId="0763662A" w14:textId="77777777" w:rsidR="004F5641" w:rsidRPr="001A63AC" w:rsidRDefault="004F5641" w:rsidP="004F5641">
      <w:pPr>
        <w:pStyle w:val="NormalWeb"/>
        <w:spacing w:before="0" w:beforeAutospacing="0"/>
        <w:rPr>
          <w:sz w:val="28"/>
          <w:szCs w:val="28"/>
        </w:rPr>
      </w:pPr>
      <w:r w:rsidRPr="001A63AC">
        <w:rPr>
          <w:sz w:val="28"/>
          <w:szCs w:val="28"/>
        </w:rPr>
        <w:t>У ході виконання лабораторної роботи було досягнуто наступних результатів:</w:t>
      </w:r>
    </w:p>
    <w:p w14:paraId="0B530997" w14:textId="2B4142AB" w:rsidR="004F5641" w:rsidRPr="001A63AC" w:rsidRDefault="004F5641" w:rsidP="004F5641">
      <w:pPr>
        <w:pStyle w:val="NormalWeb"/>
        <w:numPr>
          <w:ilvl w:val="0"/>
          <w:numId w:val="15"/>
        </w:numPr>
        <w:spacing w:before="0" w:beforeAutospacing="0"/>
        <w:rPr>
          <w:sz w:val="28"/>
          <w:szCs w:val="28"/>
        </w:rPr>
      </w:pPr>
      <w:r w:rsidRPr="001A63AC">
        <w:rPr>
          <w:rStyle w:val="citation-39"/>
          <w:sz w:val="28"/>
          <w:szCs w:val="28"/>
        </w:rPr>
        <w:t>Досліджено архітектурні особливості та логіку роботи алгоритму Hirschberg–Sinclair</w:t>
      </w:r>
      <w:r w:rsidRPr="001A63AC">
        <w:rPr>
          <w:sz w:val="28"/>
          <w:szCs w:val="28"/>
        </w:rPr>
        <w:t xml:space="preserve">. </w:t>
      </w:r>
    </w:p>
    <w:p w14:paraId="0BA39F67" w14:textId="011D8F3F" w:rsidR="004F5641" w:rsidRPr="001A63AC" w:rsidRDefault="004F5641" w:rsidP="004F5641">
      <w:pPr>
        <w:pStyle w:val="NormalWeb"/>
        <w:numPr>
          <w:ilvl w:val="0"/>
          <w:numId w:val="15"/>
        </w:numPr>
        <w:spacing w:before="0" w:beforeAutospacing="0"/>
        <w:rPr>
          <w:sz w:val="28"/>
          <w:szCs w:val="28"/>
        </w:rPr>
      </w:pPr>
      <w:r w:rsidRPr="001A63AC">
        <w:rPr>
          <w:rStyle w:val="citation-38"/>
          <w:sz w:val="28"/>
          <w:szCs w:val="28"/>
        </w:rPr>
        <w:t>Створено програмну модель на мові Python</w:t>
      </w:r>
      <w:r w:rsidRPr="001A63AC">
        <w:rPr>
          <w:sz w:val="28"/>
          <w:szCs w:val="28"/>
        </w:rPr>
        <w:t xml:space="preserve">. </w:t>
      </w:r>
    </w:p>
    <w:p w14:paraId="1F26F914" w14:textId="660D01A2" w:rsidR="004F5641" w:rsidRPr="001A63AC" w:rsidRDefault="004F5641" w:rsidP="004F5641">
      <w:pPr>
        <w:pStyle w:val="NormalWeb"/>
        <w:numPr>
          <w:ilvl w:val="0"/>
          <w:numId w:val="15"/>
        </w:numPr>
        <w:spacing w:before="0" w:beforeAutospacing="0"/>
        <w:rPr>
          <w:sz w:val="28"/>
          <w:szCs w:val="28"/>
        </w:rPr>
      </w:pPr>
      <w:r w:rsidRPr="001A63AC">
        <w:rPr>
          <w:rStyle w:val="citation-37"/>
          <w:sz w:val="28"/>
          <w:szCs w:val="28"/>
        </w:rPr>
        <w:t>Експериментально підтверджено коректність функціонування розробленого коду</w:t>
      </w:r>
      <w:r w:rsidRPr="001A63AC">
        <w:rPr>
          <w:sz w:val="28"/>
          <w:szCs w:val="28"/>
        </w:rPr>
        <w:t xml:space="preserve">. </w:t>
      </w:r>
    </w:p>
    <w:p w14:paraId="19C19525" w14:textId="1C0481F7" w:rsidR="002D5519" w:rsidRPr="001A63AC" w:rsidRDefault="004F5641" w:rsidP="00737474">
      <w:pPr>
        <w:pStyle w:val="NormalWeb"/>
        <w:numPr>
          <w:ilvl w:val="0"/>
          <w:numId w:val="15"/>
        </w:numPr>
        <w:spacing w:before="0" w:beforeAutospacing="0"/>
        <w:rPr>
          <w:sz w:val="28"/>
          <w:szCs w:val="28"/>
        </w:rPr>
      </w:pPr>
      <w:r w:rsidRPr="001A63AC">
        <w:rPr>
          <w:rStyle w:val="citation-36"/>
          <w:sz w:val="28"/>
          <w:szCs w:val="28"/>
        </w:rPr>
        <w:t>Проаналізовано механізм раннього відсіювання низькопріоритетних кандидатів</w:t>
      </w:r>
      <w:r w:rsidRPr="001A63AC">
        <w:rPr>
          <w:sz w:val="28"/>
          <w:szCs w:val="28"/>
        </w:rPr>
        <w:t>.</w:t>
      </w:r>
    </w:p>
    <w:sectPr w:rsidR="002D5519" w:rsidRPr="001A63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1A1"/>
    <w:multiLevelType w:val="multilevel"/>
    <w:tmpl w:val="650C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13D5B"/>
    <w:multiLevelType w:val="multilevel"/>
    <w:tmpl w:val="1BC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D3AE1"/>
    <w:multiLevelType w:val="multilevel"/>
    <w:tmpl w:val="F17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9765A"/>
    <w:multiLevelType w:val="multilevel"/>
    <w:tmpl w:val="6D4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A2454"/>
    <w:multiLevelType w:val="multilevel"/>
    <w:tmpl w:val="C598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42E76"/>
    <w:multiLevelType w:val="multilevel"/>
    <w:tmpl w:val="334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F05FA"/>
    <w:multiLevelType w:val="multilevel"/>
    <w:tmpl w:val="D65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535FD"/>
    <w:multiLevelType w:val="multilevel"/>
    <w:tmpl w:val="BBA2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A1C16"/>
    <w:multiLevelType w:val="multilevel"/>
    <w:tmpl w:val="5DF8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3753B"/>
    <w:multiLevelType w:val="multilevel"/>
    <w:tmpl w:val="6074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32759"/>
    <w:multiLevelType w:val="multilevel"/>
    <w:tmpl w:val="830CD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5A3043"/>
    <w:multiLevelType w:val="multilevel"/>
    <w:tmpl w:val="87CA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DE7BE1"/>
    <w:multiLevelType w:val="multilevel"/>
    <w:tmpl w:val="546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747D1"/>
    <w:multiLevelType w:val="multilevel"/>
    <w:tmpl w:val="AC7CB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613060">
    <w:abstractNumId w:val="3"/>
  </w:num>
  <w:num w:numId="2" w16cid:durableId="1733119804">
    <w:abstractNumId w:val="10"/>
  </w:num>
  <w:num w:numId="3" w16cid:durableId="1039667955">
    <w:abstractNumId w:val="12"/>
  </w:num>
  <w:num w:numId="4" w16cid:durableId="235820977">
    <w:abstractNumId w:val="7"/>
  </w:num>
  <w:num w:numId="5" w16cid:durableId="1900556697">
    <w:abstractNumId w:val="8"/>
  </w:num>
  <w:num w:numId="6" w16cid:durableId="109279118">
    <w:abstractNumId w:val="13"/>
  </w:num>
  <w:num w:numId="7" w16cid:durableId="1238855551">
    <w:abstractNumId w:val="1"/>
  </w:num>
  <w:num w:numId="8" w16cid:durableId="768506552">
    <w:abstractNumId w:val="6"/>
  </w:num>
  <w:num w:numId="9" w16cid:durableId="1985163375">
    <w:abstractNumId w:val="5"/>
  </w:num>
  <w:num w:numId="10" w16cid:durableId="2035688553">
    <w:abstractNumId w:val="0"/>
  </w:num>
  <w:num w:numId="11" w16cid:durableId="1506508279">
    <w:abstractNumId w:val="2"/>
  </w:num>
  <w:num w:numId="12" w16cid:durableId="11693647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423310657">
    <w:abstractNumId w:val="4"/>
  </w:num>
  <w:num w:numId="14" w16cid:durableId="726534757">
    <w:abstractNumId w:val="9"/>
  </w:num>
  <w:num w:numId="15" w16cid:durableId="4490075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AE"/>
    <w:rsid w:val="000A7D0D"/>
    <w:rsid w:val="000D7DF6"/>
    <w:rsid w:val="000E49A1"/>
    <w:rsid w:val="00151F3D"/>
    <w:rsid w:val="001A63AC"/>
    <w:rsid w:val="002A2C75"/>
    <w:rsid w:val="002D5519"/>
    <w:rsid w:val="00320B02"/>
    <w:rsid w:val="00340758"/>
    <w:rsid w:val="00363F2D"/>
    <w:rsid w:val="00496141"/>
    <w:rsid w:val="004F5641"/>
    <w:rsid w:val="005417BC"/>
    <w:rsid w:val="00544643"/>
    <w:rsid w:val="00560441"/>
    <w:rsid w:val="00596F4C"/>
    <w:rsid w:val="005A5C96"/>
    <w:rsid w:val="00737474"/>
    <w:rsid w:val="0079378A"/>
    <w:rsid w:val="008377AE"/>
    <w:rsid w:val="00953F59"/>
    <w:rsid w:val="00961951"/>
    <w:rsid w:val="00976D71"/>
    <w:rsid w:val="0099401B"/>
    <w:rsid w:val="00A02439"/>
    <w:rsid w:val="00BB79B0"/>
    <w:rsid w:val="00C61D2A"/>
    <w:rsid w:val="00D033EB"/>
    <w:rsid w:val="00D94D7E"/>
    <w:rsid w:val="00DA6D0B"/>
    <w:rsid w:val="00E22C4A"/>
    <w:rsid w:val="00F378CB"/>
    <w:rsid w:val="00F5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FD6DFD"/>
  <w15:chartTrackingRefBased/>
  <w15:docId w15:val="{EEB84782-640F-4C3F-918E-F2ED37B2B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951"/>
    <w:pPr>
      <w:spacing w:line="254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D71"/>
    <w:pPr>
      <w:keepNext/>
      <w:keepLines/>
      <w:spacing w:before="360" w:after="80" w:line="240" w:lineRule="auto"/>
      <w:ind w:firstLine="720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71"/>
    <w:pPr>
      <w:keepNext/>
      <w:keepLines/>
      <w:spacing w:before="160" w:after="80" w:line="240" w:lineRule="auto"/>
      <w:ind w:firstLine="72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7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7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7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7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7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7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D71"/>
    <w:rPr>
      <w:rFonts w:ascii="Times New Roman" w:eastAsiaTheme="majorEastAsia" w:hAnsi="Times New Roman" w:cstheme="majorBidi"/>
      <w:color w:val="000000" w:themeColor="text1"/>
      <w:kern w:val="0"/>
      <w:sz w:val="40"/>
      <w:szCs w:val="40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71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7A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7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7A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7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7A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7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7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6141"/>
    <w:rPr>
      <w:b/>
      <w:bCs/>
    </w:rPr>
  </w:style>
  <w:style w:type="character" w:styleId="Hyperlink">
    <w:name w:val="Hyperlink"/>
    <w:basedOn w:val="DefaultParagraphFont"/>
    <w:uiPriority w:val="99"/>
    <w:unhideWhenUsed/>
    <w:rsid w:val="0049614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96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49614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61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6141"/>
    <w:rPr>
      <w:rFonts w:ascii="Courier New" w:eastAsia="Times New Roman" w:hAnsi="Courier New" w:cs="Courier New"/>
      <w:kern w:val="0"/>
      <w:sz w:val="20"/>
      <w:szCs w:val="20"/>
      <w:lang w:val="en-UA" w:eastAsia="en-GB"/>
      <w14:ligatures w14:val="none"/>
    </w:rPr>
  </w:style>
  <w:style w:type="character" w:customStyle="1" w:styleId="hljs-attr">
    <w:name w:val="hljs-attr"/>
    <w:basedOn w:val="DefaultParagraphFont"/>
    <w:rsid w:val="00496141"/>
  </w:style>
  <w:style w:type="character" w:customStyle="1" w:styleId="citation-71">
    <w:name w:val="citation-71"/>
    <w:basedOn w:val="DefaultParagraphFont"/>
    <w:rsid w:val="004F5641"/>
  </w:style>
  <w:style w:type="character" w:customStyle="1" w:styleId="citation-70">
    <w:name w:val="citation-70"/>
    <w:basedOn w:val="DefaultParagraphFont"/>
    <w:rsid w:val="004F5641"/>
  </w:style>
  <w:style w:type="character" w:customStyle="1" w:styleId="citation-69">
    <w:name w:val="citation-69"/>
    <w:basedOn w:val="DefaultParagraphFont"/>
    <w:rsid w:val="004F5641"/>
  </w:style>
  <w:style w:type="character" w:customStyle="1" w:styleId="math-inline">
    <w:name w:val="math-inline"/>
    <w:basedOn w:val="DefaultParagraphFont"/>
    <w:rsid w:val="004F5641"/>
  </w:style>
  <w:style w:type="character" w:customStyle="1" w:styleId="citation-68">
    <w:name w:val="citation-68"/>
    <w:basedOn w:val="DefaultParagraphFont"/>
    <w:rsid w:val="004F5641"/>
  </w:style>
  <w:style w:type="character" w:customStyle="1" w:styleId="citation-67">
    <w:name w:val="citation-67"/>
    <w:basedOn w:val="DefaultParagraphFont"/>
    <w:rsid w:val="004F5641"/>
  </w:style>
  <w:style w:type="character" w:customStyle="1" w:styleId="citation-66">
    <w:name w:val="citation-66"/>
    <w:basedOn w:val="DefaultParagraphFont"/>
    <w:rsid w:val="004F5641"/>
  </w:style>
  <w:style w:type="character" w:customStyle="1" w:styleId="citation-65">
    <w:name w:val="citation-65"/>
    <w:basedOn w:val="DefaultParagraphFont"/>
    <w:rsid w:val="004F5641"/>
  </w:style>
  <w:style w:type="character" w:customStyle="1" w:styleId="citation-64">
    <w:name w:val="citation-64"/>
    <w:basedOn w:val="DefaultParagraphFont"/>
    <w:rsid w:val="004F5641"/>
  </w:style>
  <w:style w:type="character" w:customStyle="1" w:styleId="citation-63">
    <w:name w:val="citation-63"/>
    <w:basedOn w:val="DefaultParagraphFont"/>
    <w:rsid w:val="004F5641"/>
  </w:style>
  <w:style w:type="character" w:customStyle="1" w:styleId="citation-62">
    <w:name w:val="citation-62"/>
    <w:basedOn w:val="DefaultParagraphFont"/>
    <w:rsid w:val="004F5641"/>
  </w:style>
  <w:style w:type="character" w:customStyle="1" w:styleId="citation-61">
    <w:name w:val="citation-61"/>
    <w:basedOn w:val="DefaultParagraphFont"/>
    <w:rsid w:val="004F5641"/>
  </w:style>
  <w:style w:type="character" w:customStyle="1" w:styleId="citation-60">
    <w:name w:val="citation-60"/>
    <w:basedOn w:val="DefaultParagraphFont"/>
    <w:rsid w:val="004F5641"/>
  </w:style>
  <w:style w:type="character" w:customStyle="1" w:styleId="citation-59">
    <w:name w:val="citation-59"/>
    <w:basedOn w:val="DefaultParagraphFont"/>
    <w:rsid w:val="004F5641"/>
  </w:style>
  <w:style w:type="character" w:customStyle="1" w:styleId="citation-58">
    <w:name w:val="citation-58"/>
    <w:basedOn w:val="DefaultParagraphFont"/>
    <w:rsid w:val="004F5641"/>
  </w:style>
  <w:style w:type="character" w:customStyle="1" w:styleId="citation-57">
    <w:name w:val="citation-57"/>
    <w:basedOn w:val="DefaultParagraphFont"/>
    <w:rsid w:val="004F5641"/>
  </w:style>
  <w:style w:type="character" w:customStyle="1" w:styleId="citation-56">
    <w:name w:val="citation-56"/>
    <w:basedOn w:val="DefaultParagraphFont"/>
    <w:rsid w:val="004F5641"/>
  </w:style>
  <w:style w:type="character" w:customStyle="1" w:styleId="citation-55">
    <w:name w:val="citation-55"/>
    <w:basedOn w:val="DefaultParagraphFont"/>
    <w:rsid w:val="004F5641"/>
  </w:style>
  <w:style w:type="character" w:customStyle="1" w:styleId="citation-54">
    <w:name w:val="citation-54"/>
    <w:basedOn w:val="DefaultParagraphFont"/>
    <w:rsid w:val="004F5641"/>
  </w:style>
  <w:style w:type="character" w:customStyle="1" w:styleId="citation-53">
    <w:name w:val="citation-53"/>
    <w:basedOn w:val="DefaultParagraphFont"/>
    <w:rsid w:val="004F5641"/>
  </w:style>
  <w:style w:type="character" w:customStyle="1" w:styleId="citation-52">
    <w:name w:val="citation-52"/>
    <w:basedOn w:val="DefaultParagraphFont"/>
    <w:rsid w:val="004F5641"/>
  </w:style>
  <w:style w:type="character" w:customStyle="1" w:styleId="citation-51">
    <w:name w:val="citation-51"/>
    <w:basedOn w:val="DefaultParagraphFont"/>
    <w:rsid w:val="004F5641"/>
  </w:style>
  <w:style w:type="character" w:customStyle="1" w:styleId="citation-50">
    <w:name w:val="citation-50"/>
    <w:basedOn w:val="DefaultParagraphFont"/>
    <w:rsid w:val="004F5641"/>
  </w:style>
  <w:style w:type="character" w:customStyle="1" w:styleId="citation-49">
    <w:name w:val="citation-49"/>
    <w:basedOn w:val="DefaultParagraphFont"/>
    <w:rsid w:val="004F5641"/>
  </w:style>
  <w:style w:type="character" w:customStyle="1" w:styleId="citation-48">
    <w:name w:val="citation-48"/>
    <w:basedOn w:val="DefaultParagraphFont"/>
    <w:rsid w:val="004F5641"/>
  </w:style>
  <w:style w:type="character" w:customStyle="1" w:styleId="citation-47">
    <w:name w:val="citation-47"/>
    <w:basedOn w:val="DefaultParagraphFont"/>
    <w:rsid w:val="004F5641"/>
  </w:style>
  <w:style w:type="character" w:customStyle="1" w:styleId="citation-46">
    <w:name w:val="citation-46"/>
    <w:basedOn w:val="DefaultParagraphFont"/>
    <w:rsid w:val="004F5641"/>
  </w:style>
  <w:style w:type="character" w:customStyle="1" w:styleId="citation-45">
    <w:name w:val="citation-45"/>
    <w:basedOn w:val="DefaultParagraphFont"/>
    <w:rsid w:val="004F5641"/>
  </w:style>
  <w:style w:type="character" w:customStyle="1" w:styleId="ng-tns-c1008724572-128">
    <w:name w:val="ng-tns-c1008724572-128"/>
    <w:basedOn w:val="DefaultParagraphFont"/>
    <w:rsid w:val="004F5641"/>
  </w:style>
  <w:style w:type="character" w:customStyle="1" w:styleId="citation-43">
    <w:name w:val="citation-43"/>
    <w:basedOn w:val="DefaultParagraphFont"/>
    <w:rsid w:val="004F5641"/>
  </w:style>
  <w:style w:type="character" w:customStyle="1" w:styleId="citation-42">
    <w:name w:val="citation-42"/>
    <w:basedOn w:val="DefaultParagraphFont"/>
    <w:rsid w:val="004F5641"/>
  </w:style>
  <w:style w:type="character" w:customStyle="1" w:styleId="citation-41">
    <w:name w:val="citation-41"/>
    <w:basedOn w:val="DefaultParagraphFont"/>
    <w:rsid w:val="004F5641"/>
  </w:style>
  <w:style w:type="character" w:customStyle="1" w:styleId="citation-40">
    <w:name w:val="citation-40"/>
    <w:basedOn w:val="DefaultParagraphFont"/>
    <w:rsid w:val="004F5641"/>
  </w:style>
  <w:style w:type="character" w:customStyle="1" w:styleId="citation-39">
    <w:name w:val="citation-39"/>
    <w:basedOn w:val="DefaultParagraphFont"/>
    <w:rsid w:val="004F5641"/>
  </w:style>
  <w:style w:type="character" w:customStyle="1" w:styleId="citation-38">
    <w:name w:val="citation-38"/>
    <w:basedOn w:val="DefaultParagraphFont"/>
    <w:rsid w:val="004F5641"/>
  </w:style>
  <w:style w:type="character" w:customStyle="1" w:styleId="citation-37">
    <w:name w:val="citation-37"/>
    <w:basedOn w:val="DefaultParagraphFont"/>
    <w:rsid w:val="004F5641"/>
  </w:style>
  <w:style w:type="character" w:customStyle="1" w:styleId="citation-36">
    <w:name w:val="citation-36"/>
    <w:basedOn w:val="DefaultParagraphFont"/>
    <w:rsid w:val="004F5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0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Sho</cp:lastModifiedBy>
  <cp:revision>22</cp:revision>
  <dcterms:created xsi:type="dcterms:W3CDTF">2026-04-17T10:09:00Z</dcterms:created>
  <dcterms:modified xsi:type="dcterms:W3CDTF">2026-05-23T09:03:00Z</dcterms:modified>
</cp:coreProperties>
</file>