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07D0" w14:textId="20117AAD" w:rsidR="0C455ECF" w:rsidRDefault="0C455ECF" w:rsidP="0C455ECF">
      <w:pPr>
        <w:jc w:val="center"/>
        <w:rPr>
          <w:rFonts w:ascii="Times New Roman" w:eastAsia="Times New Roman" w:hAnsi="Times New Roman" w:cs="Times New Roman"/>
          <w:color w:val="000000" w:themeColor="text1"/>
          <w:sz w:val="24"/>
          <w:szCs w:val="24"/>
        </w:rPr>
      </w:pPr>
    </w:p>
    <w:p w14:paraId="46B5DAB4" w14:textId="21ED338B" w:rsidR="055E5593" w:rsidRDefault="055E5593" w:rsidP="055E5593">
      <w:pPr>
        <w:jc w:val="center"/>
        <w:rPr>
          <w:rFonts w:ascii="Times New Roman" w:eastAsia="Times New Roman" w:hAnsi="Times New Roman" w:cs="Times New Roman"/>
          <w:color w:val="000000" w:themeColor="text1"/>
          <w:sz w:val="24"/>
          <w:szCs w:val="24"/>
        </w:rPr>
      </w:pPr>
    </w:p>
    <w:p w14:paraId="229E93B9" w14:textId="58826905" w:rsidR="055E5593" w:rsidRDefault="055E5593" w:rsidP="055E5593">
      <w:pPr>
        <w:jc w:val="center"/>
        <w:rPr>
          <w:rFonts w:ascii="Times New Roman" w:eastAsia="Times New Roman" w:hAnsi="Times New Roman" w:cs="Times New Roman"/>
          <w:color w:val="000000" w:themeColor="text1"/>
          <w:sz w:val="24"/>
          <w:szCs w:val="24"/>
        </w:rPr>
      </w:pPr>
    </w:p>
    <w:p w14:paraId="72E754B5" w14:textId="1A1C0637" w:rsidR="055E5593" w:rsidRDefault="055E5593" w:rsidP="055E5593">
      <w:pPr>
        <w:jc w:val="center"/>
        <w:rPr>
          <w:rFonts w:ascii="Times New Roman" w:eastAsia="Times New Roman" w:hAnsi="Times New Roman" w:cs="Times New Roman"/>
          <w:color w:val="000000" w:themeColor="text1"/>
          <w:sz w:val="24"/>
          <w:szCs w:val="24"/>
        </w:rPr>
      </w:pPr>
    </w:p>
    <w:p w14:paraId="20605A47" w14:textId="29FE8E7D" w:rsidR="055E5593" w:rsidRDefault="055E5593" w:rsidP="055E5593">
      <w:pPr>
        <w:jc w:val="center"/>
        <w:rPr>
          <w:rFonts w:ascii="Times New Roman" w:eastAsia="Times New Roman" w:hAnsi="Times New Roman" w:cs="Times New Roman"/>
          <w:color w:val="000000" w:themeColor="text1"/>
          <w:sz w:val="24"/>
          <w:szCs w:val="24"/>
        </w:rPr>
      </w:pPr>
    </w:p>
    <w:p w14:paraId="49F64D6D" w14:textId="4F2A2E0A" w:rsidR="055E5593" w:rsidRDefault="055E5593" w:rsidP="055E5593">
      <w:pPr>
        <w:jc w:val="center"/>
        <w:rPr>
          <w:rFonts w:ascii="Times New Roman" w:eastAsia="Times New Roman" w:hAnsi="Times New Roman" w:cs="Times New Roman"/>
          <w:color w:val="000000" w:themeColor="text1"/>
          <w:sz w:val="24"/>
          <w:szCs w:val="24"/>
        </w:rPr>
      </w:pPr>
    </w:p>
    <w:p w14:paraId="35EFD7A5" w14:textId="10C767AD" w:rsidR="055E5593" w:rsidRDefault="055E5593" w:rsidP="055E5593">
      <w:pPr>
        <w:jc w:val="center"/>
        <w:rPr>
          <w:rFonts w:ascii="Times New Roman" w:eastAsia="Times New Roman" w:hAnsi="Times New Roman" w:cs="Times New Roman"/>
          <w:color w:val="000000" w:themeColor="text1"/>
          <w:sz w:val="24"/>
          <w:szCs w:val="24"/>
        </w:rPr>
      </w:pPr>
    </w:p>
    <w:p w14:paraId="158332DB" w14:textId="643E0FDD" w:rsidR="0C455ECF" w:rsidRDefault="1B35C3BE" w:rsidP="055E5593">
      <w:pPr>
        <w:pStyle w:val="Title"/>
        <w:jc w:val="center"/>
        <w:rPr>
          <w:rFonts w:ascii="Times New Roman" w:eastAsia="Times New Roman" w:hAnsi="Times New Roman" w:cs="Times New Roman"/>
          <w:b/>
          <w:bCs/>
          <w:color w:val="000000" w:themeColor="text1"/>
          <w:sz w:val="24"/>
          <w:szCs w:val="24"/>
        </w:rPr>
      </w:pPr>
      <w:r w:rsidRPr="055E5593">
        <w:rPr>
          <w:rFonts w:ascii="Times New Roman" w:eastAsia="Times New Roman" w:hAnsi="Times New Roman" w:cs="Times New Roman"/>
        </w:rPr>
        <w:t xml:space="preserve">Data Mining Project </w:t>
      </w:r>
    </w:p>
    <w:p w14:paraId="18EF8504" w14:textId="23015035" w:rsidR="1B35C3BE" w:rsidRDefault="1B35C3BE" w:rsidP="055E5593">
      <w:pPr>
        <w:pStyle w:val="Title"/>
        <w:jc w:val="center"/>
        <w:rPr>
          <w:rFonts w:ascii="Times New Roman" w:eastAsia="Times New Roman" w:hAnsi="Times New Roman" w:cs="Times New Roman"/>
          <w:b/>
          <w:bCs/>
          <w:color w:val="000000" w:themeColor="text1"/>
          <w:sz w:val="24"/>
          <w:szCs w:val="24"/>
        </w:rPr>
      </w:pPr>
      <w:r w:rsidRPr="055E5593">
        <w:rPr>
          <w:rFonts w:ascii="Times New Roman" w:eastAsia="Times New Roman" w:hAnsi="Times New Roman" w:cs="Times New Roman"/>
        </w:rPr>
        <w:t>Group 2</w:t>
      </w:r>
    </w:p>
    <w:p w14:paraId="5614C946" w14:textId="2D7178E4" w:rsidR="1B35C3BE" w:rsidRDefault="1B35C3BE" w:rsidP="055E5593">
      <w:pPr>
        <w:pStyle w:val="Title"/>
        <w:jc w:val="center"/>
        <w:rPr>
          <w:rFonts w:ascii="Times New Roman" w:eastAsia="Times New Roman" w:hAnsi="Times New Roman" w:cs="Times New Roman"/>
          <w:b/>
          <w:bCs/>
          <w:color w:val="000000" w:themeColor="text1"/>
          <w:sz w:val="24"/>
          <w:szCs w:val="24"/>
        </w:rPr>
      </w:pPr>
      <w:r w:rsidRPr="055E5593">
        <w:rPr>
          <w:rFonts w:ascii="Times New Roman" w:eastAsia="Times New Roman" w:hAnsi="Times New Roman" w:cs="Times New Roman"/>
        </w:rPr>
        <w:t>Audit Fraud Risk</w:t>
      </w:r>
    </w:p>
    <w:p w14:paraId="39954308" w14:textId="15B1194C" w:rsidR="055E5593" w:rsidRDefault="055E5593" w:rsidP="055E5593">
      <w:pPr>
        <w:rPr>
          <w:rFonts w:ascii="Times New Roman" w:eastAsia="Times New Roman" w:hAnsi="Times New Roman" w:cs="Times New Roman"/>
        </w:rPr>
      </w:pPr>
    </w:p>
    <w:p w14:paraId="6974DE2E" w14:textId="49654996" w:rsidR="055E5593" w:rsidRDefault="055E5593" w:rsidP="055E5593"/>
    <w:p w14:paraId="7626DBD4" w14:textId="4090388B" w:rsidR="055E5593" w:rsidRDefault="055E5593" w:rsidP="055E5593"/>
    <w:p w14:paraId="22565F1B" w14:textId="6514982E" w:rsidR="055E5593" w:rsidRDefault="055E5593" w:rsidP="055E5593"/>
    <w:p w14:paraId="5F957552" w14:textId="54D70F68" w:rsidR="055E5593" w:rsidRDefault="055E5593" w:rsidP="055E5593"/>
    <w:p w14:paraId="39DF4FFD" w14:textId="2A3B75EF" w:rsidR="055E5593" w:rsidRDefault="055E5593" w:rsidP="055E5593"/>
    <w:p w14:paraId="3685879E" w14:textId="37ED774F" w:rsidR="055E5593" w:rsidRDefault="055E5593" w:rsidP="055E5593"/>
    <w:p w14:paraId="5802E245" w14:textId="1789721E" w:rsidR="055E5593" w:rsidRDefault="055E5593" w:rsidP="055E5593"/>
    <w:p w14:paraId="45A84B53" w14:textId="609BEE1E" w:rsidR="055E5593" w:rsidRDefault="055E5593" w:rsidP="055E5593"/>
    <w:p w14:paraId="3284AE8B" w14:textId="64C02F7B" w:rsidR="7123B3B6" w:rsidRDefault="7123B3B6" w:rsidP="0C455ECF">
      <w:pPr>
        <w:jc w:val="cente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Samuel Chadick, Adam Rodriguez, Samantha F, Rebeca Duron, Jessica Rodriguez, Sachi Wijeratne, and Elizabeth Monks</w:t>
      </w:r>
    </w:p>
    <w:p w14:paraId="5F0E0792" w14:textId="4C64CA17" w:rsidR="6BE0887A" w:rsidRDefault="6BE0887A" w:rsidP="0C455ECF">
      <w:pPr>
        <w:jc w:val="cente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G. Brint Ryan College of Business, University of North Texas</w:t>
      </w:r>
    </w:p>
    <w:p w14:paraId="4E4EF83B" w14:textId="04F29257" w:rsidR="61B1E94D" w:rsidRDefault="61B1E94D" w:rsidP="0C455ECF">
      <w:pPr>
        <w:jc w:val="cente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 xml:space="preserve">DSCI 4520: </w:t>
      </w:r>
      <w:r w:rsidR="56322C2D" w:rsidRPr="055E5593">
        <w:rPr>
          <w:rFonts w:ascii="Times New Roman" w:eastAsia="Times New Roman" w:hAnsi="Times New Roman" w:cs="Times New Roman"/>
          <w:color w:val="000000" w:themeColor="text1"/>
          <w:sz w:val="24"/>
          <w:szCs w:val="24"/>
        </w:rPr>
        <w:t>Introduction to</w:t>
      </w:r>
      <w:r w:rsidRPr="055E5593">
        <w:rPr>
          <w:rFonts w:ascii="Times New Roman" w:eastAsia="Times New Roman" w:hAnsi="Times New Roman" w:cs="Times New Roman"/>
          <w:color w:val="000000" w:themeColor="text1"/>
          <w:sz w:val="24"/>
          <w:szCs w:val="24"/>
        </w:rPr>
        <w:t xml:space="preserve"> Data Mining</w:t>
      </w:r>
    </w:p>
    <w:p w14:paraId="79B00C16" w14:textId="04A78EAB" w:rsidR="4C724DE0" w:rsidRDefault="4C724DE0" w:rsidP="0C455ECF">
      <w:pPr>
        <w:jc w:val="cente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Dr. Mahdi Ahmadi</w:t>
      </w:r>
    </w:p>
    <w:p w14:paraId="70621ACD" w14:textId="00921A9F" w:rsidR="2E099517" w:rsidRDefault="2E099517" w:rsidP="0C455ECF">
      <w:pPr>
        <w:jc w:val="cente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December 15, 2023</w:t>
      </w:r>
    </w:p>
    <w:p w14:paraId="0AC84F45" w14:textId="4F33FFE1" w:rsidR="02368E8C" w:rsidRDefault="02368E8C">
      <w:r>
        <w:br w:type="page"/>
      </w:r>
    </w:p>
    <w:p w14:paraId="12784093" w14:textId="4E5F09D4" w:rsidR="003575F5" w:rsidRPr="003575F5" w:rsidRDefault="69C8B226" w:rsidP="02368E8C">
      <w:pPr>
        <w:pStyle w:val="Heading1"/>
      </w:pPr>
      <w:bookmarkStart w:id="0" w:name="_Toc1392305600"/>
      <w:bookmarkStart w:id="1" w:name="_Toc114622770"/>
      <w:r>
        <w:lastRenderedPageBreak/>
        <w:t>Table of Contents</w:t>
      </w:r>
      <w:bookmarkEnd w:id="0"/>
      <w:bookmarkEnd w:id="1"/>
    </w:p>
    <w:sdt>
      <w:sdtPr>
        <w:id w:val="528281622"/>
        <w:docPartObj>
          <w:docPartGallery w:val="Table of Contents"/>
          <w:docPartUnique/>
        </w:docPartObj>
      </w:sdtPr>
      <w:sdtContent>
        <w:p w14:paraId="23339044" w14:textId="434051AC" w:rsidR="02368E8C" w:rsidRDefault="00000000" w:rsidP="02368E8C">
          <w:pPr>
            <w:pStyle w:val="TOC1"/>
            <w:tabs>
              <w:tab w:val="right" w:leader="dot" w:pos="9360"/>
            </w:tabs>
            <w:rPr>
              <w:rStyle w:val="Hyperlink"/>
            </w:rPr>
          </w:pPr>
          <w:r>
            <w:fldChar w:fldCharType="begin"/>
          </w:r>
          <w:r w:rsidR="02368E8C">
            <w:instrText>TOC \o \z \u \h</w:instrText>
          </w:r>
          <w:r>
            <w:fldChar w:fldCharType="separate"/>
          </w:r>
          <w:hyperlink w:anchor="_Toc114622770">
            <w:r w:rsidR="055E5593" w:rsidRPr="055E5593">
              <w:rPr>
                <w:rStyle w:val="Hyperlink"/>
              </w:rPr>
              <w:t>Table of Contents</w:t>
            </w:r>
            <w:r w:rsidR="02368E8C">
              <w:tab/>
            </w:r>
            <w:r w:rsidR="02368E8C">
              <w:fldChar w:fldCharType="begin"/>
            </w:r>
            <w:r w:rsidR="02368E8C">
              <w:instrText>PAGEREF _Toc114622770 \h</w:instrText>
            </w:r>
            <w:r w:rsidR="02368E8C">
              <w:fldChar w:fldCharType="separate"/>
            </w:r>
            <w:r w:rsidR="055E5593" w:rsidRPr="055E5593">
              <w:rPr>
                <w:rStyle w:val="Hyperlink"/>
              </w:rPr>
              <w:t>2</w:t>
            </w:r>
            <w:r w:rsidR="02368E8C">
              <w:fldChar w:fldCharType="end"/>
            </w:r>
          </w:hyperlink>
        </w:p>
        <w:p w14:paraId="6B126914" w14:textId="7F85D315" w:rsidR="02368E8C" w:rsidRDefault="00000000" w:rsidP="02368E8C">
          <w:pPr>
            <w:pStyle w:val="TOC1"/>
            <w:tabs>
              <w:tab w:val="right" w:leader="dot" w:pos="9360"/>
            </w:tabs>
            <w:rPr>
              <w:rStyle w:val="Hyperlink"/>
            </w:rPr>
          </w:pPr>
          <w:hyperlink w:anchor="_Toc1224465152">
            <w:r w:rsidR="055E5593" w:rsidRPr="055E5593">
              <w:rPr>
                <w:rStyle w:val="Hyperlink"/>
              </w:rPr>
              <w:t>Abstract</w:t>
            </w:r>
            <w:r>
              <w:tab/>
            </w:r>
            <w:r>
              <w:fldChar w:fldCharType="begin"/>
            </w:r>
            <w:r>
              <w:instrText>PAGEREF _Toc1224465152 \h</w:instrText>
            </w:r>
            <w:r>
              <w:fldChar w:fldCharType="separate"/>
            </w:r>
            <w:r w:rsidR="055E5593" w:rsidRPr="055E5593">
              <w:rPr>
                <w:rStyle w:val="Hyperlink"/>
              </w:rPr>
              <w:t>3</w:t>
            </w:r>
            <w:r>
              <w:fldChar w:fldCharType="end"/>
            </w:r>
          </w:hyperlink>
        </w:p>
        <w:p w14:paraId="3CD72DA0" w14:textId="03C49262" w:rsidR="02368E8C" w:rsidRDefault="00000000" w:rsidP="02368E8C">
          <w:pPr>
            <w:pStyle w:val="TOC1"/>
            <w:tabs>
              <w:tab w:val="right" w:leader="dot" w:pos="9360"/>
            </w:tabs>
            <w:rPr>
              <w:rStyle w:val="Hyperlink"/>
            </w:rPr>
          </w:pPr>
          <w:hyperlink w:anchor="_Toc735309350">
            <w:r w:rsidR="055E5593" w:rsidRPr="055E5593">
              <w:rPr>
                <w:rStyle w:val="Hyperlink"/>
              </w:rPr>
              <w:t>Introduction</w:t>
            </w:r>
            <w:r>
              <w:tab/>
            </w:r>
            <w:r>
              <w:fldChar w:fldCharType="begin"/>
            </w:r>
            <w:r>
              <w:instrText>PAGEREF _Toc735309350 \h</w:instrText>
            </w:r>
            <w:r>
              <w:fldChar w:fldCharType="separate"/>
            </w:r>
            <w:r w:rsidR="055E5593" w:rsidRPr="055E5593">
              <w:rPr>
                <w:rStyle w:val="Hyperlink"/>
              </w:rPr>
              <w:t>4</w:t>
            </w:r>
            <w:r>
              <w:fldChar w:fldCharType="end"/>
            </w:r>
          </w:hyperlink>
        </w:p>
        <w:p w14:paraId="49F331D1" w14:textId="7023E5A6" w:rsidR="02368E8C" w:rsidRDefault="00000000" w:rsidP="02368E8C">
          <w:pPr>
            <w:pStyle w:val="TOC1"/>
            <w:tabs>
              <w:tab w:val="right" w:leader="dot" w:pos="9360"/>
            </w:tabs>
            <w:rPr>
              <w:rStyle w:val="Hyperlink"/>
            </w:rPr>
          </w:pPr>
          <w:hyperlink w:anchor="_Toc125999031">
            <w:r w:rsidR="055E5593" w:rsidRPr="055E5593">
              <w:rPr>
                <w:rStyle w:val="Hyperlink"/>
              </w:rPr>
              <w:t>Background</w:t>
            </w:r>
            <w:r>
              <w:tab/>
            </w:r>
            <w:r>
              <w:fldChar w:fldCharType="begin"/>
            </w:r>
            <w:r>
              <w:instrText>PAGEREF _Toc125999031 \h</w:instrText>
            </w:r>
            <w:r>
              <w:fldChar w:fldCharType="separate"/>
            </w:r>
            <w:r w:rsidR="055E5593" w:rsidRPr="055E5593">
              <w:rPr>
                <w:rStyle w:val="Hyperlink"/>
              </w:rPr>
              <w:t>5</w:t>
            </w:r>
            <w:r>
              <w:fldChar w:fldCharType="end"/>
            </w:r>
          </w:hyperlink>
        </w:p>
        <w:p w14:paraId="22CCB144" w14:textId="7BF1260E" w:rsidR="02368E8C" w:rsidRDefault="00000000" w:rsidP="02368E8C">
          <w:pPr>
            <w:pStyle w:val="TOC1"/>
            <w:tabs>
              <w:tab w:val="right" w:leader="dot" w:pos="9360"/>
            </w:tabs>
            <w:rPr>
              <w:rStyle w:val="Hyperlink"/>
            </w:rPr>
          </w:pPr>
          <w:hyperlink w:anchor="_Toc73092232">
            <w:r w:rsidR="055E5593" w:rsidRPr="055E5593">
              <w:rPr>
                <w:rStyle w:val="Hyperlink"/>
              </w:rPr>
              <w:t>Importance of Solving the Problem</w:t>
            </w:r>
            <w:r>
              <w:tab/>
            </w:r>
            <w:r>
              <w:fldChar w:fldCharType="begin"/>
            </w:r>
            <w:r>
              <w:instrText>PAGEREF _Toc73092232 \h</w:instrText>
            </w:r>
            <w:r>
              <w:fldChar w:fldCharType="separate"/>
            </w:r>
            <w:r w:rsidR="055E5593" w:rsidRPr="055E5593">
              <w:rPr>
                <w:rStyle w:val="Hyperlink"/>
              </w:rPr>
              <w:t>5</w:t>
            </w:r>
            <w:r>
              <w:fldChar w:fldCharType="end"/>
            </w:r>
          </w:hyperlink>
        </w:p>
        <w:p w14:paraId="7B8152C4" w14:textId="75E80F9F" w:rsidR="02368E8C" w:rsidRDefault="00000000" w:rsidP="02368E8C">
          <w:pPr>
            <w:pStyle w:val="TOC2"/>
            <w:tabs>
              <w:tab w:val="right" w:leader="dot" w:pos="9360"/>
            </w:tabs>
            <w:rPr>
              <w:rStyle w:val="Hyperlink"/>
            </w:rPr>
          </w:pPr>
          <w:hyperlink w:anchor="_Toc1922872789">
            <w:r w:rsidR="055E5593" w:rsidRPr="055E5593">
              <w:rPr>
                <w:rStyle w:val="Hyperlink"/>
              </w:rPr>
              <w:t>Mitigating Fraud Risk</w:t>
            </w:r>
            <w:r>
              <w:tab/>
            </w:r>
            <w:r>
              <w:fldChar w:fldCharType="begin"/>
            </w:r>
            <w:r>
              <w:instrText>PAGEREF _Toc1922872789 \h</w:instrText>
            </w:r>
            <w:r>
              <w:fldChar w:fldCharType="separate"/>
            </w:r>
            <w:r w:rsidR="055E5593" w:rsidRPr="055E5593">
              <w:rPr>
                <w:rStyle w:val="Hyperlink"/>
              </w:rPr>
              <w:t>5</w:t>
            </w:r>
            <w:r>
              <w:fldChar w:fldCharType="end"/>
            </w:r>
          </w:hyperlink>
        </w:p>
        <w:p w14:paraId="3614BB02" w14:textId="7A428891" w:rsidR="02368E8C" w:rsidRDefault="00000000" w:rsidP="02368E8C">
          <w:pPr>
            <w:pStyle w:val="TOC2"/>
            <w:tabs>
              <w:tab w:val="right" w:leader="dot" w:pos="9360"/>
            </w:tabs>
            <w:rPr>
              <w:rStyle w:val="Hyperlink"/>
            </w:rPr>
          </w:pPr>
          <w:hyperlink w:anchor="_Toc1914809024">
            <w:r w:rsidR="055E5593" w:rsidRPr="055E5593">
              <w:rPr>
                <w:rStyle w:val="Hyperlink"/>
              </w:rPr>
              <w:t>Optimizing Auditor Resources</w:t>
            </w:r>
            <w:r>
              <w:tab/>
            </w:r>
            <w:r>
              <w:fldChar w:fldCharType="begin"/>
            </w:r>
            <w:r>
              <w:instrText>PAGEREF _Toc1914809024 \h</w:instrText>
            </w:r>
            <w:r>
              <w:fldChar w:fldCharType="separate"/>
            </w:r>
            <w:r w:rsidR="055E5593" w:rsidRPr="055E5593">
              <w:rPr>
                <w:rStyle w:val="Hyperlink"/>
              </w:rPr>
              <w:t>5</w:t>
            </w:r>
            <w:r>
              <w:fldChar w:fldCharType="end"/>
            </w:r>
          </w:hyperlink>
        </w:p>
        <w:p w14:paraId="70CEC21C" w14:textId="4304B4D6" w:rsidR="02368E8C" w:rsidRDefault="00000000" w:rsidP="02368E8C">
          <w:pPr>
            <w:pStyle w:val="TOC2"/>
            <w:tabs>
              <w:tab w:val="right" w:leader="dot" w:pos="9360"/>
            </w:tabs>
            <w:rPr>
              <w:rStyle w:val="Hyperlink"/>
            </w:rPr>
          </w:pPr>
          <w:hyperlink w:anchor="_Toc721108161">
            <w:r w:rsidR="055E5593" w:rsidRPr="055E5593">
              <w:rPr>
                <w:rStyle w:val="Hyperlink"/>
              </w:rPr>
              <w:t>Enhancing Quality of Audited Work</w:t>
            </w:r>
            <w:r>
              <w:tab/>
            </w:r>
            <w:r>
              <w:fldChar w:fldCharType="begin"/>
            </w:r>
            <w:r>
              <w:instrText>PAGEREF _Toc721108161 \h</w:instrText>
            </w:r>
            <w:r>
              <w:fldChar w:fldCharType="separate"/>
            </w:r>
            <w:r w:rsidR="055E5593" w:rsidRPr="055E5593">
              <w:rPr>
                <w:rStyle w:val="Hyperlink"/>
              </w:rPr>
              <w:t>6</w:t>
            </w:r>
            <w:r>
              <w:fldChar w:fldCharType="end"/>
            </w:r>
          </w:hyperlink>
        </w:p>
        <w:p w14:paraId="51807226" w14:textId="3460BBC1" w:rsidR="02368E8C" w:rsidRDefault="00000000" w:rsidP="02368E8C">
          <w:pPr>
            <w:pStyle w:val="TOC2"/>
            <w:tabs>
              <w:tab w:val="right" w:leader="dot" w:pos="9360"/>
            </w:tabs>
            <w:rPr>
              <w:rStyle w:val="Hyperlink"/>
            </w:rPr>
          </w:pPr>
          <w:hyperlink w:anchor="_Toc1241719541">
            <w:r w:rsidR="055E5593" w:rsidRPr="055E5593">
              <w:rPr>
                <w:rStyle w:val="Hyperlink"/>
              </w:rPr>
              <w:t>Proactive Detection and Prevention</w:t>
            </w:r>
            <w:r>
              <w:tab/>
            </w:r>
            <w:r>
              <w:fldChar w:fldCharType="begin"/>
            </w:r>
            <w:r>
              <w:instrText>PAGEREF _Toc1241719541 \h</w:instrText>
            </w:r>
            <w:r>
              <w:fldChar w:fldCharType="separate"/>
            </w:r>
            <w:r w:rsidR="055E5593" w:rsidRPr="055E5593">
              <w:rPr>
                <w:rStyle w:val="Hyperlink"/>
              </w:rPr>
              <w:t>6</w:t>
            </w:r>
            <w:r>
              <w:fldChar w:fldCharType="end"/>
            </w:r>
          </w:hyperlink>
        </w:p>
        <w:p w14:paraId="2DABE660" w14:textId="5BAD09A6" w:rsidR="02368E8C" w:rsidRDefault="00000000" w:rsidP="6D5D4344">
          <w:pPr>
            <w:pStyle w:val="TOC2"/>
            <w:tabs>
              <w:tab w:val="right" w:leader="dot" w:pos="9360"/>
            </w:tabs>
            <w:rPr>
              <w:rStyle w:val="Hyperlink"/>
            </w:rPr>
          </w:pPr>
          <w:hyperlink w:anchor="_Toc1900818145">
            <w:r w:rsidR="055E5593" w:rsidRPr="055E5593">
              <w:rPr>
                <w:rStyle w:val="Hyperlink"/>
              </w:rPr>
              <w:t>Target Variable</w:t>
            </w:r>
            <w:r>
              <w:tab/>
            </w:r>
            <w:r>
              <w:fldChar w:fldCharType="begin"/>
            </w:r>
            <w:r>
              <w:instrText>PAGEREF _Toc1900818145 \h</w:instrText>
            </w:r>
            <w:r>
              <w:fldChar w:fldCharType="separate"/>
            </w:r>
            <w:r w:rsidR="055E5593" w:rsidRPr="055E5593">
              <w:rPr>
                <w:rStyle w:val="Hyperlink"/>
              </w:rPr>
              <w:t>6</w:t>
            </w:r>
            <w:r>
              <w:fldChar w:fldCharType="end"/>
            </w:r>
          </w:hyperlink>
        </w:p>
        <w:p w14:paraId="4D31311B" w14:textId="4F2D44C6" w:rsidR="02368E8C" w:rsidRDefault="00000000" w:rsidP="02368E8C">
          <w:pPr>
            <w:pStyle w:val="TOC1"/>
            <w:tabs>
              <w:tab w:val="right" w:leader="dot" w:pos="9360"/>
            </w:tabs>
            <w:rPr>
              <w:rStyle w:val="Hyperlink"/>
            </w:rPr>
          </w:pPr>
          <w:hyperlink w:anchor="_Toc2044215613">
            <w:r w:rsidR="055E5593" w:rsidRPr="055E5593">
              <w:rPr>
                <w:rStyle w:val="Hyperlink"/>
              </w:rPr>
              <w:t>Results</w:t>
            </w:r>
            <w:r>
              <w:tab/>
            </w:r>
            <w:r>
              <w:fldChar w:fldCharType="begin"/>
            </w:r>
            <w:r>
              <w:instrText>PAGEREF _Toc2044215613 \h</w:instrText>
            </w:r>
            <w:r>
              <w:fldChar w:fldCharType="separate"/>
            </w:r>
            <w:r w:rsidR="055E5593" w:rsidRPr="055E5593">
              <w:rPr>
                <w:rStyle w:val="Hyperlink"/>
              </w:rPr>
              <w:t>7</w:t>
            </w:r>
            <w:r>
              <w:fldChar w:fldCharType="end"/>
            </w:r>
          </w:hyperlink>
        </w:p>
        <w:p w14:paraId="1474A8E5" w14:textId="59C3F4DA" w:rsidR="02368E8C" w:rsidRDefault="00000000" w:rsidP="055E5593">
          <w:pPr>
            <w:pStyle w:val="TOC2"/>
            <w:tabs>
              <w:tab w:val="right" w:leader="dot" w:pos="9360"/>
            </w:tabs>
            <w:rPr>
              <w:rStyle w:val="Hyperlink"/>
            </w:rPr>
          </w:pPr>
          <w:hyperlink w:anchor="_Toc1140796218">
            <w:r w:rsidR="055E5593" w:rsidRPr="055E5593">
              <w:rPr>
                <w:rStyle w:val="Hyperlink"/>
              </w:rPr>
              <w:t>K-NEAREST NEIGHBORS</w:t>
            </w:r>
            <w:r>
              <w:tab/>
            </w:r>
            <w:r>
              <w:fldChar w:fldCharType="begin"/>
            </w:r>
            <w:r>
              <w:instrText>PAGEREF _Toc1140796218 \h</w:instrText>
            </w:r>
            <w:r>
              <w:fldChar w:fldCharType="separate"/>
            </w:r>
            <w:r w:rsidR="055E5593" w:rsidRPr="055E5593">
              <w:rPr>
                <w:rStyle w:val="Hyperlink"/>
              </w:rPr>
              <w:t>11</w:t>
            </w:r>
            <w:r>
              <w:fldChar w:fldCharType="end"/>
            </w:r>
          </w:hyperlink>
        </w:p>
        <w:p w14:paraId="60C5570B" w14:textId="2D625F39" w:rsidR="02368E8C" w:rsidRDefault="00000000" w:rsidP="055E5593">
          <w:pPr>
            <w:pStyle w:val="TOC2"/>
            <w:tabs>
              <w:tab w:val="right" w:leader="dot" w:pos="9360"/>
            </w:tabs>
            <w:rPr>
              <w:rStyle w:val="Hyperlink"/>
            </w:rPr>
          </w:pPr>
          <w:hyperlink w:anchor="_Toc613193623">
            <w:r w:rsidR="055E5593" w:rsidRPr="055E5593">
              <w:rPr>
                <w:rStyle w:val="Hyperlink"/>
              </w:rPr>
              <w:t>LOGISTIC REGRESSION</w:t>
            </w:r>
            <w:r>
              <w:tab/>
            </w:r>
            <w:r>
              <w:fldChar w:fldCharType="begin"/>
            </w:r>
            <w:r>
              <w:instrText>PAGEREF _Toc613193623 \h</w:instrText>
            </w:r>
            <w:r>
              <w:fldChar w:fldCharType="separate"/>
            </w:r>
            <w:r w:rsidR="055E5593" w:rsidRPr="055E5593">
              <w:rPr>
                <w:rStyle w:val="Hyperlink"/>
              </w:rPr>
              <w:t>11</w:t>
            </w:r>
            <w:r>
              <w:fldChar w:fldCharType="end"/>
            </w:r>
          </w:hyperlink>
        </w:p>
        <w:p w14:paraId="5FFE16F5" w14:textId="7E030335" w:rsidR="02368E8C" w:rsidRDefault="00000000" w:rsidP="055E5593">
          <w:pPr>
            <w:pStyle w:val="TOC2"/>
            <w:tabs>
              <w:tab w:val="right" w:leader="dot" w:pos="9360"/>
            </w:tabs>
            <w:rPr>
              <w:rStyle w:val="Hyperlink"/>
            </w:rPr>
          </w:pPr>
          <w:hyperlink w:anchor="_Toc82190549">
            <w:r w:rsidR="055E5593" w:rsidRPr="055E5593">
              <w:rPr>
                <w:rStyle w:val="Hyperlink"/>
              </w:rPr>
              <w:t>RANDOM FOREST</w:t>
            </w:r>
            <w:r>
              <w:tab/>
            </w:r>
            <w:r>
              <w:fldChar w:fldCharType="begin"/>
            </w:r>
            <w:r>
              <w:instrText>PAGEREF _Toc82190549 \h</w:instrText>
            </w:r>
            <w:r>
              <w:fldChar w:fldCharType="separate"/>
            </w:r>
            <w:r w:rsidR="055E5593" w:rsidRPr="055E5593">
              <w:rPr>
                <w:rStyle w:val="Hyperlink"/>
              </w:rPr>
              <w:t>12</w:t>
            </w:r>
            <w:r>
              <w:fldChar w:fldCharType="end"/>
            </w:r>
          </w:hyperlink>
        </w:p>
        <w:p w14:paraId="3CB832D2" w14:textId="603B5604" w:rsidR="02368E8C" w:rsidRDefault="00000000" w:rsidP="02368E8C">
          <w:pPr>
            <w:pStyle w:val="TOC1"/>
            <w:tabs>
              <w:tab w:val="right" w:leader="dot" w:pos="9360"/>
            </w:tabs>
            <w:rPr>
              <w:rStyle w:val="Hyperlink"/>
            </w:rPr>
          </w:pPr>
          <w:hyperlink w:anchor="_Toc15024353">
            <w:r w:rsidR="055E5593" w:rsidRPr="055E5593">
              <w:rPr>
                <w:rStyle w:val="Hyperlink"/>
              </w:rPr>
              <w:t>Conclusion</w:t>
            </w:r>
            <w:r>
              <w:tab/>
            </w:r>
            <w:r>
              <w:fldChar w:fldCharType="begin"/>
            </w:r>
            <w:r>
              <w:instrText>PAGEREF _Toc15024353 \h</w:instrText>
            </w:r>
            <w:r>
              <w:fldChar w:fldCharType="separate"/>
            </w:r>
            <w:r w:rsidR="055E5593" w:rsidRPr="055E5593">
              <w:rPr>
                <w:rStyle w:val="Hyperlink"/>
              </w:rPr>
              <w:t>13</w:t>
            </w:r>
            <w:r>
              <w:fldChar w:fldCharType="end"/>
            </w:r>
          </w:hyperlink>
        </w:p>
        <w:p w14:paraId="358AB451" w14:textId="64E50D04" w:rsidR="02368E8C" w:rsidRDefault="00000000" w:rsidP="02368E8C">
          <w:pPr>
            <w:pStyle w:val="TOC1"/>
            <w:tabs>
              <w:tab w:val="right" w:leader="dot" w:pos="9360"/>
            </w:tabs>
            <w:rPr>
              <w:rStyle w:val="Hyperlink"/>
            </w:rPr>
          </w:pPr>
          <w:hyperlink w:anchor="_Toc1244567560">
            <w:r w:rsidR="055E5593" w:rsidRPr="055E5593">
              <w:rPr>
                <w:rStyle w:val="Hyperlink"/>
              </w:rPr>
              <w:t>References</w:t>
            </w:r>
            <w:r>
              <w:tab/>
            </w:r>
            <w:r>
              <w:fldChar w:fldCharType="begin"/>
            </w:r>
            <w:r>
              <w:instrText>PAGEREF _Toc1244567560 \h</w:instrText>
            </w:r>
            <w:r>
              <w:fldChar w:fldCharType="separate"/>
            </w:r>
            <w:r w:rsidR="055E5593" w:rsidRPr="055E5593">
              <w:rPr>
                <w:rStyle w:val="Hyperlink"/>
              </w:rPr>
              <w:t>14</w:t>
            </w:r>
            <w:r>
              <w:fldChar w:fldCharType="end"/>
            </w:r>
          </w:hyperlink>
          <w:r>
            <w:fldChar w:fldCharType="end"/>
          </w:r>
        </w:p>
      </w:sdtContent>
    </w:sdt>
    <w:p w14:paraId="432D5367" w14:textId="4412C91F" w:rsidR="002102FF" w:rsidRDefault="002102FF" w:rsidP="0C455ECF">
      <w:pPr>
        <w:jc w:val="center"/>
      </w:pPr>
    </w:p>
    <w:p w14:paraId="068C84BF" w14:textId="71EB7405" w:rsidR="002102FF" w:rsidRDefault="00DE54DD" w:rsidP="0C455ECF">
      <w:r>
        <w:br w:type="page"/>
      </w:r>
    </w:p>
    <w:p w14:paraId="5A810AB0" w14:textId="4574C628" w:rsidR="002102FF" w:rsidRDefault="25BB78F9" w:rsidP="6D5D4344">
      <w:pPr>
        <w:pStyle w:val="Heading1"/>
        <w:ind w:left="360"/>
        <w:rPr>
          <w:rFonts w:ascii="Times New Roman" w:eastAsia="Times New Roman" w:hAnsi="Times New Roman" w:cs="Times New Roman"/>
          <w:color w:val="000000" w:themeColor="text1"/>
          <w:sz w:val="24"/>
          <w:szCs w:val="24"/>
        </w:rPr>
      </w:pPr>
      <w:bookmarkStart w:id="2" w:name="_Toc1571016826"/>
      <w:bookmarkStart w:id="3" w:name="_Toc1255865535"/>
      <w:bookmarkStart w:id="4" w:name="_Toc712111058"/>
      <w:bookmarkStart w:id="5" w:name="_Toc1224465152"/>
      <w:r>
        <w:lastRenderedPageBreak/>
        <w:t>Abstract</w:t>
      </w:r>
      <w:bookmarkEnd w:id="2"/>
      <w:bookmarkEnd w:id="3"/>
      <w:bookmarkEnd w:id="4"/>
      <w:bookmarkEnd w:id="5"/>
    </w:p>
    <w:p w14:paraId="78B7213D" w14:textId="032F8B34" w:rsidR="0004710B" w:rsidRPr="00C20DAD" w:rsidRDefault="0847EE83" w:rsidP="6D5D4344">
      <w:pPr>
        <w:ind w:left="360"/>
        <w:rPr>
          <w:rFonts w:ascii="Times New Roman" w:eastAsia="Times New Roman" w:hAnsi="Times New Roman" w:cs="Times New Roman"/>
          <w:i/>
          <w:iCs/>
          <w:color w:val="000000" w:themeColor="text1"/>
          <w:sz w:val="24"/>
          <w:szCs w:val="24"/>
        </w:rPr>
      </w:pPr>
      <w:r w:rsidRPr="6D5D4344">
        <w:rPr>
          <w:rFonts w:ascii="Times New Roman" w:eastAsia="Times New Roman" w:hAnsi="Times New Roman" w:cs="Times New Roman"/>
          <w:color w:val="000000" w:themeColor="text1"/>
          <w:sz w:val="24"/>
          <w:szCs w:val="24"/>
        </w:rPr>
        <w:t xml:space="preserve">Auditors currently lack an effective tool to classify firms for potential audit fraud based on historical risk factors. The absence of a streamlined process hinders their ability to identify patterns and indicators of fraudulent behavior, compromising the accuracy and efficiency of financial audits. </w:t>
      </w:r>
      <w:r w:rsidR="2A6246D8" w:rsidRPr="6D5D4344">
        <w:rPr>
          <w:rFonts w:ascii="Times New Roman" w:eastAsia="Times New Roman" w:hAnsi="Times New Roman" w:cs="Times New Roman"/>
          <w:color w:val="000000" w:themeColor="text1"/>
          <w:sz w:val="24"/>
          <w:szCs w:val="24"/>
        </w:rPr>
        <w:t>This gap in the auditing process poses a significant challenge, as it jeopardizes the accuracy and reliability of financial reports, potentially allowing fraudulent practices to go undetected.</w:t>
      </w:r>
      <w:r w:rsidR="4AA5F1B0" w:rsidRPr="6D5D4344">
        <w:rPr>
          <w:rFonts w:ascii="Times New Roman" w:eastAsia="Times New Roman" w:hAnsi="Times New Roman" w:cs="Times New Roman"/>
          <w:color w:val="000000" w:themeColor="text1"/>
          <w:sz w:val="24"/>
          <w:szCs w:val="24"/>
        </w:rPr>
        <w:t xml:space="preserve"> </w:t>
      </w:r>
      <w:r w:rsidRPr="6D5D4344">
        <w:rPr>
          <w:rFonts w:ascii="Times New Roman" w:eastAsia="Times New Roman" w:hAnsi="Times New Roman" w:cs="Times New Roman"/>
          <w:color w:val="000000" w:themeColor="text1"/>
          <w:sz w:val="24"/>
          <w:szCs w:val="24"/>
        </w:rPr>
        <w:t xml:space="preserve">A solution is urgently needed to automate this classification process, enabling auditors to proactively detect and address </w:t>
      </w:r>
      <w:r w:rsidR="76E9DB04" w:rsidRPr="6D5D4344">
        <w:rPr>
          <w:rFonts w:ascii="Times New Roman" w:eastAsia="Times New Roman" w:hAnsi="Times New Roman" w:cs="Times New Roman"/>
          <w:color w:val="000000" w:themeColor="text1"/>
          <w:sz w:val="24"/>
          <w:szCs w:val="24"/>
        </w:rPr>
        <w:t>potentially</w:t>
      </w:r>
      <w:r w:rsidRPr="6D5D4344">
        <w:rPr>
          <w:rFonts w:ascii="Times New Roman" w:eastAsia="Times New Roman" w:hAnsi="Times New Roman" w:cs="Times New Roman"/>
          <w:color w:val="000000" w:themeColor="text1"/>
          <w:sz w:val="24"/>
          <w:szCs w:val="24"/>
        </w:rPr>
        <w:t xml:space="preserve"> fraudulent activities, thereby enhancing the reliability of financial audits and overall financial reporting integrity.</w:t>
      </w:r>
    </w:p>
    <w:p w14:paraId="15052427" w14:textId="40FA3EE9" w:rsidR="00FD2536" w:rsidRPr="005E49B5" w:rsidRDefault="005E49B5" w:rsidP="039E3050">
      <w:r>
        <w:br w:type="page"/>
      </w:r>
    </w:p>
    <w:p w14:paraId="085C38AA" w14:textId="1DCE976C" w:rsidR="00FD2536" w:rsidRPr="005E49B5" w:rsidRDefault="1150A60E" w:rsidP="0C455ECF">
      <w:pPr>
        <w:pStyle w:val="Heading1"/>
        <w:rPr>
          <w:rFonts w:ascii="Times New Roman" w:eastAsia="Times New Roman" w:hAnsi="Times New Roman" w:cs="Times New Roman"/>
          <w:color w:val="000000" w:themeColor="text1"/>
          <w:sz w:val="24"/>
          <w:szCs w:val="24"/>
        </w:rPr>
      </w:pPr>
      <w:bookmarkStart w:id="6" w:name="_Toc2057533957"/>
      <w:bookmarkStart w:id="7" w:name="_Toc1146800151"/>
      <w:bookmarkStart w:id="8" w:name="_Toc564929739"/>
      <w:bookmarkStart w:id="9" w:name="_Toc735309350"/>
      <w:r>
        <w:lastRenderedPageBreak/>
        <w:t>Introduction</w:t>
      </w:r>
      <w:bookmarkEnd w:id="6"/>
      <w:bookmarkEnd w:id="7"/>
      <w:bookmarkEnd w:id="8"/>
      <w:bookmarkEnd w:id="9"/>
    </w:p>
    <w:p w14:paraId="318C0041" w14:textId="4E9B6C9C" w:rsidR="00BD0169" w:rsidRPr="00BD0169" w:rsidRDefault="6DC077AA" w:rsidP="6D5D4344">
      <w:pPr>
        <w:rPr>
          <w:rFonts w:ascii="Times New Roman" w:eastAsia="Times New Roman" w:hAnsi="Times New Roman" w:cs="Times New Roman"/>
          <w:color w:val="000000" w:themeColor="text1"/>
          <w:sz w:val="24"/>
          <w:szCs w:val="24"/>
        </w:rPr>
      </w:pPr>
      <w:r w:rsidRPr="6D5D4344">
        <w:rPr>
          <w:rFonts w:ascii="Times New Roman" w:eastAsia="Times New Roman" w:hAnsi="Times New Roman" w:cs="Times New Roman"/>
          <w:color w:val="000000" w:themeColor="text1"/>
          <w:sz w:val="24"/>
          <w:szCs w:val="24"/>
        </w:rPr>
        <w:t xml:space="preserve">The </w:t>
      </w:r>
      <w:r w:rsidR="0871B378" w:rsidRPr="6D5D4344">
        <w:rPr>
          <w:rFonts w:ascii="Times New Roman" w:eastAsia="Times New Roman" w:hAnsi="Times New Roman" w:cs="Times New Roman"/>
          <w:color w:val="000000" w:themeColor="text1"/>
          <w:sz w:val="24"/>
          <w:szCs w:val="24"/>
        </w:rPr>
        <w:t>objective</w:t>
      </w:r>
      <w:r w:rsidRPr="6D5D4344">
        <w:rPr>
          <w:rFonts w:ascii="Times New Roman" w:eastAsia="Times New Roman" w:hAnsi="Times New Roman" w:cs="Times New Roman"/>
          <w:color w:val="000000" w:themeColor="text1"/>
          <w:sz w:val="24"/>
          <w:szCs w:val="24"/>
        </w:rPr>
        <w:t xml:space="preserve"> is to develop a </w:t>
      </w:r>
      <w:r w:rsidR="66863700" w:rsidRPr="6D5D4344">
        <w:rPr>
          <w:rFonts w:ascii="Times New Roman" w:eastAsia="Times New Roman" w:hAnsi="Times New Roman" w:cs="Times New Roman"/>
          <w:color w:val="000000" w:themeColor="text1"/>
          <w:sz w:val="24"/>
          <w:szCs w:val="24"/>
        </w:rPr>
        <w:t xml:space="preserve">model to </w:t>
      </w:r>
      <w:r w:rsidR="4371B7C1" w:rsidRPr="6D5D4344">
        <w:rPr>
          <w:rFonts w:ascii="Times New Roman" w:eastAsia="Times New Roman" w:hAnsi="Times New Roman" w:cs="Times New Roman"/>
          <w:color w:val="000000" w:themeColor="text1"/>
          <w:sz w:val="24"/>
          <w:szCs w:val="24"/>
        </w:rPr>
        <w:t>accurately categorize and forecast</w:t>
      </w:r>
      <w:r w:rsidR="66863700" w:rsidRPr="6D5D4344">
        <w:rPr>
          <w:rFonts w:ascii="Times New Roman" w:eastAsia="Times New Roman" w:hAnsi="Times New Roman" w:cs="Times New Roman"/>
          <w:color w:val="000000" w:themeColor="text1"/>
          <w:sz w:val="24"/>
          <w:szCs w:val="24"/>
        </w:rPr>
        <w:t xml:space="preserve"> firms with a hi</w:t>
      </w:r>
      <w:r w:rsidR="4F2CBC2C" w:rsidRPr="6D5D4344">
        <w:rPr>
          <w:rFonts w:ascii="Times New Roman" w:eastAsia="Times New Roman" w:hAnsi="Times New Roman" w:cs="Times New Roman"/>
          <w:color w:val="000000" w:themeColor="text1"/>
          <w:sz w:val="24"/>
          <w:szCs w:val="24"/>
        </w:rPr>
        <w:t>gher likelihood of engaging in fraudulent activities</w:t>
      </w:r>
      <w:r w:rsidR="0CC564EF" w:rsidRPr="6D5D4344">
        <w:rPr>
          <w:rFonts w:ascii="Times New Roman" w:eastAsia="Times New Roman" w:hAnsi="Times New Roman" w:cs="Times New Roman"/>
          <w:color w:val="000000" w:themeColor="text1"/>
          <w:sz w:val="24"/>
          <w:szCs w:val="24"/>
        </w:rPr>
        <w:t>.</w:t>
      </w:r>
      <w:r w:rsidR="6D3819BC" w:rsidRPr="6D5D4344">
        <w:rPr>
          <w:rFonts w:ascii="Times New Roman" w:eastAsia="Times New Roman" w:hAnsi="Times New Roman" w:cs="Times New Roman"/>
          <w:color w:val="000000" w:themeColor="text1"/>
          <w:sz w:val="24"/>
          <w:szCs w:val="24"/>
        </w:rPr>
        <w:t xml:space="preserve"> </w:t>
      </w:r>
      <w:r w:rsidR="7CC48478" w:rsidRPr="6D5D4344">
        <w:rPr>
          <w:rFonts w:ascii="Times New Roman" w:eastAsia="Times New Roman" w:hAnsi="Times New Roman" w:cs="Times New Roman"/>
          <w:color w:val="000000" w:themeColor="text1"/>
          <w:sz w:val="24"/>
          <w:szCs w:val="24"/>
        </w:rPr>
        <w:t>Considering</w:t>
      </w:r>
      <w:r w:rsidR="0CC564EF" w:rsidRPr="6D5D4344">
        <w:rPr>
          <w:rFonts w:ascii="Times New Roman" w:eastAsia="Times New Roman" w:hAnsi="Times New Roman" w:cs="Times New Roman"/>
          <w:color w:val="000000" w:themeColor="text1"/>
          <w:sz w:val="24"/>
          <w:szCs w:val="24"/>
        </w:rPr>
        <w:t xml:space="preserve"> the escalating incidents of financial fraud, the current landscape demands innovative solutions to enhance the efficiency of audit agencies in identifying fraudulent cases. The conventional fieldwork involved in audits necessitates substantial planning, allocation of resources, and time. By developing this model, we aim to streamline and optimize the process, providing a more effective and timely means of identifying firms with elevated fraud risks</w:t>
      </w:r>
      <w:r w:rsidR="672917D4" w:rsidRPr="6D5D4344">
        <w:rPr>
          <w:rFonts w:ascii="Times New Roman" w:eastAsia="Times New Roman" w:hAnsi="Times New Roman" w:cs="Times New Roman"/>
          <w:color w:val="000000" w:themeColor="text1"/>
          <w:sz w:val="24"/>
          <w:szCs w:val="24"/>
        </w:rPr>
        <w:t>.</w:t>
      </w:r>
    </w:p>
    <w:p w14:paraId="01CD2559" w14:textId="331E9B83" w:rsidR="00FD2536" w:rsidRPr="005E49B5" w:rsidRDefault="77848AC8" w:rsidP="0C455ECF">
      <w:pPr>
        <w:pStyle w:val="Heading1"/>
      </w:pPr>
      <w:bookmarkStart w:id="10" w:name="_Toc1044610749"/>
      <w:bookmarkStart w:id="11" w:name="_Toc1127191108"/>
      <w:bookmarkStart w:id="12" w:name="_Toc233496466"/>
      <w:bookmarkStart w:id="13" w:name="_Toc125999031"/>
      <w:r>
        <w:t>Background</w:t>
      </w:r>
      <w:bookmarkEnd w:id="10"/>
      <w:bookmarkEnd w:id="11"/>
      <w:bookmarkEnd w:id="12"/>
      <w:bookmarkEnd w:id="13"/>
    </w:p>
    <w:p w14:paraId="137E01E7" w14:textId="4431C8D5" w:rsidR="52B5E531" w:rsidRDefault="52B5E531" w:rsidP="0C455ECF">
      <w:pPr>
        <w:rPr>
          <w:rFonts w:ascii="Times New Roman" w:eastAsia="Times New Roman" w:hAnsi="Times New Roman" w:cs="Times New Roman"/>
          <w:color w:val="000000" w:themeColor="text1"/>
          <w:sz w:val="24"/>
          <w:szCs w:val="24"/>
        </w:rPr>
      </w:pPr>
      <w:r w:rsidRPr="1B862CDB">
        <w:rPr>
          <w:rFonts w:ascii="Times New Roman" w:eastAsia="Times New Roman" w:hAnsi="Times New Roman" w:cs="Times New Roman"/>
          <w:color w:val="000000" w:themeColor="text1"/>
          <w:sz w:val="24"/>
          <w:szCs w:val="24"/>
        </w:rPr>
        <w:t xml:space="preserve">Auditing has recently been a matter of interest in all business </w:t>
      </w:r>
      <w:r w:rsidR="2F42BB24" w:rsidRPr="1B862CDB">
        <w:rPr>
          <w:rFonts w:ascii="Times New Roman" w:eastAsia="Times New Roman" w:hAnsi="Times New Roman" w:cs="Times New Roman"/>
          <w:color w:val="000000" w:themeColor="text1"/>
          <w:sz w:val="24"/>
          <w:szCs w:val="24"/>
        </w:rPr>
        <w:t>realms</w:t>
      </w:r>
      <w:r w:rsidRPr="1B862CDB">
        <w:rPr>
          <w:rFonts w:ascii="Times New Roman" w:eastAsia="Times New Roman" w:hAnsi="Times New Roman" w:cs="Times New Roman"/>
          <w:color w:val="000000" w:themeColor="text1"/>
          <w:sz w:val="24"/>
          <w:szCs w:val="24"/>
        </w:rPr>
        <w:t xml:space="preserve">. With the introduction of the </w:t>
      </w:r>
      <w:r w:rsidR="04CFC8A9" w:rsidRPr="1B862CDB">
        <w:rPr>
          <w:rFonts w:ascii="Times New Roman" w:eastAsia="Times New Roman" w:hAnsi="Times New Roman" w:cs="Times New Roman"/>
          <w:color w:val="000000" w:themeColor="text1"/>
          <w:sz w:val="24"/>
          <w:szCs w:val="24"/>
        </w:rPr>
        <w:t>Sarbanes</w:t>
      </w:r>
      <w:r w:rsidRPr="1B862CDB">
        <w:rPr>
          <w:rFonts w:ascii="Times New Roman" w:eastAsia="Times New Roman" w:hAnsi="Times New Roman" w:cs="Times New Roman"/>
          <w:color w:val="000000" w:themeColor="text1"/>
          <w:sz w:val="24"/>
          <w:szCs w:val="24"/>
        </w:rPr>
        <w:t xml:space="preserve"> Oxley </w:t>
      </w:r>
      <w:r w:rsidR="30BB499E" w:rsidRPr="1B862CDB">
        <w:rPr>
          <w:rFonts w:ascii="Times New Roman" w:eastAsia="Times New Roman" w:hAnsi="Times New Roman" w:cs="Times New Roman"/>
          <w:color w:val="000000" w:themeColor="text1"/>
          <w:sz w:val="24"/>
          <w:szCs w:val="24"/>
        </w:rPr>
        <w:t>Act,</w:t>
      </w:r>
      <w:r w:rsidR="57BB135E" w:rsidRPr="1B862CDB">
        <w:rPr>
          <w:rFonts w:ascii="Times New Roman" w:eastAsia="Times New Roman" w:hAnsi="Times New Roman" w:cs="Times New Roman"/>
          <w:color w:val="000000" w:themeColor="text1"/>
          <w:sz w:val="24"/>
          <w:szCs w:val="24"/>
        </w:rPr>
        <w:t xml:space="preserve"> established in 2002</w:t>
      </w:r>
      <w:r w:rsidR="06A6F405" w:rsidRPr="1B862CDB">
        <w:rPr>
          <w:rFonts w:ascii="Times New Roman" w:eastAsia="Times New Roman" w:hAnsi="Times New Roman" w:cs="Times New Roman"/>
          <w:color w:val="000000" w:themeColor="text1"/>
          <w:sz w:val="24"/>
          <w:szCs w:val="24"/>
        </w:rPr>
        <w:t xml:space="preserve">, </w:t>
      </w:r>
      <w:r w:rsidR="677BA0DC" w:rsidRPr="1B862CDB">
        <w:rPr>
          <w:rFonts w:ascii="Times New Roman" w:eastAsia="Times New Roman" w:hAnsi="Times New Roman" w:cs="Times New Roman"/>
          <w:color w:val="000000" w:themeColor="text1"/>
          <w:sz w:val="24"/>
          <w:szCs w:val="24"/>
        </w:rPr>
        <w:t>all public</w:t>
      </w:r>
      <w:r w:rsidR="38BE2F80" w:rsidRPr="1B862CDB">
        <w:rPr>
          <w:rFonts w:ascii="Times New Roman" w:eastAsia="Times New Roman" w:hAnsi="Times New Roman" w:cs="Times New Roman"/>
          <w:color w:val="000000" w:themeColor="text1"/>
          <w:sz w:val="24"/>
          <w:szCs w:val="24"/>
        </w:rPr>
        <w:t>ly</w:t>
      </w:r>
      <w:r w:rsidR="677BA0DC" w:rsidRPr="1B862CDB">
        <w:rPr>
          <w:rFonts w:ascii="Times New Roman" w:eastAsia="Times New Roman" w:hAnsi="Times New Roman" w:cs="Times New Roman"/>
          <w:color w:val="000000" w:themeColor="text1"/>
          <w:sz w:val="24"/>
          <w:szCs w:val="24"/>
        </w:rPr>
        <w:t xml:space="preserve"> traded companies must be more </w:t>
      </w:r>
      <w:r w:rsidR="546BDD95" w:rsidRPr="1B862CDB">
        <w:rPr>
          <w:rFonts w:ascii="Times New Roman" w:eastAsia="Times New Roman" w:hAnsi="Times New Roman" w:cs="Times New Roman"/>
          <w:color w:val="000000" w:themeColor="text1"/>
          <w:sz w:val="24"/>
          <w:szCs w:val="24"/>
        </w:rPr>
        <w:t>meticulous</w:t>
      </w:r>
      <w:r w:rsidR="3819678B" w:rsidRPr="1B862CDB">
        <w:rPr>
          <w:rFonts w:ascii="Times New Roman" w:eastAsia="Times New Roman" w:hAnsi="Times New Roman" w:cs="Times New Roman"/>
          <w:color w:val="000000" w:themeColor="text1"/>
          <w:sz w:val="24"/>
          <w:szCs w:val="24"/>
        </w:rPr>
        <w:t xml:space="preserve"> with company audits. Audits protect investors from </w:t>
      </w:r>
      <w:r w:rsidR="3281FEB6" w:rsidRPr="1B862CDB">
        <w:rPr>
          <w:rFonts w:ascii="Times New Roman" w:eastAsia="Times New Roman" w:hAnsi="Times New Roman" w:cs="Times New Roman"/>
          <w:color w:val="000000" w:themeColor="text1"/>
          <w:sz w:val="24"/>
          <w:szCs w:val="24"/>
        </w:rPr>
        <w:t>the misrepresentation of financial statements and documents in a company to lure them to invest.</w:t>
      </w:r>
      <w:r w:rsidR="130C6387" w:rsidRPr="1B862CDB">
        <w:rPr>
          <w:rFonts w:ascii="Times New Roman" w:eastAsia="Times New Roman" w:hAnsi="Times New Roman" w:cs="Times New Roman"/>
          <w:color w:val="000000" w:themeColor="text1"/>
          <w:sz w:val="24"/>
          <w:szCs w:val="24"/>
        </w:rPr>
        <w:t xml:space="preserve"> </w:t>
      </w:r>
      <w:r w:rsidR="1E581720" w:rsidRPr="1B862CDB">
        <w:rPr>
          <w:rFonts w:ascii="Times New Roman" w:eastAsia="Times New Roman" w:hAnsi="Times New Roman" w:cs="Times New Roman"/>
          <w:color w:val="000000" w:themeColor="text1"/>
          <w:sz w:val="24"/>
          <w:szCs w:val="24"/>
        </w:rPr>
        <w:t xml:space="preserve">Audits happen both internally within a company and externally by third parties who are </w:t>
      </w:r>
      <w:r w:rsidR="651BB7B3" w:rsidRPr="1B862CDB">
        <w:rPr>
          <w:rFonts w:ascii="Times New Roman" w:eastAsia="Times New Roman" w:hAnsi="Times New Roman" w:cs="Times New Roman"/>
          <w:color w:val="000000" w:themeColor="text1"/>
          <w:sz w:val="24"/>
          <w:szCs w:val="24"/>
        </w:rPr>
        <w:t>non-</w:t>
      </w:r>
      <w:r w:rsidR="2B234E5A" w:rsidRPr="1B862CDB">
        <w:rPr>
          <w:rFonts w:ascii="Times New Roman" w:eastAsia="Times New Roman" w:hAnsi="Times New Roman" w:cs="Times New Roman"/>
          <w:color w:val="000000" w:themeColor="text1"/>
          <w:sz w:val="24"/>
          <w:szCs w:val="24"/>
        </w:rPr>
        <w:t>biased</w:t>
      </w:r>
      <w:r w:rsidR="1E581720" w:rsidRPr="1B862CDB">
        <w:rPr>
          <w:rFonts w:ascii="Times New Roman" w:eastAsia="Times New Roman" w:hAnsi="Times New Roman" w:cs="Times New Roman"/>
          <w:color w:val="000000" w:themeColor="text1"/>
          <w:sz w:val="24"/>
          <w:szCs w:val="24"/>
        </w:rPr>
        <w:t xml:space="preserve">. Auditing has also existed for hundreds </w:t>
      </w:r>
      <w:r w:rsidR="49EC0E8A" w:rsidRPr="1B862CDB">
        <w:rPr>
          <w:rFonts w:ascii="Times New Roman" w:eastAsia="Times New Roman" w:hAnsi="Times New Roman" w:cs="Times New Roman"/>
          <w:color w:val="000000" w:themeColor="text1"/>
          <w:sz w:val="24"/>
          <w:szCs w:val="24"/>
        </w:rPr>
        <w:t xml:space="preserve">of </w:t>
      </w:r>
      <w:r w:rsidR="7C12BC04" w:rsidRPr="1B862CDB">
        <w:rPr>
          <w:rFonts w:ascii="Times New Roman" w:eastAsia="Times New Roman" w:hAnsi="Times New Roman" w:cs="Times New Roman"/>
          <w:color w:val="000000" w:themeColor="text1"/>
          <w:sz w:val="24"/>
          <w:szCs w:val="24"/>
        </w:rPr>
        <w:t>years;</w:t>
      </w:r>
      <w:r w:rsidR="49EC0E8A" w:rsidRPr="1B862CDB">
        <w:rPr>
          <w:rFonts w:ascii="Times New Roman" w:eastAsia="Times New Roman" w:hAnsi="Times New Roman" w:cs="Times New Roman"/>
          <w:color w:val="000000" w:themeColor="text1"/>
          <w:sz w:val="24"/>
          <w:szCs w:val="24"/>
        </w:rPr>
        <w:t xml:space="preserve"> early traders understood the importance </w:t>
      </w:r>
      <w:r w:rsidR="3281384E" w:rsidRPr="1B862CDB">
        <w:rPr>
          <w:rFonts w:ascii="Times New Roman" w:eastAsia="Times New Roman" w:hAnsi="Times New Roman" w:cs="Times New Roman"/>
          <w:color w:val="000000" w:themeColor="text1"/>
          <w:sz w:val="24"/>
          <w:szCs w:val="24"/>
        </w:rPr>
        <w:t>of</w:t>
      </w:r>
      <w:r w:rsidR="49EC0E8A" w:rsidRPr="1B862CDB">
        <w:rPr>
          <w:rFonts w:ascii="Times New Roman" w:eastAsia="Times New Roman" w:hAnsi="Times New Roman" w:cs="Times New Roman"/>
          <w:color w:val="000000" w:themeColor="text1"/>
          <w:sz w:val="24"/>
          <w:szCs w:val="24"/>
        </w:rPr>
        <w:t xml:space="preserve"> record</w:t>
      </w:r>
      <w:r w:rsidR="572BD669" w:rsidRPr="1B862CDB">
        <w:rPr>
          <w:rFonts w:ascii="Times New Roman" w:eastAsia="Times New Roman" w:hAnsi="Times New Roman" w:cs="Times New Roman"/>
          <w:color w:val="000000" w:themeColor="text1"/>
          <w:sz w:val="24"/>
          <w:szCs w:val="24"/>
        </w:rPr>
        <w:t>-</w:t>
      </w:r>
      <w:r w:rsidR="49EC0E8A" w:rsidRPr="1B862CDB">
        <w:rPr>
          <w:rFonts w:ascii="Times New Roman" w:eastAsia="Times New Roman" w:hAnsi="Times New Roman" w:cs="Times New Roman"/>
          <w:color w:val="000000" w:themeColor="text1"/>
          <w:sz w:val="24"/>
          <w:szCs w:val="24"/>
        </w:rPr>
        <w:t xml:space="preserve">keeping and </w:t>
      </w:r>
      <w:r w:rsidR="7A7099CC" w:rsidRPr="1B862CDB">
        <w:rPr>
          <w:rFonts w:ascii="Times New Roman" w:eastAsia="Times New Roman" w:hAnsi="Times New Roman" w:cs="Times New Roman"/>
          <w:color w:val="000000" w:themeColor="text1"/>
          <w:sz w:val="24"/>
          <w:szCs w:val="24"/>
        </w:rPr>
        <w:t xml:space="preserve">accuracy. Today auditing is a lot </w:t>
      </w:r>
      <w:r w:rsidR="3511830D" w:rsidRPr="1B862CDB">
        <w:rPr>
          <w:rFonts w:ascii="Times New Roman" w:eastAsia="Times New Roman" w:hAnsi="Times New Roman" w:cs="Times New Roman"/>
          <w:color w:val="000000" w:themeColor="text1"/>
          <w:sz w:val="24"/>
          <w:szCs w:val="24"/>
        </w:rPr>
        <w:t>broader</w:t>
      </w:r>
      <w:r w:rsidR="7A7099CC" w:rsidRPr="1B862CDB">
        <w:rPr>
          <w:rFonts w:ascii="Times New Roman" w:eastAsia="Times New Roman" w:hAnsi="Times New Roman" w:cs="Times New Roman"/>
          <w:color w:val="000000" w:themeColor="text1"/>
          <w:sz w:val="24"/>
          <w:szCs w:val="24"/>
        </w:rPr>
        <w:t xml:space="preserve"> and consists of large teams of </w:t>
      </w:r>
      <w:r w:rsidR="4D1DC58B" w:rsidRPr="1B862CDB">
        <w:rPr>
          <w:rFonts w:ascii="Times New Roman" w:eastAsia="Times New Roman" w:hAnsi="Times New Roman" w:cs="Times New Roman"/>
          <w:color w:val="000000" w:themeColor="text1"/>
          <w:sz w:val="24"/>
          <w:szCs w:val="24"/>
        </w:rPr>
        <w:t>people,</w:t>
      </w:r>
      <w:r w:rsidR="7A7099CC" w:rsidRPr="1B862CDB">
        <w:rPr>
          <w:rFonts w:ascii="Times New Roman" w:eastAsia="Times New Roman" w:hAnsi="Times New Roman" w:cs="Times New Roman"/>
          <w:color w:val="000000" w:themeColor="text1"/>
          <w:sz w:val="24"/>
          <w:szCs w:val="24"/>
        </w:rPr>
        <w:t xml:space="preserve"> but even today investors are still exposed to </w:t>
      </w:r>
      <w:r w:rsidR="1F0CC3DE" w:rsidRPr="1B862CDB">
        <w:rPr>
          <w:rFonts w:ascii="Times New Roman" w:eastAsia="Times New Roman" w:hAnsi="Times New Roman" w:cs="Times New Roman"/>
          <w:color w:val="000000" w:themeColor="text1"/>
          <w:sz w:val="24"/>
          <w:szCs w:val="24"/>
        </w:rPr>
        <w:t>fraud</w:t>
      </w:r>
      <w:r w:rsidR="14DF76BE" w:rsidRPr="1B862CDB">
        <w:rPr>
          <w:rFonts w:ascii="Times New Roman" w:eastAsia="Times New Roman" w:hAnsi="Times New Roman" w:cs="Times New Roman"/>
          <w:color w:val="000000" w:themeColor="text1"/>
          <w:sz w:val="24"/>
          <w:szCs w:val="24"/>
        </w:rPr>
        <w:t xml:space="preserve"> due to human </w:t>
      </w:r>
      <w:r w:rsidR="5E1C427E" w:rsidRPr="1B862CDB">
        <w:rPr>
          <w:rFonts w:ascii="Times New Roman" w:eastAsia="Times New Roman" w:hAnsi="Times New Roman" w:cs="Times New Roman"/>
          <w:color w:val="000000" w:themeColor="text1"/>
          <w:sz w:val="24"/>
          <w:szCs w:val="24"/>
        </w:rPr>
        <w:t>mistakes</w:t>
      </w:r>
      <w:r w:rsidR="1F0CC3DE" w:rsidRPr="1B862CDB">
        <w:rPr>
          <w:rFonts w:ascii="Times New Roman" w:eastAsia="Times New Roman" w:hAnsi="Times New Roman" w:cs="Times New Roman"/>
          <w:color w:val="000000" w:themeColor="text1"/>
          <w:sz w:val="24"/>
          <w:szCs w:val="24"/>
        </w:rPr>
        <w:t>.</w:t>
      </w:r>
      <w:r w:rsidR="7A7099CC" w:rsidRPr="1B862CDB">
        <w:rPr>
          <w:rFonts w:ascii="Times New Roman" w:eastAsia="Times New Roman" w:hAnsi="Times New Roman" w:cs="Times New Roman"/>
          <w:color w:val="000000" w:themeColor="text1"/>
          <w:sz w:val="24"/>
          <w:szCs w:val="24"/>
        </w:rPr>
        <w:t xml:space="preserve"> It</w:t>
      </w:r>
      <w:r w:rsidR="130C6387" w:rsidRPr="1B862CDB">
        <w:rPr>
          <w:rFonts w:ascii="Times New Roman" w:eastAsia="Times New Roman" w:hAnsi="Times New Roman" w:cs="Times New Roman"/>
          <w:color w:val="000000" w:themeColor="text1"/>
          <w:sz w:val="24"/>
          <w:szCs w:val="24"/>
        </w:rPr>
        <w:t xml:space="preserve"> would be extremely beneficial for auditors to be able to spend their resources and time on the cases that are more likely to be fraud. Machine learning models can help auditors improve the quality of their fi</w:t>
      </w:r>
      <w:r w:rsidR="2B48BD73" w:rsidRPr="1B862CDB">
        <w:rPr>
          <w:rFonts w:ascii="Times New Roman" w:eastAsia="Times New Roman" w:hAnsi="Times New Roman" w:cs="Times New Roman"/>
          <w:color w:val="000000" w:themeColor="text1"/>
          <w:sz w:val="24"/>
          <w:szCs w:val="24"/>
        </w:rPr>
        <w:t>el</w:t>
      </w:r>
      <w:r w:rsidR="130C6387" w:rsidRPr="1B862CDB">
        <w:rPr>
          <w:rFonts w:ascii="Times New Roman" w:eastAsia="Times New Roman" w:hAnsi="Times New Roman" w:cs="Times New Roman"/>
          <w:color w:val="000000" w:themeColor="text1"/>
          <w:sz w:val="24"/>
          <w:szCs w:val="24"/>
        </w:rPr>
        <w:t xml:space="preserve">dwork by predicting firms that are likely to resort to high-risk practices. </w:t>
      </w:r>
    </w:p>
    <w:p w14:paraId="76FCF4D6" w14:textId="260DE3E9" w:rsidR="35407088" w:rsidRDefault="35407088" w:rsidP="055E5593">
      <w:pPr>
        <w:spacing w:after="0" w:line="240" w:lineRule="auto"/>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Addressing the challenge of fraud risk is paramount due to its far-reaching implications. Minimizing the risk of fraud is not only imperative but also aligns with the strategic goals of audit agencies. Empowering auditors to allocate their resources and time judiciously by focusing on cases with a higher likelihood of fraud is a significant advantage. Machine learning models offer a transformative solution, enhancing the overall quality of audit fieldwork by accurately predicting firms prone to engaging in high-risk practices. This not only fortifies the audit process but also contributes to a more targeted and efficient allocation of resources within the auditing framework.</w:t>
      </w:r>
    </w:p>
    <w:p w14:paraId="1767C8F9" w14:textId="18775CF1" w:rsidR="055E5593" w:rsidRDefault="055E5593" w:rsidP="055E5593">
      <w:pPr>
        <w:spacing w:after="0" w:line="240" w:lineRule="auto"/>
        <w:rPr>
          <w:rFonts w:ascii="Times New Roman" w:eastAsia="Times New Roman" w:hAnsi="Times New Roman" w:cs="Times New Roman"/>
          <w:color w:val="000000" w:themeColor="text1"/>
          <w:sz w:val="24"/>
          <w:szCs w:val="24"/>
        </w:rPr>
      </w:pPr>
    </w:p>
    <w:p w14:paraId="04FB29B1" w14:textId="23CD07D3" w:rsidR="277BD825" w:rsidRDefault="277BD825" w:rsidP="055E5593">
      <w:pPr>
        <w:pStyle w:val="Heading1"/>
        <w:spacing w:before="0"/>
      </w:pPr>
      <w:bookmarkStart w:id="14" w:name="_Toc79562425"/>
      <w:bookmarkStart w:id="15" w:name="_Toc73092232"/>
      <w:r>
        <w:t>Importance of Solving the Problem</w:t>
      </w:r>
      <w:bookmarkEnd w:id="14"/>
      <w:bookmarkEnd w:id="15"/>
    </w:p>
    <w:p w14:paraId="3BC7401E" w14:textId="319C27A8" w:rsidR="00CB163C" w:rsidRPr="00CB163C" w:rsidRDefault="6288AA1E" w:rsidP="055E5593">
      <w:pPr>
        <w:pStyle w:val="Heading2"/>
        <w:spacing w:before="0" w:line="240" w:lineRule="auto"/>
        <w:rPr>
          <w:rFonts w:ascii="Times New Roman" w:eastAsia="Times New Roman" w:hAnsi="Times New Roman" w:cs="Times New Roman"/>
          <w:b/>
          <w:bCs/>
          <w:color w:val="000000" w:themeColor="text1"/>
          <w:sz w:val="24"/>
          <w:szCs w:val="24"/>
        </w:rPr>
      </w:pPr>
      <w:bookmarkStart w:id="16" w:name="_Toc1598165695"/>
      <w:bookmarkStart w:id="17" w:name="_Toc1922872789"/>
      <w:r>
        <w:t>Mitigating Fraud Risk</w:t>
      </w:r>
      <w:bookmarkEnd w:id="16"/>
      <w:bookmarkEnd w:id="17"/>
    </w:p>
    <w:p w14:paraId="4EFD87E6" w14:textId="711EDAFB" w:rsidR="00CB163C" w:rsidRPr="00CB163C" w:rsidRDefault="3B2BEA11" w:rsidP="055E5593">
      <w:pPr>
        <w:spacing w:after="0" w:line="240" w:lineRule="auto"/>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Addressing the problem is crucial to minimize the risk of fraud in financial reporting. By enhancing auditors' ability to classify firms based on historical risk factors, the overall integrity of financial audits is strengthened, and instances of fraudulent activities can be more effectively identified and mitigated.</w:t>
      </w:r>
    </w:p>
    <w:p w14:paraId="5C5D860D" w14:textId="213A60D1" w:rsidR="055E5593" w:rsidRDefault="055E5593" w:rsidP="055E5593">
      <w:pPr>
        <w:spacing w:after="0" w:line="240" w:lineRule="auto"/>
        <w:rPr>
          <w:rFonts w:ascii="Times New Roman" w:eastAsia="Times New Roman" w:hAnsi="Times New Roman" w:cs="Times New Roman"/>
          <w:color w:val="000000" w:themeColor="text1"/>
          <w:sz w:val="24"/>
          <w:szCs w:val="24"/>
        </w:rPr>
      </w:pPr>
    </w:p>
    <w:p w14:paraId="6F535CFE" w14:textId="0CA548AB" w:rsidR="00CB163C" w:rsidRPr="00CB163C" w:rsidRDefault="6288AA1E" w:rsidP="039E3050">
      <w:pPr>
        <w:spacing w:after="0" w:line="240" w:lineRule="auto"/>
        <w:rPr>
          <w:rFonts w:ascii="Times New Roman" w:eastAsia="Times New Roman" w:hAnsi="Times New Roman" w:cs="Times New Roman"/>
          <w:b/>
          <w:bCs/>
          <w:color w:val="000000" w:themeColor="text1"/>
          <w:sz w:val="24"/>
          <w:szCs w:val="24"/>
        </w:rPr>
      </w:pPr>
      <w:bookmarkStart w:id="18" w:name="_Toc1914809024"/>
      <w:r w:rsidRPr="055E5593">
        <w:rPr>
          <w:rStyle w:val="Heading2Char"/>
        </w:rPr>
        <w:t>Optimizing Auditor Resources</w:t>
      </w:r>
      <w:r w:rsidR="3B2BEA11">
        <w:tab/>
      </w:r>
      <w:bookmarkEnd w:id="18"/>
      <w:r w:rsidR="6C234B41" w:rsidRPr="055E5593">
        <w:rPr>
          <w:rFonts w:ascii="Times New Roman" w:eastAsia="Times New Roman" w:hAnsi="Times New Roman" w:cs="Times New Roman"/>
          <w:b/>
          <w:bCs/>
          <w:color w:val="000000" w:themeColor="text1"/>
          <w:sz w:val="24"/>
          <w:szCs w:val="24"/>
        </w:rPr>
        <w:t xml:space="preserve"> </w:t>
      </w:r>
    </w:p>
    <w:p w14:paraId="6C235F54" w14:textId="77777777" w:rsidR="00CB163C" w:rsidRPr="00CB163C" w:rsidRDefault="3B2BEA11" w:rsidP="02368E8C">
      <w:pPr>
        <w:spacing w:after="0" w:line="240" w:lineRule="auto"/>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 xml:space="preserve">Enabling auditors to focus their resources and time on cases with a higher likelihood of fraud is essential for efficiency. A solution to this problem would empower auditors to prioritize and allocate their efforts more effectively, ensuring that they concentrate on cases that pose a higher </w:t>
      </w:r>
      <w:r w:rsidRPr="02368E8C">
        <w:rPr>
          <w:rFonts w:ascii="Times New Roman" w:eastAsia="Times New Roman" w:hAnsi="Times New Roman" w:cs="Times New Roman"/>
          <w:color w:val="000000" w:themeColor="text1"/>
          <w:sz w:val="24"/>
          <w:szCs w:val="24"/>
        </w:rPr>
        <w:lastRenderedPageBreak/>
        <w:t>risk of fraudulent practices. This optimization contributes to a more streamlined and resource-efficient audit process.</w:t>
      </w:r>
    </w:p>
    <w:p w14:paraId="240CF84D" w14:textId="77777777" w:rsidR="00CB163C" w:rsidRPr="00CB163C" w:rsidRDefault="00CB163C" w:rsidP="00CB163C">
      <w:pPr>
        <w:pStyle w:val="ListParagraph"/>
        <w:spacing w:after="0" w:line="240" w:lineRule="auto"/>
        <w:rPr>
          <w:rFonts w:ascii="Times New Roman" w:eastAsia="Times New Roman" w:hAnsi="Times New Roman" w:cs="Times New Roman"/>
          <w:color w:val="000000"/>
          <w:sz w:val="24"/>
          <w:szCs w:val="24"/>
        </w:rPr>
      </w:pPr>
    </w:p>
    <w:p w14:paraId="209E7346" w14:textId="270FE650" w:rsidR="00CB163C" w:rsidRPr="00CB163C" w:rsidRDefault="3667D799" w:rsidP="02368E8C">
      <w:pPr>
        <w:pStyle w:val="Heading2"/>
        <w:rPr>
          <w:rFonts w:ascii="Times New Roman" w:eastAsia="Times New Roman" w:hAnsi="Times New Roman" w:cs="Times New Roman"/>
          <w:b/>
          <w:bCs/>
          <w:color w:val="000000" w:themeColor="text1"/>
          <w:sz w:val="24"/>
          <w:szCs w:val="24"/>
        </w:rPr>
      </w:pPr>
      <w:bookmarkStart w:id="19" w:name="_Toc721108161"/>
      <w:r>
        <w:t>Enhancing Quality of Audited Work</w:t>
      </w:r>
      <w:bookmarkEnd w:id="19"/>
    </w:p>
    <w:p w14:paraId="79B8FAF9" w14:textId="77777777" w:rsidR="00CB163C" w:rsidRPr="00CB163C" w:rsidRDefault="3B2BEA11" w:rsidP="02368E8C">
      <w:pPr>
        <w:spacing w:after="0" w:line="240" w:lineRule="auto"/>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Implementing machine learning models to predict firms likely to engage in high-risk practices improves the overall quality of audited work. By leveraging advanced analytics, auditors can make data-driven decisions, leading to more accurate and insightful assessments of financial statements. This not only strengthens the credibility of audit reports but also enhances the reliability of financial information for stakeholders.</w:t>
      </w:r>
    </w:p>
    <w:p w14:paraId="48812BA7" w14:textId="77777777" w:rsidR="00CB163C" w:rsidRPr="00CB163C" w:rsidRDefault="00CB163C" w:rsidP="039E3050">
      <w:pPr>
        <w:spacing w:after="0" w:line="240" w:lineRule="auto"/>
        <w:rPr>
          <w:rFonts w:ascii="Times New Roman" w:eastAsia="Times New Roman" w:hAnsi="Times New Roman" w:cs="Times New Roman"/>
          <w:color w:val="000000" w:themeColor="text1"/>
          <w:sz w:val="24"/>
          <w:szCs w:val="24"/>
        </w:rPr>
      </w:pPr>
    </w:p>
    <w:p w14:paraId="1E746FA0" w14:textId="5C157693" w:rsidR="00CB163C" w:rsidRPr="00CB163C" w:rsidRDefault="3667D799" w:rsidP="02368E8C">
      <w:pPr>
        <w:pStyle w:val="Heading2"/>
        <w:rPr>
          <w:rFonts w:ascii="Times New Roman" w:eastAsia="Times New Roman" w:hAnsi="Times New Roman" w:cs="Times New Roman"/>
          <w:b/>
          <w:bCs/>
          <w:color w:val="000000" w:themeColor="text1"/>
          <w:sz w:val="24"/>
          <w:szCs w:val="24"/>
        </w:rPr>
      </w:pPr>
      <w:bookmarkStart w:id="20" w:name="_Toc1241719541"/>
      <w:r>
        <w:t>Proactive Detection and Prevention</w:t>
      </w:r>
      <w:bookmarkEnd w:id="20"/>
    </w:p>
    <w:p w14:paraId="5A2EDF82" w14:textId="4D8E0B9F" w:rsidR="00A3630F" w:rsidRDefault="6288AA1E" w:rsidP="02368E8C">
      <w:pPr>
        <w:spacing w:after="0" w:line="240" w:lineRule="auto"/>
        <w:rPr>
          <w:rFonts w:ascii="Times New Roman" w:eastAsia="Times New Roman" w:hAnsi="Times New Roman" w:cs="Times New Roman"/>
          <w:color w:val="000000" w:themeColor="text1"/>
          <w:sz w:val="24"/>
          <w:szCs w:val="24"/>
        </w:rPr>
      </w:pPr>
      <w:r w:rsidRPr="6D5D4344">
        <w:rPr>
          <w:rFonts w:ascii="Times New Roman" w:eastAsia="Times New Roman" w:hAnsi="Times New Roman" w:cs="Times New Roman"/>
          <w:color w:val="000000" w:themeColor="text1"/>
          <w:sz w:val="24"/>
          <w:szCs w:val="24"/>
        </w:rPr>
        <w:t>The ability to predict and classify potential fraud cases in advance allows for proactive detection and prevention measures. Rather than reacting to fraudulent activities after they occur, auditors can take preemptive actions to address high-risk situations, reducing the financial and reputational damage associated with fraud.</w:t>
      </w:r>
    </w:p>
    <w:p w14:paraId="5B17E4CE" w14:textId="4D596454" w:rsidR="6D5D4344" w:rsidRDefault="6D5D4344" w:rsidP="6D5D4344">
      <w:pPr>
        <w:spacing w:after="0" w:line="240" w:lineRule="auto"/>
        <w:rPr>
          <w:rFonts w:ascii="Times New Roman" w:eastAsia="Times New Roman" w:hAnsi="Times New Roman" w:cs="Times New Roman"/>
          <w:color w:val="000000" w:themeColor="text1"/>
          <w:sz w:val="24"/>
          <w:szCs w:val="24"/>
        </w:rPr>
      </w:pPr>
    </w:p>
    <w:p w14:paraId="5EE49779" w14:textId="213C067A" w:rsidR="005B4128" w:rsidRPr="005B4128" w:rsidRDefault="1AC13AF2" w:rsidP="6D5D4344">
      <w:pPr>
        <w:pStyle w:val="Heading2"/>
      </w:pPr>
      <w:bookmarkStart w:id="21" w:name="_Toc1900818145"/>
      <w:r>
        <w:t>Target Variable</w:t>
      </w:r>
      <w:bookmarkEnd w:id="21"/>
      <w:r>
        <w:t xml:space="preserve"> </w:t>
      </w:r>
    </w:p>
    <w:p w14:paraId="1B799582" w14:textId="4D5CDB69" w:rsidR="007A4B82" w:rsidRPr="002C5B8A" w:rsidRDefault="6DDACAD9" w:rsidP="039E3050">
      <w:pPr>
        <w:spacing w:after="0" w:line="240" w:lineRule="auto"/>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 xml:space="preserve">The </w:t>
      </w:r>
      <w:r w:rsidR="274825EF" w:rsidRPr="055E5593">
        <w:rPr>
          <w:rFonts w:ascii="Times New Roman" w:eastAsia="Times New Roman" w:hAnsi="Times New Roman" w:cs="Times New Roman"/>
          <w:color w:val="000000" w:themeColor="text1"/>
          <w:sz w:val="24"/>
          <w:szCs w:val="24"/>
        </w:rPr>
        <w:t>binary variable is classified as the risk flag</w:t>
      </w:r>
      <w:r w:rsidR="753E6B35" w:rsidRPr="055E5593">
        <w:rPr>
          <w:rFonts w:ascii="Times New Roman" w:eastAsia="Times New Roman" w:hAnsi="Times New Roman" w:cs="Times New Roman"/>
          <w:color w:val="000000" w:themeColor="text1"/>
          <w:sz w:val="24"/>
          <w:szCs w:val="24"/>
        </w:rPr>
        <w:t xml:space="preserve">, </w:t>
      </w:r>
      <w:r w:rsidR="4D8A002F" w:rsidRPr="055E5593">
        <w:rPr>
          <w:rFonts w:ascii="Times New Roman" w:eastAsia="Times New Roman" w:hAnsi="Times New Roman" w:cs="Times New Roman"/>
          <w:color w:val="000000" w:themeColor="text1"/>
          <w:sz w:val="24"/>
          <w:szCs w:val="24"/>
        </w:rPr>
        <w:t xml:space="preserve">with </w:t>
      </w:r>
      <w:r w:rsidR="753E6B35" w:rsidRPr="055E5593">
        <w:rPr>
          <w:rFonts w:ascii="Times New Roman" w:eastAsia="Times New Roman" w:hAnsi="Times New Roman" w:cs="Times New Roman"/>
          <w:color w:val="000000" w:themeColor="text1"/>
          <w:sz w:val="24"/>
          <w:szCs w:val="24"/>
        </w:rPr>
        <w:t xml:space="preserve">1 representing audit fraud risk and 0 meaning there is </w:t>
      </w:r>
      <w:r w:rsidR="6FE4D369" w:rsidRPr="055E5593">
        <w:rPr>
          <w:rFonts w:ascii="Times New Roman" w:eastAsia="Times New Roman" w:hAnsi="Times New Roman" w:cs="Times New Roman"/>
          <w:color w:val="000000" w:themeColor="text1"/>
          <w:sz w:val="24"/>
          <w:szCs w:val="24"/>
        </w:rPr>
        <w:t>no</w:t>
      </w:r>
      <w:r w:rsidR="7E6435C6" w:rsidRPr="055E5593">
        <w:rPr>
          <w:rFonts w:ascii="Times New Roman" w:eastAsia="Times New Roman" w:hAnsi="Times New Roman" w:cs="Times New Roman"/>
          <w:color w:val="000000" w:themeColor="text1"/>
          <w:sz w:val="24"/>
          <w:szCs w:val="24"/>
        </w:rPr>
        <w:t xml:space="preserve"> </w:t>
      </w:r>
      <w:r w:rsidR="753E6B35" w:rsidRPr="055E5593">
        <w:rPr>
          <w:rFonts w:ascii="Times New Roman" w:eastAsia="Times New Roman" w:hAnsi="Times New Roman" w:cs="Times New Roman"/>
          <w:color w:val="000000" w:themeColor="text1"/>
          <w:sz w:val="24"/>
          <w:szCs w:val="24"/>
        </w:rPr>
        <w:t>audit fraud risk</w:t>
      </w:r>
      <w:r w:rsidR="70849FFA" w:rsidRPr="055E5593">
        <w:rPr>
          <w:rFonts w:ascii="Times New Roman" w:eastAsia="Times New Roman" w:hAnsi="Times New Roman" w:cs="Times New Roman"/>
          <w:color w:val="000000" w:themeColor="text1"/>
          <w:sz w:val="24"/>
          <w:szCs w:val="24"/>
        </w:rPr>
        <w:t xml:space="preserve"> present</w:t>
      </w:r>
      <w:r w:rsidR="2EB970CB" w:rsidRPr="055E5593">
        <w:rPr>
          <w:rFonts w:ascii="Times New Roman" w:eastAsia="Times New Roman" w:hAnsi="Times New Roman" w:cs="Times New Roman"/>
          <w:color w:val="000000" w:themeColor="text1"/>
          <w:sz w:val="24"/>
          <w:szCs w:val="24"/>
        </w:rPr>
        <w:t>.</w:t>
      </w:r>
      <w:r w:rsidR="42833FCD" w:rsidRPr="055E5593">
        <w:rPr>
          <w:rFonts w:ascii="Times New Roman" w:eastAsia="Times New Roman" w:hAnsi="Times New Roman" w:cs="Times New Roman"/>
          <w:color w:val="000000" w:themeColor="text1"/>
          <w:sz w:val="24"/>
          <w:szCs w:val="24"/>
        </w:rPr>
        <w:t xml:space="preserve"> </w:t>
      </w:r>
      <w:r w:rsidR="2EB970CB" w:rsidRPr="055E5593">
        <w:rPr>
          <w:rFonts w:ascii="Times New Roman" w:eastAsia="Times New Roman" w:hAnsi="Times New Roman" w:cs="Times New Roman"/>
          <w:color w:val="000000" w:themeColor="text1"/>
          <w:sz w:val="24"/>
          <w:szCs w:val="24"/>
        </w:rPr>
        <w:t>T</w:t>
      </w:r>
      <w:r w:rsidR="04E5A931" w:rsidRPr="055E5593">
        <w:rPr>
          <w:rFonts w:ascii="Times New Roman" w:eastAsia="Times New Roman" w:hAnsi="Times New Roman" w:cs="Times New Roman"/>
          <w:color w:val="000000" w:themeColor="text1"/>
          <w:sz w:val="24"/>
          <w:szCs w:val="24"/>
        </w:rPr>
        <w:t xml:space="preserve">he predictor is </w:t>
      </w:r>
      <w:r w:rsidR="614B10B9" w:rsidRPr="055E5593">
        <w:rPr>
          <w:rFonts w:ascii="Times New Roman" w:eastAsia="Times New Roman" w:hAnsi="Times New Roman" w:cs="Times New Roman"/>
          <w:color w:val="000000" w:themeColor="text1"/>
          <w:sz w:val="24"/>
          <w:szCs w:val="24"/>
        </w:rPr>
        <w:t xml:space="preserve">which sectors likely have </w:t>
      </w:r>
      <w:r w:rsidR="57D6CD31" w:rsidRPr="055E5593">
        <w:rPr>
          <w:rFonts w:ascii="Times New Roman" w:eastAsia="Times New Roman" w:hAnsi="Times New Roman" w:cs="Times New Roman"/>
          <w:color w:val="000000" w:themeColor="text1"/>
          <w:sz w:val="24"/>
          <w:szCs w:val="24"/>
        </w:rPr>
        <w:t xml:space="preserve">a </w:t>
      </w:r>
      <w:r w:rsidR="614B10B9" w:rsidRPr="055E5593">
        <w:rPr>
          <w:rFonts w:ascii="Times New Roman" w:eastAsia="Times New Roman" w:hAnsi="Times New Roman" w:cs="Times New Roman"/>
          <w:color w:val="000000" w:themeColor="text1"/>
          <w:sz w:val="24"/>
          <w:szCs w:val="24"/>
        </w:rPr>
        <w:t xml:space="preserve">higher risk of fraud risk based </w:t>
      </w:r>
      <w:r w:rsidR="23DD002E" w:rsidRPr="055E5593">
        <w:rPr>
          <w:rFonts w:ascii="Times New Roman" w:eastAsia="Times New Roman" w:hAnsi="Times New Roman" w:cs="Times New Roman"/>
          <w:color w:val="000000" w:themeColor="text1"/>
          <w:sz w:val="24"/>
          <w:szCs w:val="24"/>
        </w:rPr>
        <w:t xml:space="preserve">on </w:t>
      </w:r>
      <w:r w:rsidR="677CDE9B" w:rsidRPr="055E5593">
        <w:rPr>
          <w:rFonts w:ascii="Times New Roman" w:eastAsia="Times New Roman" w:hAnsi="Times New Roman" w:cs="Times New Roman"/>
          <w:color w:val="000000" w:themeColor="text1"/>
          <w:sz w:val="24"/>
          <w:szCs w:val="24"/>
        </w:rPr>
        <w:t>their</w:t>
      </w:r>
      <w:r w:rsidR="614B10B9" w:rsidRPr="055E5593">
        <w:rPr>
          <w:rFonts w:ascii="Times New Roman" w:eastAsia="Times New Roman" w:hAnsi="Times New Roman" w:cs="Times New Roman"/>
          <w:color w:val="000000" w:themeColor="text1"/>
          <w:sz w:val="24"/>
          <w:szCs w:val="24"/>
        </w:rPr>
        <w:t xml:space="preserve"> histor</w:t>
      </w:r>
      <w:r w:rsidR="1344D0F8" w:rsidRPr="055E5593">
        <w:rPr>
          <w:rFonts w:ascii="Times New Roman" w:eastAsia="Times New Roman" w:hAnsi="Times New Roman" w:cs="Times New Roman"/>
          <w:color w:val="000000" w:themeColor="text1"/>
          <w:sz w:val="24"/>
          <w:szCs w:val="24"/>
        </w:rPr>
        <w:t xml:space="preserve">ical </w:t>
      </w:r>
      <w:r w:rsidR="614B10B9" w:rsidRPr="055E5593">
        <w:rPr>
          <w:rFonts w:ascii="Times New Roman" w:eastAsia="Times New Roman" w:hAnsi="Times New Roman" w:cs="Times New Roman"/>
          <w:color w:val="000000" w:themeColor="text1"/>
          <w:sz w:val="24"/>
          <w:szCs w:val="24"/>
        </w:rPr>
        <w:t>patterns</w:t>
      </w:r>
      <w:r w:rsidR="7C1BA290" w:rsidRPr="055E5593">
        <w:rPr>
          <w:rFonts w:ascii="Times New Roman" w:eastAsia="Times New Roman" w:hAnsi="Times New Roman" w:cs="Times New Roman"/>
          <w:color w:val="000000" w:themeColor="text1"/>
          <w:sz w:val="24"/>
          <w:szCs w:val="24"/>
        </w:rPr>
        <w:t xml:space="preserve">. </w:t>
      </w:r>
      <w:r w:rsidR="2F49E558" w:rsidRPr="055E5593">
        <w:rPr>
          <w:rFonts w:ascii="Times New Roman" w:eastAsia="Times New Roman" w:hAnsi="Times New Roman" w:cs="Times New Roman"/>
          <w:color w:val="000000" w:themeColor="text1"/>
          <w:sz w:val="24"/>
          <w:szCs w:val="24"/>
        </w:rPr>
        <w:t>The size of the data set is 776 records</w:t>
      </w:r>
      <w:r w:rsidR="150388ED" w:rsidRPr="055E5593">
        <w:rPr>
          <w:rFonts w:ascii="Times New Roman" w:eastAsia="Times New Roman" w:hAnsi="Times New Roman" w:cs="Times New Roman"/>
          <w:color w:val="000000" w:themeColor="text1"/>
          <w:sz w:val="24"/>
          <w:szCs w:val="24"/>
        </w:rPr>
        <w:t xml:space="preserve">. </w:t>
      </w:r>
      <w:r w:rsidR="55D59D91" w:rsidRPr="055E5593">
        <w:rPr>
          <w:rFonts w:ascii="Times New Roman" w:eastAsia="Times New Roman" w:hAnsi="Times New Roman" w:cs="Times New Roman"/>
          <w:color w:val="000000" w:themeColor="text1"/>
          <w:sz w:val="24"/>
          <w:szCs w:val="24"/>
        </w:rPr>
        <w:t>We will be using RapidMiner to build a predictive model for classification. In this model, we are exploring three different algorithms: k-NN, logistic regression</w:t>
      </w:r>
      <w:r w:rsidR="1E74E018" w:rsidRPr="055E5593">
        <w:rPr>
          <w:rFonts w:ascii="Times New Roman" w:eastAsia="Times New Roman" w:hAnsi="Times New Roman" w:cs="Times New Roman"/>
          <w:color w:val="000000" w:themeColor="text1"/>
          <w:sz w:val="24"/>
          <w:szCs w:val="24"/>
        </w:rPr>
        <w:t>, and random forest.</w:t>
      </w:r>
      <w:r w:rsidR="3DE217E7" w:rsidRPr="055E5593">
        <w:rPr>
          <w:rFonts w:ascii="Times New Roman" w:eastAsia="Times New Roman" w:hAnsi="Times New Roman" w:cs="Times New Roman"/>
          <w:color w:val="000000" w:themeColor="text1"/>
          <w:sz w:val="24"/>
          <w:szCs w:val="24"/>
        </w:rPr>
        <w:t xml:space="preserve"> </w:t>
      </w:r>
      <w:r w:rsidR="2751CF16" w:rsidRPr="055E5593">
        <w:rPr>
          <w:rFonts w:ascii="Times New Roman" w:eastAsia="Times New Roman" w:hAnsi="Times New Roman" w:cs="Times New Roman"/>
          <w:color w:val="000000" w:themeColor="text1"/>
          <w:sz w:val="24"/>
          <w:szCs w:val="24"/>
        </w:rPr>
        <w:t>For the classification analysis aimed at predicting firms engaged in fraudulent processes, we plan to leverage a combination of data mining techniques and tools. Our approach includes</w:t>
      </w:r>
      <w:r w:rsidR="511A5410" w:rsidRPr="055E5593">
        <w:rPr>
          <w:rFonts w:ascii="Times New Roman" w:eastAsia="Times New Roman" w:hAnsi="Times New Roman" w:cs="Times New Roman"/>
          <w:color w:val="000000" w:themeColor="text1"/>
          <w:sz w:val="24"/>
          <w:szCs w:val="24"/>
        </w:rPr>
        <w:t xml:space="preserve"> the </w:t>
      </w:r>
      <w:proofErr w:type="gramStart"/>
      <w:r w:rsidR="511A5410" w:rsidRPr="055E5593">
        <w:rPr>
          <w:rFonts w:ascii="Times New Roman" w:eastAsia="Times New Roman" w:hAnsi="Times New Roman" w:cs="Times New Roman"/>
          <w:color w:val="000000" w:themeColor="text1"/>
          <w:sz w:val="24"/>
          <w:szCs w:val="24"/>
        </w:rPr>
        <w:t>following;</w:t>
      </w:r>
      <w:proofErr w:type="gramEnd"/>
    </w:p>
    <w:p w14:paraId="22694C55" w14:textId="77777777" w:rsidR="007A4B82" w:rsidRPr="002C5B8A" w:rsidRDefault="007A4B82" w:rsidP="039E3050">
      <w:pPr>
        <w:spacing w:after="0" w:line="240" w:lineRule="auto"/>
        <w:rPr>
          <w:rFonts w:ascii="Times New Roman" w:eastAsia="Times New Roman" w:hAnsi="Times New Roman" w:cs="Times New Roman"/>
          <w:b/>
          <w:bCs/>
          <w:color w:val="000000" w:themeColor="text1"/>
          <w:sz w:val="24"/>
          <w:szCs w:val="24"/>
        </w:rPr>
      </w:pPr>
      <w:r w:rsidRPr="039E3050">
        <w:rPr>
          <w:rFonts w:ascii="Times New Roman" w:eastAsia="Times New Roman" w:hAnsi="Times New Roman" w:cs="Times New Roman"/>
          <w:b/>
          <w:bCs/>
          <w:color w:val="000000" w:themeColor="text1"/>
          <w:sz w:val="24"/>
          <w:szCs w:val="24"/>
        </w:rPr>
        <w:t>Classification Analysis:</w:t>
      </w:r>
    </w:p>
    <w:p w14:paraId="33476820" w14:textId="79C1CC11" w:rsidR="007A4B82" w:rsidRPr="002C5B8A" w:rsidRDefault="23AB85A6" w:rsidP="6D5D4344">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6D5D4344">
        <w:rPr>
          <w:rFonts w:ascii="Times New Roman" w:eastAsia="Times New Roman" w:hAnsi="Times New Roman" w:cs="Times New Roman"/>
          <w:color w:val="000000" w:themeColor="text1"/>
          <w:sz w:val="24"/>
          <w:szCs w:val="24"/>
        </w:rPr>
        <w:t xml:space="preserve">We will employ </w:t>
      </w:r>
      <w:bookmarkStart w:id="22" w:name="_Hlk153016665"/>
      <w:r w:rsidRPr="6D5D4344">
        <w:rPr>
          <w:rFonts w:ascii="Times New Roman" w:eastAsia="Times New Roman" w:hAnsi="Times New Roman" w:cs="Times New Roman"/>
          <w:color w:val="000000" w:themeColor="text1"/>
          <w:sz w:val="24"/>
          <w:szCs w:val="24"/>
        </w:rPr>
        <w:t xml:space="preserve">machine learning classification algorithms to build predictive </w:t>
      </w:r>
      <w:r w:rsidR="1C8CA4BE" w:rsidRPr="6D5D4344">
        <w:rPr>
          <w:rFonts w:ascii="Times New Roman" w:eastAsia="Times New Roman" w:hAnsi="Times New Roman" w:cs="Times New Roman"/>
          <w:color w:val="000000" w:themeColor="text1"/>
          <w:sz w:val="24"/>
          <w:szCs w:val="24"/>
        </w:rPr>
        <w:t>m</w:t>
      </w:r>
      <w:r w:rsidRPr="6D5D4344">
        <w:rPr>
          <w:rFonts w:ascii="Times New Roman" w:eastAsia="Times New Roman" w:hAnsi="Times New Roman" w:cs="Times New Roman"/>
          <w:color w:val="000000" w:themeColor="text1"/>
          <w:sz w:val="24"/>
          <w:szCs w:val="24"/>
        </w:rPr>
        <w:t>odels</w:t>
      </w:r>
      <w:bookmarkEnd w:id="22"/>
      <w:r w:rsidRPr="6D5D4344">
        <w:rPr>
          <w:rFonts w:ascii="Times New Roman" w:eastAsia="Times New Roman" w:hAnsi="Times New Roman" w:cs="Times New Roman"/>
          <w:color w:val="000000" w:themeColor="text1"/>
          <w:sz w:val="24"/>
          <w:szCs w:val="24"/>
        </w:rPr>
        <w:t>.</w:t>
      </w:r>
    </w:p>
    <w:p w14:paraId="557250FE" w14:textId="77777777" w:rsidR="007A4B82" w:rsidRPr="002C5B8A" w:rsidRDefault="007A4B82" w:rsidP="039E3050">
      <w:pPr>
        <w:spacing w:after="0" w:line="240" w:lineRule="auto"/>
        <w:rPr>
          <w:rFonts w:ascii="Times New Roman" w:eastAsia="Times New Roman" w:hAnsi="Times New Roman" w:cs="Times New Roman"/>
          <w:b/>
          <w:bCs/>
          <w:color w:val="000000" w:themeColor="text1"/>
          <w:sz w:val="24"/>
          <w:szCs w:val="24"/>
        </w:rPr>
      </w:pPr>
      <w:r w:rsidRPr="039E3050">
        <w:rPr>
          <w:rFonts w:ascii="Times New Roman" w:eastAsia="Times New Roman" w:hAnsi="Times New Roman" w:cs="Times New Roman"/>
          <w:b/>
          <w:bCs/>
          <w:color w:val="000000" w:themeColor="text1"/>
          <w:sz w:val="24"/>
          <w:szCs w:val="24"/>
        </w:rPr>
        <w:t>Tools for Data Mining:</w:t>
      </w:r>
    </w:p>
    <w:p w14:paraId="1D99F10C" w14:textId="2B05923C" w:rsidR="007A4B82" w:rsidRPr="002C5B8A" w:rsidRDefault="06FAE051" w:rsidP="039E3050">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RapidMiner: We will utilize RapidMiner for its comprehensive suite of data science and machine learning tools.</w:t>
      </w:r>
    </w:p>
    <w:p w14:paraId="286ADDA2" w14:textId="0496CA47" w:rsidR="009D12F5" w:rsidRPr="002C5B8A" w:rsidRDefault="06FAE051" w:rsidP="039E3050">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 xml:space="preserve">Microsoft Excel: Excel will serve as </w:t>
      </w:r>
      <w:r w:rsidR="49EB33B8" w:rsidRPr="02368E8C">
        <w:rPr>
          <w:rFonts w:ascii="Times New Roman" w:eastAsia="Times New Roman" w:hAnsi="Times New Roman" w:cs="Times New Roman"/>
          <w:color w:val="000000" w:themeColor="text1"/>
          <w:sz w:val="24"/>
          <w:szCs w:val="24"/>
        </w:rPr>
        <w:t>a tool</w:t>
      </w:r>
      <w:r w:rsidRPr="02368E8C">
        <w:rPr>
          <w:rFonts w:ascii="Times New Roman" w:eastAsia="Times New Roman" w:hAnsi="Times New Roman" w:cs="Times New Roman"/>
          <w:color w:val="000000" w:themeColor="text1"/>
          <w:sz w:val="24"/>
          <w:szCs w:val="24"/>
        </w:rPr>
        <w:t xml:space="preserve"> for </w:t>
      </w:r>
      <w:r w:rsidR="68BE4F56" w:rsidRPr="02368E8C">
        <w:rPr>
          <w:rFonts w:ascii="Times New Roman" w:eastAsia="Times New Roman" w:hAnsi="Times New Roman" w:cs="Times New Roman"/>
          <w:color w:val="000000" w:themeColor="text1"/>
          <w:sz w:val="24"/>
          <w:szCs w:val="24"/>
        </w:rPr>
        <w:t>visualization.</w:t>
      </w:r>
    </w:p>
    <w:p w14:paraId="26C55FBA" w14:textId="77777777" w:rsidR="009D12F5" w:rsidRPr="002C5B8A" w:rsidRDefault="007A4B82" w:rsidP="039E3050">
      <w:pPr>
        <w:spacing w:after="0" w:line="240" w:lineRule="auto"/>
        <w:rPr>
          <w:rFonts w:ascii="Times New Roman" w:eastAsia="Times New Roman" w:hAnsi="Times New Roman" w:cs="Times New Roman"/>
          <w:b/>
          <w:bCs/>
          <w:color w:val="000000" w:themeColor="text1"/>
          <w:sz w:val="24"/>
          <w:szCs w:val="24"/>
        </w:rPr>
      </w:pPr>
      <w:r w:rsidRPr="039E3050">
        <w:rPr>
          <w:rFonts w:ascii="Times New Roman" w:eastAsia="Times New Roman" w:hAnsi="Times New Roman" w:cs="Times New Roman"/>
          <w:b/>
          <w:bCs/>
          <w:color w:val="000000" w:themeColor="text1"/>
          <w:sz w:val="24"/>
          <w:szCs w:val="24"/>
        </w:rPr>
        <w:t>Exploratory Data Analysis (EDA):</w:t>
      </w:r>
    </w:p>
    <w:p w14:paraId="6306927F" w14:textId="77777777" w:rsidR="002C5B8A" w:rsidRPr="002C5B8A" w:rsidRDefault="007A4B82" w:rsidP="039E3050">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39E3050">
        <w:rPr>
          <w:rFonts w:ascii="Times New Roman" w:eastAsia="Times New Roman" w:hAnsi="Times New Roman" w:cs="Times New Roman"/>
          <w:color w:val="000000" w:themeColor="text1"/>
          <w:sz w:val="24"/>
          <w:szCs w:val="24"/>
        </w:rPr>
        <w:t xml:space="preserve">Prior to the classification analysis, we will conduct thorough exploratory data analysis (EDA) to understand the characteristics of the dataset. </w:t>
      </w:r>
    </w:p>
    <w:p w14:paraId="04D7E918" w14:textId="77777777" w:rsidR="007A4B82" w:rsidRPr="002C5B8A" w:rsidRDefault="007A4B82" w:rsidP="039E3050">
      <w:pPr>
        <w:spacing w:after="0" w:line="240" w:lineRule="auto"/>
        <w:rPr>
          <w:rFonts w:ascii="Times New Roman" w:eastAsia="Times New Roman" w:hAnsi="Times New Roman" w:cs="Times New Roman"/>
          <w:b/>
          <w:bCs/>
          <w:color w:val="000000" w:themeColor="text1"/>
          <w:sz w:val="24"/>
          <w:szCs w:val="24"/>
        </w:rPr>
      </w:pPr>
      <w:r w:rsidRPr="039E3050">
        <w:rPr>
          <w:rFonts w:ascii="Times New Roman" w:eastAsia="Times New Roman" w:hAnsi="Times New Roman" w:cs="Times New Roman"/>
          <w:b/>
          <w:bCs/>
          <w:color w:val="000000" w:themeColor="text1"/>
          <w:sz w:val="24"/>
          <w:szCs w:val="24"/>
        </w:rPr>
        <w:t>Data Pre-processing:</w:t>
      </w:r>
    </w:p>
    <w:p w14:paraId="4DF4F66C" w14:textId="07743888" w:rsidR="007A4B82" w:rsidRPr="007A4B82" w:rsidRDefault="4DF36DE1" w:rsidP="0C455ECF">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Data pre-processing steps, such as handling missing values, encoding categorical variables, and scaling features, will be carried out to prepare the data for input into the machine learning models</w:t>
      </w:r>
      <w:r w:rsidR="6954C66E" w:rsidRPr="055E5593">
        <w:rPr>
          <w:rFonts w:ascii="Times New Roman" w:eastAsia="Times New Roman" w:hAnsi="Times New Roman" w:cs="Times New Roman"/>
          <w:color w:val="000000" w:themeColor="text1"/>
          <w:sz w:val="24"/>
          <w:szCs w:val="24"/>
        </w:rPr>
        <w:t xml:space="preserve">. </w:t>
      </w:r>
    </w:p>
    <w:p w14:paraId="6E3A4D9A" w14:textId="4BCF5060" w:rsidR="055E5593" w:rsidRDefault="055E5593" w:rsidP="055E5593">
      <w:pPr>
        <w:spacing w:after="0" w:line="240" w:lineRule="auto"/>
        <w:rPr>
          <w:rFonts w:ascii="Times New Roman" w:eastAsia="Times New Roman" w:hAnsi="Times New Roman" w:cs="Times New Roman"/>
          <w:color w:val="000000" w:themeColor="text1"/>
          <w:sz w:val="24"/>
          <w:szCs w:val="24"/>
        </w:rPr>
      </w:pPr>
    </w:p>
    <w:p w14:paraId="628A4DD4" w14:textId="3C544EFA" w:rsidR="5D5C67CA" w:rsidRPr="005B4128" w:rsidRDefault="6E739743" w:rsidP="6D5D4344">
      <w:pPr>
        <w:rPr>
          <w:rFonts w:ascii="Times New Roman" w:eastAsia="Times New Roman" w:hAnsi="Times New Roman" w:cs="Times New Roman"/>
          <w:color w:val="000000" w:themeColor="text1"/>
          <w:sz w:val="24"/>
          <w:szCs w:val="24"/>
        </w:rPr>
      </w:pPr>
      <w:r w:rsidRPr="00831D5E">
        <w:rPr>
          <w:rFonts w:ascii="Times New Roman" w:eastAsia="Times New Roman" w:hAnsi="Times New Roman" w:cs="Times New Roman"/>
          <w:color w:val="000000" w:themeColor="text1"/>
          <w:sz w:val="24"/>
          <w:szCs w:val="24"/>
        </w:rPr>
        <w:t>We</w:t>
      </w:r>
      <w:r w:rsidR="4DE69B7E" w:rsidRPr="00831D5E">
        <w:rPr>
          <w:rFonts w:ascii="Times New Roman" w:eastAsia="Times New Roman" w:hAnsi="Times New Roman" w:cs="Times New Roman"/>
          <w:color w:val="000000" w:themeColor="text1"/>
          <w:sz w:val="24"/>
          <w:szCs w:val="24"/>
        </w:rPr>
        <w:t xml:space="preserve"> </w:t>
      </w:r>
      <w:r w:rsidR="3B94ABE3" w:rsidRPr="00831D5E">
        <w:rPr>
          <w:rFonts w:ascii="Times New Roman" w:eastAsia="Times New Roman" w:hAnsi="Times New Roman" w:cs="Times New Roman"/>
          <w:color w:val="000000" w:themeColor="text1"/>
          <w:sz w:val="24"/>
          <w:szCs w:val="24"/>
        </w:rPr>
        <w:t xml:space="preserve">will </w:t>
      </w:r>
      <w:r w:rsidR="4DE69B7E" w:rsidRPr="00831D5E">
        <w:rPr>
          <w:rFonts w:ascii="Times New Roman" w:eastAsia="Times New Roman" w:hAnsi="Times New Roman" w:cs="Times New Roman"/>
          <w:color w:val="000000" w:themeColor="text1"/>
          <w:sz w:val="24"/>
          <w:szCs w:val="24"/>
        </w:rPr>
        <w:t xml:space="preserve">evaluate </w:t>
      </w:r>
      <w:r w:rsidR="5665F1A9" w:rsidRPr="00831D5E">
        <w:rPr>
          <w:rFonts w:ascii="Times New Roman" w:eastAsia="Times New Roman" w:hAnsi="Times New Roman" w:cs="Times New Roman"/>
          <w:color w:val="000000" w:themeColor="text1"/>
          <w:sz w:val="24"/>
          <w:szCs w:val="24"/>
        </w:rPr>
        <w:t>the performance</w:t>
      </w:r>
      <w:r w:rsidR="4DE69B7E" w:rsidRPr="00831D5E">
        <w:rPr>
          <w:rFonts w:ascii="Times New Roman" w:eastAsia="Times New Roman" w:hAnsi="Times New Roman" w:cs="Times New Roman"/>
          <w:color w:val="000000" w:themeColor="text1"/>
          <w:sz w:val="24"/>
          <w:szCs w:val="24"/>
        </w:rPr>
        <w:t xml:space="preserve"> of you</w:t>
      </w:r>
      <w:r w:rsidR="5665F1A9" w:rsidRPr="00831D5E">
        <w:rPr>
          <w:rFonts w:ascii="Times New Roman" w:eastAsia="Times New Roman" w:hAnsi="Times New Roman" w:cs="Times New Roman"/>
          <w:color w:val="000000" w:themeColor="text1"/>
          <w:sz w:val="24"/>
          <w:szCs w:val="24"/>
        </w:rPr>
        <w:t>r</w:t>
      </w:r>
      <w:r w:rsidR="4DE69B7E" w:rsidRPr="00831D5E">
        <w:rPr>
          <w:rFonts w:ascii="Times New Roman" w:eastAsia="Times New Roman" w:hAnsi="Times New Roman" w:cs="Times New Roman"/>
          <w:color w:val="000000" w:themeColor="text1"/>
          <w:sz w:val="24"/>
          <w:szCs w:val="24"/>
        </w:rPr>
        <w:t xml:space="preserve"> model</w:t>
      </w:r>
      <w:r w:rsidR="5015FE6A" w:rsidRPr="00831D5E">
        <w:rPr>
          <w:rFonts w:ascii="Times New Roman" w:eastAsia="Times New Roman" w:hAnsi="Times New Roman" w:cs="Times New Roman"/>
          <w:color w:val="000000" w:themeColor="text1"/>
          <w:sz w:val="24"/>
          <w:szCs w:val="24"/>
        </w:rPr>
        <w:t xml:space="preserve"> by </w:t>
      </w:r>
      <w:r w:rsidR="20CF81CF" w:rsidRPr="00831D5E">
        <w:rPr>
          <w:rFonts w:ascii="Times New Roman" w:eastAsia="Times New Roman" w:hAnsi="Times New Roman" w:cs="Times New Roman"/>
          <w:color w:val="000000" w:themeColor="text1"/>
          <w:sz w:val="24"/>
          <w:szCs w:val="24"/>
        </w:rPr>
        <w:t>using</w:t>
      </w:r>
      <w:r w:rsidR="5015FE6A" w:rsidRPr="00831D5E">
        <w:rPr>
          <w:rFonts w:ascii="Times New Roman" w:eastAsia="Times New Roman" w:hAnsi="Times New Roman" w:cs="Times New Roman"/>
          <w:color w:val="000000" w:themeColor="text1"/>
          <w:sz w:val="24"/>
          <w:szCs w:val="24"/>
        </w:rPr>
        <w:t xml:space="preserve"> </w:t>
      </w:r>
      <w:r w:rsidR="74C4A9B0" w:rsidRPr="00831D5E">
        <w:rPr>
          <w:rFonts w:ascii="Times New Roman" w:eastAsia="Times New Roman" w:hAnsi="Times New Roman" w:cs="Times New Roman"/>
          <w:color w:val="000000" w:themeColor="text1"/>
          <w:sz w:val="24"/>
          <w:szCs w:val="24"/>
        </w:rPr>
        <w:t>Dat</w:t>
      </w:r>
      <w:r w:rsidR="31216AE3" w:rsidRPr="00831D5E">
        <w:rPr>
          <w:rFonts w:ascii="Times New Roman" w:eastAsia="Times New Roman" w:hAnsi="Times New Roman" w:cs="Times New Roman"/>
          <w:color w:val="000000" w:themeColor="text1"/>
          <w:sz w:val="24"/>
          <w:szCs w:val="24"/>
        </w:rPr>
        <w:t xml:space="preserve">a </w:t>
      </w:r>
      <w:r w:rsidR="3AB1B8EA" w:rsidRPr="00831D5E">
        <w:rPr>
          <w:rFonts w:ascii="Times New Roman" w:eastAsia="Times New Roman" w:hAnsi="Times New Roman" w:cs="Times New Roman"/>
          <w:color w:val="000000" w:themeColor="text1"/>
          <w:sz w:val="24"/>
          <w:szCs w:val="24"/>
        </w:rPr>
        <w:t>Exploration</w:t>
      </w:r>
      <w:r w:rsidR="31216AE3" w:rsidRPr="00831D5E">
        <w:rPr>
          <w:rFonts w:ascii="Times New Roman" w:eastAsia="Times New Roman" w:hAnsi="Times New Roman" w:cs="Times New Roman"/>
          <w:color w:val="000000" w:themeColor="text1"/>
          <w:sz w:val="24"/>
          <w:szCs w:val="24"/>
        </w:rPr>
        <w:t xml:space="preserve"> and Visualization</w:t>
      </w:r>
      <w:r w:rsidR="42685145" w:rsidRPr="00831D5E">
        <w:rPr>
          <w:rFonts w:ascii="Times New Roman" w:eastAsia="Times New Roman" w:hAnsi="Times New Roman" w:cs="Times New Roman"/>
          <w:color w:val="000000" w:themeColor="text1"/>
          <w:sz w:val="24"/>
          <w:szCs w:val="24"/>
        </w:rPr>
        <w:t xml:space="preserve">. </w:t>
      </w:r>
      <w:r w:rsidR="48A39B31" w:rsidRPr="00831D5E">
        <w:rPr>
          <w:rFonts w:ascii="Times New Roman" w:eastAsia="Times New Roman" w:hAnsi="Times New Roman" w:cs="Times New Roman"/>
          <w:color w:val="000000" w:themeColor="text1"/>
          <w:sz w:val="24"/>
          <w:szCs w:val="24"/>
        </w:rPr>
        <w:t>We will</w:t>
      </w:r>
      <w:r w:rsidR="42685145" w:rsidRPr="00831D5E">
        <w:rPr>
          <w:rFonts w:ascii="Times New Roman" w:eastAsia="Times New Roman" w:hAnsi="Times New Roman" w:cs="Times New Roman"/>
          <w:color w:val="000000" w:themeColor="text1"/>
          <w:sz w:val="24"/>
          <w:szCs w:val="24"/>
        </w:rPr>
        <w:t xml:space="preserve"> look at the regression </w:t>
      </w:r>
      <w:r w:rsidR="2D748678" w:rsidRPr="00831D5E">
        <w:rPr>
          <w:rFonts w:ascii="Times New Roman" w:eastAsia="Times New Roman" w:hAnsi="Times New Roman" w:cs="Times New Roman"/>
          <w:color w:val="000000" w:themeColor="text1"/>
          <w:sz w:val="24"/>
          <w:szCs w:val="24"/>
        </w:rPr>
        <w:t xml:space="preserve">output </w:t>
      </w:r>
      <w:r w:rsidR="42685145" w:rsidRPr="00831D5E">
        <w:rPr>
          <w:rFonts w:ascii="Times New Roman" w:eastAsia="Times New Roman" w:hAnsi="Times New Roman" w:cs="Times New Roman"/>
          <w:color w:val="000000" w:themeColor="text1"/>
          <w:sz w:val="24"/>
          <w:szCs w:val="24"/>
        </w:rPr>
        <w:t>on excel</w:t>
      </w:r>
      <w:r w:rsidR="5C48385B" w:rsidRPr="00831D5E">
        <w:rPr>
          <w:rFonts w:ascii="Times New Roman" w:eastAsia="Times New Roman" w:hAnsi="Times New Roman" w:cs="Times New Roman"/>
          <w:color w:val="000000" w:themeColor="text1"/>
          <w:sz w:val="24"/>
          <w:szCs w:val="24"/>
        </w:rPr>
        <w:t xml:space="preserve"> and s</w:t>
      </w:r>
      <w:r w:rsidR="62F3E4BF" w:rsidRPr="00831D5E">
        <w:rPr>
          <w:rFonts w:ascii="Times New Roman" w:eastAsia="Times New Roman" w:hAnsi="Times New Roman" w:cs="Times New Roman"/>
          <w:color w:val="000000" w:themeColor="text1"/>
          <w:sz w:val="24"/>
          <w:szCs w:val="24"/>
        </w:rPr>
        <w:t>ummary statistics</w:t>
      </w:r>
      <w:r w:rsidR="38C0E94A" w:rsidRPr="00831D5E">
        <w:rPr>
          <w:rFonts w:ascii="Times New Roman" w:eastAsia="Times New Roman" w:hAnsi="Times New Roman" w:cs="Times New Roman"/>
          <w:color w:val="000000" w:themeColor="text1"/>
          <w:sz w:val="24"/>
          <w:szCs w:val="24"/>
        </w:rPr>
        <w:t>. Then</w:t>
      </w:r>
      <w:r w:rsidR="62F3E4BF" w:rsidRPr="00831D5E">
        <w:rPr>
          <w:rFonts w:ascii="Times New Roman" w:eastAsia="Times New Roman" w:hAnsi="Times New Roman" w:cs="Times New Roman"/>
          <w:color w:val="000000" w:themeColor="text1"/>
          <w:sz w:val="24"/>
          <w:szCs w:val="24"/>
        </w:rPr>
        <w:t xml:space="preserve"> </w:t>
      </w:r>
      <w:r w:rsidR="633F7CBC" w:rsidRPr="00831D5E">
        <w:rPr>
          <w:rFonts w:ascii="Times New Roman" w:eastAsia="Times New Roman" w:hAnsi="Times New Roman" w:cs="Times New Roman"/>
          <w:color w:val="000000" w:themeColor="text1"/>
          <w:sz w:val="24"/>
          <w:szCs w:val="24"/>
        </w:rPr>
        <w:t>c</w:t>
      </w:r>
      <w:r w:rsidR="42685145" w:rsidRPr="00831D5E">
        <w:rPr>
          <w:rFonts w:ascii="Times New Roman" w:eastAsia="Times New Roman" w:hAnsi="Times New Roman" w:cs="Times New Roman"/>
          <w:color w:val="000000" w:themeColor="text1"/>
          <w:sz w:val="24"/>
          <w:szCs w:val="24"/>
        </w:rPr>
        <w:t xml:space="preserve">ompare the </w:t>
      </w:r>
      <w:bookmarkStart w:id="23" w:name="_Hlk153018499"/>
      <w:r w:rsidR="42685145" w:rsidRPr="00831D5E">
        <w:rPr>
          <w:rFonts w:ascii="Times New Roman" w:eastAsia="Times New Roman" w:hAnsi="Times New Roman" w:cs="Times New Roman"/>
          <w:color w:val="000000" w:themeColor="text1"/>
          <w:sz w:val="24"/>
          <w:szCs w:val="24"/>
        </w:rPr>
        <w:t>correlat</w:t>
      </w:r>
      <w:r w:rsidR="317695D1" w:rsidRPr="00831D5E">
        <w:rPr>
          <w:rFonts w:ascii="Times New Roman" w:eastAsia="Times New Roman" w:hAnsi="Times New Roman" w:cs="Times New Roman"/>
          <w:color w:val="000000" w:themeColor="text1"/>
          <w:sz w:val="24"/>
          <w:szCs w:val="24"/>
        </w:rPr>
        <w:t xml:space="preserve">ion </w:t>
      </w:r>
      <w:r w:rsidR="42685145" w:rsidRPr="00831D5E">
        <w:rPr>
          <w:rFonts w:ascii="Times New Roman" w:eastAsia="Times New Roman" w:hAnsi="Times New Roman" w:cs="Times New Roman"/>
          <w:color w:val="000000" w:themeColor="text1"/>
          <w:sz w:val="24"/>
          <w:szCs w:val="24"/>
        </w:rPr>
        <w:t xml:space="preserve">coefficients, P values, </w:t>
      </w:r>
      <w:r w:rsidR="5C3D5B7C" w:rsidRPr="00831D5E">
        <w:rPr>
          <w:rFonts w:ascii="Times New Roman" w:eastAsia="Times New Roman" w:hAnsi="Times New Roman" w:cs="Times New Roman"/>
          <w:color w:val="000000" w:themeColor="text1"/>
          <w:sz w:val="24"/>
          <w:szCs w:val="24"/>
        </w:rPr>
        <w:t>T statics</w:t>
      </w:r>
      <w:bookmarkEnd w:id="23"/>
      <w:r w:rsidR="0F0B6261" w:rsidRPr="00831D5E">
        <w:rPr>
          <w:rFonts w:ascii="Times New Roman" w:eastAsia="Times New Roman" w:hAnsi="Times New Roman" w:cs="Times New Roman"/>
          <w:color w:val="000000" w:themeColor="text1"/>
          <w:sz w:val="24"/>
          <w:szCs w:val="24"/>
        </w:rPr>
        <w:t>. W</w:t>
      </w:r>
      <w:r w:rsidR="4549F397" w:rsidRPr="00831D5E">
        <w:rPr>
          <w:rFonts w:ascii="Times New Roman" w:eastAsia="Times New Roman" w:hAnsi="Times New Roman" w:cs="Times New Roman"/>
          <w:color w:val="000000" w:themeColor="text1"/>
          <w:sz w:val="24"/>
          <w:szCs w:val="24"/>
        </w:rPr>
        <w:t xml:space="preserve">e can use </w:t>
      </w:r>
      <w:r w:rsidR="0D637880" w:rsidRPr="00831D5E">
        <w:rPr>
          <w:rFonts w:ascii="Times New Roman" w:eastAsia="Times New Roman" w:hAnsi="Times New Roman" w:cs="Times New Roman"/>
          <w:color w:val="000000" w:themeColor="text1"/>
          <w:sz w:val="24"/>
          <w:szCs w:val="24"/>
        </w:rPr>
        <w:t>data</w:t>
      </w:r>
      <w:r w:rsidR="4549F397" w:rsidRPr="00831D5E">
        <w:rPr>
          <w:rFonts w:ascii="Times New Roman" w:eastAsia="Times New Roman" w:hAnsi="Times New Roman" w:cs="Times New Roman"/>
          <w:color w:val="000000" w:themeColor="text1"/>
          <w:sz w:val="24"/>
          <w:szCs w:val="24"/>
        </w:rPr>
        <w:t xml:space="preserve"> visualization to see </w:t>
      </w:r>
      <w:bookmarkStart w:id="24" w:name="_Hlk153018655"/>
      <w:r w:rsidR="4549F397" w:rsidRPr="00831D5E">
        <w:rPr>
          <w:rFonts w:ascii="Times New Roman" w:eastAsia="Times New Roman" w:hAnsi="Times New Roman" w:cs="Times New Roman"/>
          <w:color w:val="000000" w:themeColor="text1"/>
          <w:sz w:val="24"/>
          <w:szCs w:val="24"/>
        </w:rPr>
        <w:t xml:space="preserve">which firms/sectors </w:t>
      </w:r>
      <w:r w:rsidR="5F455ACE" w:rsidRPr="00831D5E">
        <w:rPr>
          <w:rFonts w:ascii="Times New Roman" w:eastAsia="Times New Roman" w:hAnsi="Times New Roman" w:cs="Times New Roman"/>
          <w:color w:val="000000" w:themeColor="text1"/>
          <w:sz w:val="24"/>
          <w:szCs w:val="24"/>
        </w:rPr>
        <w:t>have</w:t>
      </w:r>
      <w:r w:rsidR="4549F397" w:rsidRPr="00831D5E">
        <w:rPr>
          <w:rFonts w:ascii="Times New Roman" w:eastAsia="Times New Roman" w:hAnsi="Times New Roman" w:cs="Times New Roman"/>
          <w:color w:val="000000" w:themeColor="text1"/>
          <w:sz w:val="24"/>
          <w:szCs w:val="24"/>
        </w:rPr>
        <w:t xml:space="preserve"> </w:t>
      </w:r>
      <w:r w:rsidR="02830972" w:rsidRPr="00831D5E">
        <w:rPr>
          <w:rFonts w:ascii="Times New Roman" w:eastAsia="Times New Roman" w:hAnsi="Times New Roman" w:cs="Times New Roman"/>
          <w:color w:val="000000" w:themeColor="text1"/>
          <w:sz w:val="24"/>
          <w:szCs w:val="24"/>
        </w:rPr>
        <w:t>the highest</w:t>
      </w:r>
      <w:r w:rsidR="4549F397" w:rsidRPr="00831D5E">
        <w:rPr>
          <w:rFonts w:ascii="Times New Roman" w:eastAsia="Times New Roman" w:hAnsi="Times New Roman" w:cs="Times New Roman"/>
          <w:color w:val="000000" w:themeColor="text1"/>
          <w:sz w:val="24"/>
          <w:szCs w:val="24"/>
        </w:rPr>
        <w:t xml:space="preserve"> risk of frauds occurring</w:t>
      </w:r>
      <w:bookmarkEnd w:id="24"/>
      <w:r w:rsidR="4549F397" w:rsidRPr="00831D5E">
        <w:rPr>
          <w:rFonts w:ascii="Times New Roman" w:eastAsia="Times New Roman" w:hAnsi="Times New Roman" w:cs="Times New Roman"/>
          <w:color w:val="000000" w:themeColor="text1"/>
          <w:sz w:val="24"/>
          <w:szCs w:val="24"/>
        </w:rPr>
        <w:t xml:space="preserve">. </w:t>
      </w:r>
      <w:r w:rsidR="0C6AEF0E" w:rsidRPr="00831D5E">
        <w:rPr>
          <w:rFonts w:ascii="Times New Roman" w:eastAsia="Times New Roman" w:hAnsi="Times New Roman" w:cs="Times New Roman"/>
          <w:color w:val="000000" w:themeColor="text1"/>
          <w:sz w:val="24"/>
          <w:szCs w:val="24"/>
        </w:rPr>
        <w:t>Using a</w:t>
      </w:r>
      <w:r w:rsidR="28EC9078" w:rsidRPr="00831D5E">
        <w:rPr>
          <w:rFonts w:ascii="Times New Roman" w:eastAsia="Times New Roman" w:hAnsi="Times New Roman" w:cs="Times New Roman"/>
          <w:color w:val="000000" w:themeColor="text1"/>
          <w:sz w:val="24"/>
          <w:szCs w:val="24"/>
        </w:rPr>
        <w:t>ccuracy</w:t>
      </w:r>
      <w:r w:rsidR="031D4ECA" w:rsidRPr="00831D5E">
        <w:rPr>
          <w:rFonts w:ascii="Times New Roman" w:eastAsia="Times New Roman" w:hAnsi="Times New Roman" w:cs="Times New Roman"/>
          <w:color w:val="000000" w:themeColor="text1"/>
          <w:sz w:val="24"/>
          <w:szCs w:val="24"/>
        </w:rPr>
        <w:t xml:space="preserve"> to also measure our </w:t>
      </w:r>
      <w:r w:rsidR="442C3C17" w:rsidRPr="00831D5E">
        <w:rPr>
          <w:rFonts w:ascii="Times New Roman" w:eastAsia="Times New Roman" w:hAnsi="Times New Roman" w:cs="Times New Roman"/>
          <w:color w:val="000000" w:themeColor="text1"/>
          <w:sz w:val="24"/>
          <w:szCs w:val="24"/>
        </w:rPr>
        <w:lastRenderedPageBreak/>
        <w:t>model to</w:t>
      </w:r>
      <w:r w:rsidR="4B0FD43F" w:rsidRPr="00831D5E">
        <w:rPr>
          <w:rFonts w:ascii="Times New Roman" w:eastAsia="Times New Roman" w:hAnsi="Times New Roman" w:cs="Times New Roman"/>
          <w:color w:val="000000" w:themeColor="text1"/>
          <w:sz w:val="24"/>
          <w:szCs w:val="24"/>
        </w:rPr>
        <w:t xml:space="preserve"> determine</w:t>
      </w:r>
      <w:r w:rsidR="031D4ECA" w:rsidRPr="00831D5E">
        <w:rPr>
          <w:rFonts w:ascii="Times New Roman" w:eastAsia="Times New Roman" w:hAnsi="Times New Roman" w:cs="Times New Roman"/>
          <w:color w:val="000000" w:themeColor="text1"/>
          <w:sz w:val="24"/>
          <w:szCs w:val="24"/>
        </w:rPr>
        <w:t xml:space="preserve"> false predictions</w:t>
      </w:r>
      <w:r w:rsidR="082310B9" w:rsidRPr="00831D5E">
        <w:rPr>
          <w:rFonts w:ascii="Times New Roman" w:eastAsia="Times New Roman" w:hAnsi="Times New Roman" w:cs="Times New Roman"/>
          <w:color w:val="000000" w:themeColor="text1"/>
          <w:sz w:val="24"/>
          <w:szCs w:val="24"/>
        </w:rPr>
        <w:t xml:space="preserve">. </w:t>
      </w:r>
      <w:r w:rsidR="4EEAEC7B" w:rsidRPr="00831D5E">
        <w:rPr>
          <w:rFonts w:ascii="Times New Roman" w:eastAsia="Times New Roman" w:hAnsi="Times New Roman" w:cs="Times New Roman"/>
          <w:color w:val="000000" w:themeColor="text1"/>
          <w:sz w:val="24"/>
          <w:szCs w:val="24"/>
        </w:rPr>
        <w:t>Additionally,</w:t>
      </w:r>
      <w:r w:rsidR="082310B9" w:rsidRPr="00831D5E">
        <w:rPr>
          <w:rFonts w:ascii="Times New Roman" w:eastAsia="Times New Roman" w:hAnsi="Times New Roman" w:cs="Times New Roman"/>
          <w:color w:val="000000" w:themeColor="text1"/>
          <w:sz w:val="24"/>
          <w:szCs w:val="24"/>
        </w:rPr>
        <w:t xml:space="preserve"> we will also</w:t>
      </w:r>
      <w:r w:rsidR="031D4ECA" w:rsidRPr="00831D5E">
        <w:rPr>
          <w:rFonts w:ascii="Times New Roman" w:eastAsia="Times New Roman" w:hAnsi="Times New Roman" w:cs="Times New Roman"/>
          <w:color w:val="000000" w:themeColor="text1"/>
          <w:sz w:val="24"/>
          <w:szCs w:val="24"/>
        </w:rPr>
        <w:t xml:space="preserve"> use the </w:t>
      </w:r>
      <w:r w:rsidR="28EC9078" w:rsidRPr="00831D5E">
        <w:rPr>
          <w:rFonts w:ascii="Times New Roman" w:eastAsia="Times New Roman" w:hAnsi="Times New Roman" w:cs="Times New Roman"/>
          <w:color w:val="000000" w:themeColor="text1"/>
          <w:sz w:val="24"/>
          <w:szCs w:val="24"/>
        </w:rPr>
        <w:t>Confusion Matrix (precision and recall)</w:t>
      </w:r>
      <w:r w:rsidR="1B1BE0EB" w:rsidRPr="00831D5E">
        <w:rPr>
          <w:rFonts w:ascii="Times New Roman" w:eastAsia="Times New Roman" w:hAnsi="Times New Roman" w:cs="Times New Roman"/>
          <w:color w:val="000000" w:themeColor="text1"/>
          <w:sz w:val="24"/>
          <w:szCs w:val="24"/>
        </w:rPr>
        <w:t xml:space="preserve"> a </w:t>
      </w:r>
      <w:r w:rsidR="487C815E" w:rsidRPr="00831D5E">
        <w:rPr>
          <w:rFonts w:ascii="Times New Roman" w:eastAsia="Times New Roman" w:hAnsi="Times New Roman" w:cs="Times New Roman"/>
          <w:color w:val="000000" w:themeColor="text1"/>
          <w:sz w:val="24"/>
          <w:szCs w:val="24"/>
        </w:rPr>
        <w:t>ROC Curve</w:t>
      </w:r>
      <w:r w:rsidR="7E0CA78A" w:rsidRPr="00831D5E">
        <w:rPr>
          <w:rFonts w:ascii="Times New Roman" w:eastAsia="Times New Roman" w:hAnsi="Times New Roman" w:cs="Times New Roman"/>
          <w:color w:val="000000" w:themeColor="text1"/>
          <w:sz w:val="24"/>
          <w:szCs w:val="24"/>
        </w:rPr>
        <w:t xml:space="preserve"> (AUC)</w:t>
      </w:r>
      <w:r w:rsidR="07B4CA2A" w:rsidRPr="00831D5E">
        <w:rPr>
          <w:rFonts w:ascii="Times New Roman" w:eastAsia="Times New Roman" w:hAnsi="Times New Roman" w:cs="Times New Roman"/>
          <w:color w:val="000000" w:themeColor="text1"/>
          <w:sz w:val="24"/>
          <w:szCs w:val="24"/>
        </w:rPr>
        <w:t>.</w:t>
      </w:r>
    </w:p>
    <w:p w14:paraId="5BDC2F06" w14:textId="799CE3CD" w:rsidR="4B748DA8" w:rsidRDefault="64977B23" w:rsidP="0C455ECF">
      <w:pPr>
        <w:pStyle w:val="Heading1"/>
      </w:pPr>
      <w:bookmarkStart w:id="25" w:name="_Toc1758320197"/>
      <w:bookmarkStart w:id="26" w:name="_Toc412181372"/>
      <w:bookmarkStart w:id="27" w:name="_Toc889320146"/>
      <w:bookmarkStart w:id="28" w:name="_Toc2044215613"/>
      <w:r>
        <w:t>R</w:t>
      </w:r>
      <w:r w:rsidR="53A16562">
        <w:t>e</w:t>
      </w:r>
      <w:r>
        <w:t>sults</w:t>
      </w:r>
      <w:bookmarkEnd w:id="25"/>
      <w:bookmarkEnd w:id="26"/>
      <w:bookmarkEnd w:id="27"/>
      <w:bookmarkEnd w:id="28"/>
    </w:p>
    <w:p w14:paraId="4B568F46" w14:textId="74F22D9E" w:rsidR="4B983246" w:rsidRPr="00E24767" w:rsidRDefault="14FC8031" w:rsidP="039E3050">
      <w:pPr>
        <w:rPr>
          <w:rFonts w:ascii="Times New Roman" w:eastAsia="Times New Roman" w:hAnsi="Times New Roman" w:cs="Times New Roman"/>
          <w:color w:val="000000" w:themeColor="text1"/>
          <w:sz w:val="24"/>
          <w:szCs w:val="24"/>
        </w:rPr>
      </w:pPr>
      <w:r w:rsidRPr="6D5D4344">
        <w:rPr>
          <w:rFonts w:ascii="Times New Roman" w:eastAsia="Times New Roman" w:hAnsi="Times New Roman" w:cs="Times New Roman"/>
          <w:color w:val="000000" w:themeColor="text1"/>
          <w:sz w:val="24"/>
          <w:szCs w:val="24"/>
        </w:rPr>
        <w:t xml:space="preserve">The </w:t>
      </w:r>
      <w:r w:rsidR="542000DB" w:rsidRPr="6D5D4344">
        <w:rPr>
          <w:rFonts w:ascii="Times New Roman" w:eastAsia="Times New Roman" w:hAnsi="Times New Roman" w:cs="Times New Roman"/>
          <w:color w:val="000000" w:themeColor="text1"/>
          <w:sz w:val="24"/>
          <w:szCs w:val="24"/>
        </w:rPr>
        <w:t>discrepancy</w:t>
      </w:r>
      <w:r w:rsidR="70845131" w:rsidRPr="6D5D4344">
        <w:rPr>
          <w:rFonts w:ascii="Times New Roman" w:eastAsia="Times New Roman" w:hAnsi="Times New Roman" w:cs="Times New Roman"/>
          <w:color w:val="000000" w:themeColor="text1"/>
          <w:sz w:val="24"/>
          <w:szCs w:val="24"/>
        </w:rPr>
        <w:t xml:space="preserve"> found in the planned expenditure of summary report B in Rs (in crore)</w:t>
      </w:r>
      <w:r w:rsidR="00CDD204" w:rsidRPr="6D5D4344">
        <w:rPr>
          <w:rFonts w:ascii="Times New Roman" w:eastAsia="Times New Roman" w:hAnsi="Times New Roman" w:cs="Times New Roman"/>
          <w:color w:val="000000" w:themeColor="text1"/>
          <w:sz w:val="24"/>
          <w:szCs w:val="24"/>
        </w:rPr>
        <w:t>:</w:t>
      </w:r>
    </w:p>
    <w:p w14:paraId="57AE4D2E" w14:textId="7A560C70" w:rsidR="4B983246" w:rsidRDefault="4B983246" w:rsidP="039E3050">
      <w:pPr>
        <w:rPr>
          <w:rFonts w:ascii="Times New Roman" w:eastAsia="Times New Roman" w:hAnsi="Times New Roman" w:cs="Times New Roman"/>
          <w:color w:val="000000" w:themeColor="text1"/>
          <w:sz w:val="24"/>
          <w:szCs w:val="24"/>
        </w:rPr>
      </w:pPr>
      <w:r w:rsidRPr="039E3050">
        <w:rPr>
          <w:rFonts w:ascii="Times New Roman" w:eastAsia="Times New Roman" w:hAnsi="Times New Roman" w:cs="Times New Roman"/>
          <w:color w:val="000000" w:themeColor="text1"/>
          <w:sz w:val="24"/>
          <w:szCs w:val="24"/>
        </w:rPr>
        <w:t xml:space="preserve">   </w:t>
      </w:r>
      <w:r w:rsidR="317626D3">
        <w:rPr>
          <w:noProof/>
        </w:rPr>
        <w:drawing>
          <wp:inline distT="0" distB="0" distL="0" distR="0" wp14:anchorId="64BE1C7C" wp14:editId="188FB2C3">
            <wp:extent cx="4572000" cy="2324100"/>
            <wp:effectExtent l="0" t="0" r="0" b="0"/>
            <wp:docPr id="428967039" name="Picture 42896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967039"/>
                    <pic:cNvPicPr/>
                  </pic:nvPicPr>
                  <pic:blipFill>
                    <a:blip r:embed="rId11">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1BDB6842" w14:textId="60DBE85E" w:rsidR="6DBCCD6B" w:rsidRDefault="65CD9168" w:rsidP="039E3050">
      <w:pPr>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In cases where the audit fraud risk was 0, a dis</w:t>
      </w:r>
      <w:r w:rsidR="22D73689" w:rsidRPr="02368E8C">
        <w:rPr>
          <w:rFonts w:ascii="Times New Roman" w:eastAsia="Times New Roman" w:hAnsi="Times New Roman" w:cs="Times New Roman"/>
          <w:color w:val="000000" w:themeColor="text1"/>
          <w:sz w:val="24"/>
          <w:szCs w:val="24"/>
        </w:rPr>
        <w:t xml:space="preserve">crepancy was found in the planned </w:t>
      </w:r>
      <w:r w:rsidR="1A6D0E72" w:rsidRPr="02368E8C">
        <w:rPr>
          <w:rFonts w:ascii="Times New Roman" w:eastAsia="Times New Roman" w:hAnsi="Times New Roman" w:cs="Times New Roman"/>
          <w:color w:val="000000" w:themeColor="text1"/>
          <w:sz w:val="24"/>
          <w:szCs w:val="24"/>
        </w:rPr>
        <w:t>expenditure</w:t>
      </w:r>
      <w:r w:rsidR="22D73689" w:rsidRPr="02368E8C">
        <w:rPr>
          <w:rFonts w:ascii="Times New Roman" w:eastAsia="Times New Roman" w:hAnsi="Times New Roman" w:cs="Times New Roman"/>
          <w:color w:val="000000" w:themeColor="text1"/>
          <w:sz w:val="24"/>
          <w:szCs w:val="24"/>
        </w:rPr>
        <w:t xml:space="preserve"> of inspection and the summary report B, amounting to an average sc</w:t>
      </w:r>
      <w:r w:rsidR="44107C87" w:rsidRPr="02368E8C">
        <w:rPr>
          <w:rFonts w:ascii="Times New Roman" w:eastAsia="Times New Roman" w:hAnsi="Times New Roman" w:cs="Times New Roman"/>
          <w:color w:val="000000" w:themeColor="text1"/>
          <w:sz w:val="24"/>
          <w:szCs w:val="24"/>
        </w:rPr>
        <w:t xml:space="preserve">ore of 26.79 crore rupees. </w:t>
      </w:r>
      <w:r w:rsidR="5BEB9035" w:rsidRPr="02368E8C">
        <w:rPr>
          <w:rFonts w:ascii="Times New Roman" w:eastAsia="Times New Roman" w:hAnsi="Times New Roman" w:cs="Times New Roman"/>
          <w:color w:val="000000" w:themeColor="text1"/>
          <w:sz w:val="24"/>
          <w:szCs w:val="24"/>
        </w:rPr>
        <w:t xml:space="preserve">Similarly, for cases with an audit fraud risk of 1, a discrepancy was found with an average </w:t>
      </w:r>
      <w:r w:rsidR="6DE98CC2" w:rsidRPr="02368E8C">
        <w:rPr>
          <w:rFonts w:ascii="Times New Roman" w:eastAsia="Times New Roman" w:hAnsi="Times New Roman" w:cs="Times New Roman"/>
          <w:color w:val="000000" w:themeColor="text1"/>
          <w:sz w:val="24"/>
          <w:szCs w:val="24"/>
        </w:rPr>
        <w:t>of 0.45</w:t>
      </w:r>
      <w:r w:rsidR="5BEB9035" w:rsidRPr="02368E8C">
        <w:rPr>
          <w:rFonts w:ascii="Times New Roman" w:eastAsia="Times New Roman" w:hAnsi="Times New Roman" w:cs="Times New Roman"/>
          <w:color w:val="000000" w:themeColor="text1"/>
          <w:sz w:val="24"/>
          <w:szCs w:val="24"/>
        </w:rPr>
        <w:t xml:space="preserve"> crore r</w:t>
      </w:r>
      <w:r w:rsidR="6C6973DB" w:rsidRPr="02368E8C">
        <w:rPr>
          <w:rFonts w:ascii="Times New Roman" w:eastAsia="Times New Roman" w:hAnsi="Times New Roman" w:cs="Times New Roman"/>
          <w:color w:val="000000" w:themeColor="text1"/>
          <w:sz w:val="24"/>
          <w:szCs w:val="24"/>
        </w:rPr>
        <w:t>upees</w:t>
      </w:r>
      <w:r w:rsidR="6795318F" w:rsidRPr="02368E8C">
        <w:rPr>
          <w:rFonts w:ascii="Times New Roman" w:eastAsia="Times New Roman" w:hAnsi="Times New Roman" w:cs="Times New Roman"/>
          <w:color w:val="000000" w:themeColor="text1"/>
          <w:sz w:val="24"/>
          <w:szCs w:val="24"/>
        </w:rPr>
        <w:t>.</w:t>
      </w:r>
      <w:r w:rsidR="16E1DD63" w:rsidRPr="02368E8C">
        <w:rPr>
          <w:rFonts w:ascii="Times New Roman" w:eastAsia="Times New Roman" w:hAnsi="Times New Roman" w:cs="Times New Roman"/>
          <w:color w:val="000000" w:themeColor="text1"/>
          <w:sz w:val="24"/>
          <w:szCs w:val="24"/>
        </w:rPr>
        <w:t xml:space="preserve"> </w:t>
      </w:r>
      <w:r w:rsidR="796BC47A" w:rsidRPr="02368E8C">
        <w:rPr>
          <w:rFonts w:ascii="Times New Roman" w:eastAsia="Times New Roman" w:hAnsi="Times New Roman" w:cs="Times New Roman"/>
          <w:color w:val="000000" w:themeColor="text1"/>
          <w:sz w:val="24"/>
          <w:szCs w:val="24"/>
        </w:rPr>
        <w:t>Based on th</w:t>
      </w:r>
      <w:r w:rsidR="51342DEC" w:rsidRPr="02368E8C">
        <w:rPr>
          <w:rFonts w:ascii="Times New Roman" w:eastAsia="Times New Roman" w:hAnsi="Times New Roman" w:cs="Times New Roman"/>
          <w:color w:val="000000" w:themeColor="text1"/>
          <w:sz w:val="24"/>
          <w:szCs w:val="24"/>
        </w:rPr>
        <w:t>e in</w:t>
      </w:r>
      <w:r w:rsidR="6AEFD1FC" w:rsidRPr="02368E8C">
        <w:rPr>
          <w:rFonts w:ascii="Times New Roman" w:eastAsia="Times New Roman" w:hAnsi="Times New Roman" w:cs="Times New Roman"/>
          <w:color w:val="000000" w:themeColor="text1"/>
          <w:sz w:val="24"/>
          <w:szCs w:val="24"/>
        </w:rPr>
        <w:t>sights p</w:t>
      </w:r>
      <w:r w:rsidR="51342DEC" w:rsidRPr="02368E8C">
        <w:rPr>
          <w:rFonts w:ascii="Times New Roman" w:eastAsia="Times New Roman" w:hAnsi="Times New Roman" w:cs="Times New Roman"/>
          <w:color w:val="000000" w:themeColor="text1"/>
          <w:sz w:val="24"/>
          <w:szCs w:val="24"/>
        </w:rPr>
        <w:t xml:space="preserve">rovided by this </w:t>
      </w:r>
      <w:r w:rsidR="796BC47A" w:rsidRPr="02368E8C">
        <w:rPr>
          <w:rFonts w:ascii="Times New Roman" w:eastAsia="Times New Roman" w:hAnsi="Times New Roman" w:cs="Times New Roman"/>
          <w:color w:val="000000" w:themeColor="text1"/>
          <w:sz w:val="24"/>
          <w:szCs w:val="24"/>
        </w:rPr>
        <w:t>model</w:t>
      </w:r>
      <w:r w:rsidR="4A32CB07" w:rsidRPr="02368E8C">
        <w:rPr>
          <w:rFonts w:ascii="Times New Roman" w:eastAsia="Times New Roman" w:hAnsi="Times New Roman" w:cs="Times New Roman"/>
          <w:color w:val="000000" w:themeColor="text1"/>
          <w:sz w:val="24"/>
          <w:szCs w:val="24"/>
        </w:rPr>
        <w:t xml:space="preserve">, it can be inferred that in Report B, the level of audit fraud risk was </w:t>
      </w:r>
      <w:r w:rsidR="7633408E" w:rsidRPr="02368E8C">
        <w:rPr>
          <w:rFonts w:ascii="Times New Roman" w:eastAsia="Times New Roman" w:hAnsi="Times New Roman" w:cs="Times New Roman"/>
          <w:color w:val="000000" w:themeColor="text1"/>
          <w:sz w:val="24"/>
          <w:szCs w:val="24"/>
        </w:rPr>
        <w:t>significantly higher</w:t>
      </w:r>
      <w:r w:rsidR="4A32CB07" w:rsidRPr="02368E8C">
        <w:rPr>
          <w:rFonts w:ascii="Times New Roman" w:eastAsia="Times New Roman" w:hAnsi="Times New Roman" w:cs="Times New Roman"/>
          <w:color w:val="000000" w:themeColor="text1"/>
          <w:sz w:val="24"/>
          <w:szCs w:val="24"/>
        </w:rPr>
        <w:t xml:space="preserve">. </w:t>
      </w:r>
    </w:p>
    <w:p w14:paraId="4FE48694" w14:textId="6B916BC8" w:rsidR="10694607" w:rsidRDefault="674CDD31" w:rsidP="055E5593">
      <w:r w:rsidRPr="6D5D4344">
        <w:rPr>
          <w:rFonts w:ascii="Times New Roman" w:eastAsia="Times New Roman" w:hAnsi="Times New Roman" w:cs="Times New Roman"/>
          <w:color w:val="000000" w:themeColor="text1"/>
          <w:sz w:val="24"/>
          <w:szCs w:val="24"/>
        </w:rPr>
        <w:t>Behavior of PARA-A and Historical Risk Score of a District for the past 10 years in comparison with risk status class</w:t>
      </w:r>
      <w:r w:rsidR="5925C2CA" w:rsidRPr="6D5D4344">
        <w:rPr>
          <w:rFonts w:ascii="Times New Roman" w:eastAsia="Times New Roman" w:hAnsi="Times New Roman" w:cs="Times New Roman"/>
          <w:color w:val="000000" w:themeColor="text1"/>
          <w:sz w:val="24"/>
          <w:szCs w:val="24"/>
        </w:rPr>
        <w:t>:</w:t>
      </w:r>
      <w:r w:rsidR="28204565" w:rsidRPr="055E5593">
        <w:rPr>
          <w:rFonts w:ascii="Times New Roman" w:eastAsia="Times New Roman" w:hAnsi="Times New Roman" w:cs="Times New Roman"/>
          <w:color w:val="000000" w:themeColor="text1"/>
          <w:sz w:val="24"/>
          <w:szCs w:val="24"/>
        </w:rPr>
        <w:t xml:space="preserve">                                                                </w:t>
      </w:r>
      <w:r w:rsidR="7A8ED0E4">
        <w:rPr>
          <w:noProof/>
        </w:rPr>
        <w:drawing>
          <wp:inline distT="0" distB="0" distL="0" distR="0" wp14:anchorId="3CD5C1F2" wp14:editId="2271AD1F">
            <wp:extent cx="4684620" cy="2575498"/>
            <wp:effectExtent l="0" t="0" r="0" b="0"/>
            <wp:docPr id="634705907" name="Picture 132108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082310"/>
                    <pic:cNvPicPr/>
                  </pic:nvPicPr>
                  <pic:blipFill>
                    <a:blip r:embed="rId12">
                      <a:extLst>
                        <a:ext uri="{28A0092B-C50C-407E-A947-70E740481C1C}">
                          <a14:useLocalDpi xmlns:a14="http://schemas.microsoft.com/office/drawing/2010/main" val="0"/>
                        </a:ext>
                      </a:extLst>
                    </a:blip>
                    <a:stretch>
                      <a:fillRect/>
                    </a:stretch>
                  </pic:blipFill>
                  <pic:spPr>
                    <a:xfrm>
                      <a:off x="0" y="0"/>
                      <a:ext cx="4684620" cy="2575498"/>
                    </a:xfrm>
                    <a:prstGeom prst="rect">
                      <a:avLst/>
                    </a:prstGeom>
                  </pic:spPr>
                </pic:pic>
              </a:graphicData>
            </a:graphic>
          </wp:inline>
        </w:drawing>
      </w:r>
    </w:p>
    <w:p w14:paraId="2D759F23" w14:textId="0817B758" w:rsidR="5786398B" w:rsidRDefault="0DE6DFD2" w:rsidP="039E3050">
      <w:pPr>
        <w:rPr>
          <w:rFonts w:ascii="Times New Roman" w:eastAsia="Times New Roman" w:hAnsi="Times New Roman" w:cs="Times New Roman"/>
          <w:color w:val="000000" w:themeColor="text1"/>
          <w:sz w:val="24"/>
          <w:szCs w:val="24"/>
        </w:rPr>
      </w:pPr>
      <w:r w:rsidRPr="0C455ECF">
        <w:rPr>
          <w:rFonts w:ascii="Times New Roman" w:eastAsia="Times New Roman" w:hAnsi="Times New Roman" w:cs="Times New Roman"/>
          <w:color w:val="000000" w:themeColor="text1"/>
          <w:sz w:val="24"/>
          <w:szCs w:val="24"/>
        </w:rPr>
        <w:lastRenderedPageBreak/>
        <w:t xml:space="preserve">For the pattern in Para A and Para B are similar. Because if the risk flag is 0, both have lower scores.  </w:t>
      </w:r>
      <w:r w:rsidR="4463AC3E" w:rsidRPr="0C455ECF">
        <w:rPr>
          <w:rFonts w:ascii="Times New Roman" w:eastAsia="Times New Roman" w:hAnsi="Times New Roman" w:cs="Times New Roman"/>
          <w:color w:val="000000" w:themeColor="text1"/>
          <w:sz w:val="24"/>
          <w:szCs w:val="24"/>
        </w:rPr>
        <w:t>I</w:t>
      </w:r>
      <w:r w:rsidRPr="0C455ECF">
        <w:rPr>
          <w:rFonts w:ascii="Times New Roman" w:eastAsia="Times New Roman" w:hAnsi="Times New Roman" w:cs="Times New Roman"/>
          <w:color w:val="000000" w:themeColor="text1"/>
          <w:sz w:val="24"/>
          <w:szCs w:val="24"/>
        </w:rPr>
        <w:t xml:space="preserve">f the risk flag is 1, both have </w:t>
      </w:r>
      <w:r w:rsidR="0FFC26DC" w:rsidRPr="0C455ECF">
        <w:rPr>
          <w:rFonts w:ascii="Times New Roman" w:eastAsia="Times New Roman" w:hAnsi="Times New Roman" w:cs="Times New Roman"/>
          <w:color w:val="000000" w:themeColor="text1"/>
          <w:sz w:val="24"/>
          <w:szCs w:val="24"/>
        </w:rPr>
        <w:t>a higher</w:t>
      </w:r>
      <w:r w:rsidRPr="0C455ECF">
        <w:rPr>
          <w:rFonts w:ascii="Times New Roman" w:eastAsia="Times New Roman" w:hAnsi="Times New Roman" w:cs="Times New Roman"/>
          <w:color w:val="000000" w:themeColor="text1"/>
          <w:sz w:val="24"/>
          <w:szCs w:val="24"/>
        </w:rPr>
        <w:t xml:space="preserve"> score. </w:t>
      </w:r>
      <w:r w:rsidR="6889A192" w:rsidRPr="0C455ECF">
        <w:rPr>
          <w:rFonts w:ascii="Times New Roman" w:eastAsia="Times New Roman" w:hAnsi="Times New Roman" w:cs="Times New Roman"/>
          <w:color w:val="000000" w:themeColor="text1"/>
          <w:sz w:val="24"/>
          <w:szCs w:val="24"/>
        </w:rPr>
        <w:t xml:space="preserve"> This signifies that Para A and Para B </w:t>
      </w:r>
      <w:r w:rsidR="75DE0E79" w:rsidRPr="0C455ECF">
        <w:rPr>
          <w:rFonts w:ascii="Times New Roman" w:eastAsia="Times New Roman" w:hAnsi="Times New Roman" w:cs="Times New Roman"/>
          <w:color w:val="000000" w:themeColor="text1"/>
          <w:sz w:val="24"/>
          <w:szCs w:val="24"/>
        </w:rPr>
        <w:t>have</w:t>
      </w:r>
      <w:r w:rsidR="6889A192" w:rsidRPr="0C455ECF">
        <w:rPr>
          <w:rFonts w:ascii="Times New Roman" w:eastAsia="Times New Roman" w:hAnsi="Times New Roman" w:cs="Times New Roman"/>
          <w:color w:val="000000" w:themeColor="text1"/>
          <w:sz w:val="24"/>
          <w:szCs w:val="24"/>
        </w:rPr>
        <w:t xml:space="preserve"> similar discrepancy </w:t>
      </w:r>
      <w:proofErr w:type="gramStart"/>
      <w:r w:rsidR="6889A192" w:rsidRPr="0C455ECF">
        <w:rPr>
          <w:rFonts w:ascii="Times New Roman" w:eastAsia="Times New Roman" w:hAnsi="Times New Roman" w:cs="Times New Roman"/>
          <w:color w:val="000000" w:themeColor="text1"/>
          <w:sz w:val="24"/>
          <w:szCs w:val="24"/>
        </w:rPr>
        <w:t>level</w:t>
      </w:r>
      <w:proofErr w:type="gramEnd"/>
      <w:r w:rsidR="6889A192" w:rsidRPr="0C455ECF">
        <w:rPr>
          <w:rFonts w:ascii="Times New Roman" w:eastAsia="Times New Roman" w:hAnsi="Times New Roman" w:cs="Times New Roman"/>
          <w:color w:val="000000" w:themeColor="text1"/>
          <w:sz w:val="24"/>
          <w:szCs w:val="24"/>
        </w:rPr>
        <w:t xml:space="preserve"> for the risk flag. </w:t>
      </w:r>
    </w:p>
    <w:p w14:paraId="3C56D95D" w14:textId="15CA41AF" w:rsidR="6F05D827" w:rsidRDefault="10CCD2BB" w:rsidP="039E3050">
      <w:pPr>
        <w:rPr>
          <w:rFonts w:ascii="Times New Roman" w:eastAsia="Times New Roman" w:hAnsi="Times New Roman" w:cs="Times New Roman"/>
          <w:color w:val="000000" w:themeColor="text1"/>
          <w:sz w:val="24"/>
          <w:szCs w:val="24"/>
        </w:rPr>
      </w:pPr>
      <w:r>
        <w:rPr>
          <w:noProof/>
        </w:rPr>
        <w:drawing>
          <wp:inline distT="0" distB="0" distL="0" distR="0" wp14:anchorId="370FBECE" wp14:editId="30B8DA45">
            <wp:extent cx="4677641" cy="2571750"/>
            <wp:effectExtent l="0" t="0" r="0" b="0"/>
            <wp:docPr id="1437071921" name="Picture 143707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071921"/>
                    <pic:cNvPicPr/>
                  </pic:nvPicPr>
                  <pic:blipFill>
                    <a:blip r:embed="rId13">
                      <a:extLst>
                        <a:ext uri="{28A0092B-C50C-407E-A947-70E740481C1C}">
                          <a14:useLocalDpi xmlns:a14="http://schemas.microsoft.com/office/drawing/2010/main" val="0"/>
                        </a:ext>
                      </a:extLst>
                    </a:blip>
                    <a:stretch>
                      <a:fillRect/>
                    </a:stretch>
                  </pic:blipFill>
                  <pic:spPr>
                    <a:xfrm>
                      <a:off x="0" y="0"/>
                      <a:ext cx="4677641" cy="2571750"/>
                    </a:xfrm>
                    <a:prstGeom prst="rect">
                      <a:avLst/>
                    </a:prstGeom>
                  </pic:spPr>
                </pic:pic>
              </a:graphicData>
            </a:graphic>
          </wp:inline>
        </w:drawing>
      </w:r>
    </w:p>
    <w:p w14:paraId="43953BB8" w14:textId="6C64B115" w:rsidR="54D57474" w:rsidRDefault="2C905E47" w:rsidP="039E3050">
      <w:pP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The above chart measures the average discrepancy to</w:t>
      </w:r>
      <w:r w:rsidR="0D178812" w:rsidRPr="055E5593">
        <w:rPr>
          <w:rFonts w:ascii="Times New Roman" w:eastAsia="Times New Roman" w:hAnsi="Times New Roman" w:cs="Times New Roman"/>
          <w:color w:val="000000" w:themeColor="text1"/>
          <w:sz w:val="24"/>
          <w:szCs w:val="24"/>
        </w:rPr>
        <w:t>tal from both PARA_A and PARA_B</w:t>
      </w:r>
      <w:r w:rsidR="6BB658EA" w:rsidRPr="055E5593">
        <w:rPr>
          <w:rFonts w:ascii="Times New Roman" w:eastAsia="Times New Roman" w:hAnsi="Times New Roman" w:cs="Times New Roman"/>
          <w:color w:val="000000" w:themeColor="text1"/>
          <w:sz w:val="24"/>
          <w:szCs w:val="24"/>
        </w:rPr>
        <w:t>. This</w:t>
      </w:r>
      <w:r w:rsidR="0D178812" w:rsidRPr="055E5593">
        <w:rPr>
          <w:rFonts w:ascii="Times New Roman" w:eastAsia="Times New Roman" w:hAnsi="Times New Roman" w:cs="Times New Roman"/>
          <w:color w:val="000000" w:themeColor="text1"/>
          <w:sz w:val="24"/>
          <w:szCs w:val="24"/>
        </w:rPr>
        <w:t xml:space="preserve"> data is separated into two categories: records that were flagged as a fraud risk and those that were not.  The visualization indicates that the aver</w:t>
      </w:r>
      <w:r w:rsidR="202A1D9D" w:rsidRPr="055E5593">
        <w:rPr>
          <w:rFonts w:ascii="Times New Roman" w:eastAsia="Times New Roman" w:hAnsi="Times New Roman" w:cs="Times New Roman"/>
          <w:color w:val="000000" w:themeColor="text1"/>
          <w:sz w:val="24"/>
          <w:szCs w:val="24"/>
        </w:rPr>
        <w:t>age discrepancy reported for a firm flagged for fraud risk was 30 times higher than a firm that was not flagged.</w:t>
      </w:r>
    </w:p>
    <w:p w14:paraId="7D89BE04" w14:textId="2643500C" w:rsidR="68CE6E66" w:rsidRDefault="68CE6E66" w:rsidP="039E3050">
      <w:pPr>
        <w:rPr>
          <w:rFonts w:ascii="Times New Roman" w:eastAsia="Times New Roman" w:hAnsi="Times New Roman" w:cs="Times New Roman"/>
          <w:color w:val="000000" w:themeColor="text1"/>
          <w:sz w:val="24"/>
          <w:szCs w:val="24"/>
        </w:rPr>
      </w:pPr>
      <w:r>
        <w:rPr>
          <w:noProof/>
        </w:rPr>
        <w:drawing>
          <wp:inline distT="0" distB="0" distL="0" distR="0" wp14:anchorId="6EADC91B" wp14:editId="77EAE9D0">
            <wp:extent cx="4701886" cy="2638425"/>
            <wp:effectExtent l="0" t="0" r="0" b="0"/>
            <wp:docPr id="1020602350" name="Picture 102060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602350"/>
                    <pic:cNvPicPr/>
                  </pic:nvPicPr>
                  <pic:blipFill>
                    <a:blip r:embed="rId14">
                      <a:extLst>
                        <a:ext uri="{28A0092B-C50C-407E-A947-70E740481C1C}">
                          <a14:useLocalDpi xmlns:a14="http://schemas.microsoft.com/office/drawing/2010/main" val="0"/>
                        </a:ext>
                      </a:extLst>
                    </a:blip>
                    <a:stretch>
                      <a:fillRect/>
                    </a:stretch>
                  </pic:blipFill>
                  <pic:spPr>
                    <a:xfrm>
                      <a:off x="0" y="0"/>
                      <a:ext cx="4701886" cy="2638425"/>
                    </a:xfrm>
                    <a:prstGeom prst="rect">
                      <a:avLst/>
                    </a:prstGeom>
                  </pic:spPr>
                </pic:pic>
              </a:graphicData>
            </a:graphic>
          </wp:inline>
        </w:drawing>
      </w:r>
    </w:p>
    <w:p w14:paraId="02D2D549"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r w:rsidRPr="039E3050">
        <w:rPr>
          <w:rFonts w:ascii="Times New Roman" w:eastAsia="Times New Roman" w:hAnsi="Times New Roman" w:cs="Times New Roman"/>
          <w:color w:val="000000" w:themeColor="text1"/>
          <w:sz w:val="24"/>
          <w:szCs w:val="24"/>
        </w:rPr>
        <w:t>Based on the provided data for District Risk Analysis, here is an analysis of how historical district risk scores relate to the risk flag (0 or 1):</w:t>
      </w:r>
    </w:p>
    <w:p w14:paraId="6D4D043E"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p>
    <w:p w14:paraId="3EA8BD9B"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r w:rsidRPr="039E3050">
        <w:rPr>
          <w:rFonts w:ascii="Times New Roman" w:eastAsia="Times New Roman" w:hAnsi="Times New Roman" w:cs="Times New Roman"/>
          <w:color w:val="000000" w:themeColor="text1"/>
          <w:sz w:val="24"/>
          <w:szCs w:val="24"/>
        </w:rPr>
        <w:t>District Score 2: There are 446 cases with a District Score of 2 and a Risk Flag of 0, while there are 207 cases with a Risk Flag of 1. This suggests that District Score 2 is associated with a higher incidence of audit fraud risk (Risk Flag 1) compared to no audit fraud risk (Risk Flag 0).</w:t>
      </w:r>
    </w:p>
    <w:p w14:paraId="6A7EB01C"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p>
    <w:p w14:paraId="193702FB"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r w:rsidRPr="039E3050">
        <w:rPr>
          <w:rFonts w:ascii="Times New Roman" w:eastAsia="Times New Roman" w:hAnsi="Times New Roman" w:cs="Times New Roman"/>
          <w:color w:val="000000" w:themeColor="text1"/>
          <w:sz w:val="24"/>
          <w:szCs w:val="24"/>
        </w:rPr>
        <w:t>District Score 4: In this category, there are 25 cases each for Risk Flags 0 and 1. District Score 4 appears to have an equal distribution between audit fraud risk and no audit fraud risk.</w:t>
      </w:r>
    </w:p>
    <w:p w14:paraId="6E7A24BB"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p>
    <w:p w14:paraId="5EE01A0F"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r w:rsidRPr="039E3050">
        <w:rPr>
          <w:rFonts w:ascii="Times New Roman" w:eastAsia="Times New Roman" w:hAnsi="Times New Roman" w:cs="Times New Roman"/>
          <w:color w:val="000000" w:themeColor="text1"/>
          <w:sz w:val="24"/>
          <w:szCs w:val="24"/>
        </w:rPr>
        <w:t>District Score 6: There is a notable difference here, with 73 cases having a District Score of 6 and no information provided for Risk Flag.</w:t>
      </w:r>
    </w:p>
    <w:p w14:paraId="5654A284" w14:textId="77777777" w:rsidR="00BA7B10" w:rsidRPr="00BA7B10" w:rsidRDefault="00BA7B10" w:rsidP="00BA7B10">
      <w:pPr>
        <w:spacing w:after="0" w:line="240" w:lineRule="auto"/>
        <w:rPr>
          <w:rFonts w:ascii="Times New Roman" w:eastAsia="Times New Roman" w:hAnsi="Times New Roman" w:cs="Times New Roman"/>
          <w:color w:val="000000"/>
          <w:sz w:val="24"/>
          <w:szCs w:val="24"/>
        </w:rPr>
      </w:pPr>
    </w:p>
    <w:p w14:paraId="4A556B00" w14:textId="2A694EFD" w:rsidR="00DD22E8" w:rsidRDefault="5339AD3B" w:rsidP="0C455ECF">
      <w:pPr>
        <w:spacing w:after="0" w:line="240" w:lineRule="auto"/>
        <w:rPr>
          <w:rFonts w:ascii="Times New Roman" w:eastAsia="Times New Roman" w:hAnsi="Times New Roman" w:cs="Times New Roman"/>
          <w:color w:val="000000" w:themeColor="text1"/>
          <w:sz w:val="24"/>
          <w:szCs w:val="24"/>
        </w:rPr>
      </w:pPr>
      <w:r w:rsidRPr="0C455ECF">
        <w:rPr>
          <w:rFonts w:ascii="Times New Roman" w:eastAsia="Times New Roman" w:hAnsi="Times New Roman" w:cs="Times New Roman"/>
          <w:color w:val="000000" w:themeColor="text1"/>
          <w:sz w:val="24"/>
          <w:szCs w:val="24"/>
        </w:rPr>
        <w:t xml:space="preserve">The data suggests that specific district scores may indeed relate to the risk flag, with some districts having a higher likelihood of audit fraud risk (Risk Flag 1), while others have a more balanced distribution or incomplete information. </w:t>
      </w:r>
    </w:p>
    <w:p w14:paraId="79564FC1" w14:textId="77777777" w:rsidR="001235A1" w:rsidRDefault="001235A1" w:rsidP="0C455ECF">
      <w:pPr>
        <w:spacing w:after="0" w:line="240" w:lineRule="auto"/>
        <w:rPr>
          <w:rFonts w:ascii="Times New Roman" w:eastAsia="Times New Roman" w:hAnsi="Times New Roman" w:cs="Times New Roman"/>
          <w:color w:val="000000" w:themeColor="text1"/>
          <w:sz w:val="24"/>
          <w:szCs w:val="24"/>
        </w:rPr>
      </w:pPr>
    </w:p>
    <w:p w14:paraId="5435983F" w14:textId="2C19822D" w:rsidR="00022730" w:rsidRDefault="001235A1" w:rsidP="055E5593">
      <w:pPr>
        <w:rPr>
          <w:noProof/>
        </w:rPr>
      </w:pPr>
      <w:r>
        <w:rPr>
          <w:noProof/>
        </w:rPr>
        <w:drawing>
          <wp:inline distT="0" distB="0" distL="0" distR="0" wp14:anchorId="69A3D57B" wp14:editId="18AA2AF8">
            <wp:extent cx="3873190" cy="2393795"/>
            <wp:effectExtent l="0" t="0" r="13335" b="6985"/>
            <wp:docPr id="1847985845" name="Chart 1">
              <a:extLst xmlns:a="http://schemas.openxmlformats.org/drawingml/2006/main">
                <a:ext uri="{FF2B5EF4-FFF2-40B4-BE49-F238E27FC236}">
                  <a16:creationId xmlns:a16="http://schemas.microsoft.com/office/drawing/2014/main" id="{9E01B788-DBDE-5BCE-308C-D06871849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46DBE4" w14:textId="2B18D74D" w:rsidR="007F75B6" w:rsidRPr="007F75B6" w:rsidRDefault="007F75B6" w:rsidP="007F75B6">
      <w:pPr>
        <w:spacing w:after="0" w:line="240" w:lineRule="auto"/>
        <w:rPr>
          <w:rFonts w:ascii="Times New Roman" w:eastAsia="Times New Roman" w:hAnsi="Times New Roman" w:cs="Times New Roman"/>
          <w:color w:val="000000"/>
          <w:sz w:val="24"/>
          <w:szCs w:val="24"/>
        </w:rPr>
      </w:pPr>
      <w:r w:rsidRPr="02368E8C">
        <w:rPr>
          <w:rFonts w:ascii="Times New Roman" w:eastAsia="Times New Roman" w:hAnsi="Times New Roman" w:cs="Times New Roman"/>
          <w:color w:val="000000" w:themeColor="text1"/>
          <w:sz w:val="24"/>
          <w:szCs w:val="24"/>
        </w:rPr>
        <w:t xml:space="preserve">District Score 2: This district has a "District Score" of 2, indicating a moderate historical risk score. In this district, the "MONEY Value" is </w:t>
      </w:r>
      <w:r w:rsidR="2F570AE0" w:rsidRPr="02368E8C">
        <w:rPr>
          <w:rFonts w:ascii="Times New Roman" w:eastAsia="Times New Roman" w:hAnsi="Times New Roman" w:cs="Times New Roman"/>
          <w:color w:val="000000" w:themeColor="text1"/>
          <w:sz w:val="24"/>
          <w:szCs w:val="24"/>
        </w:rPr>
        <w:t>₹</w:t>
      </w:r>
      <w:r w:rsidRPr="02368E8C">
        <w:rPr>
          <w:rFonts w:ascii="Times New Roman" w:eastAsia="Times New Roman" w:hAnsi="Times New Roman" w:cs="Times New Roman"/>
          <w:color w:val="000000" w:themeColor="text1"/>
          <w:sz w:val="24"/>
          <w:szCs w:val="24"/>
        </w:rPr>
        <w:t>8,870.154. This suggests that audits conducted in this district have identified a substantial amount of money involved in misstatements, signifying potential financial discrepancies or issues.</w:t>
      </w:r>
    </w:p>
    <w:p w14:paraId="7E6E710C" w14:textId="77777777" w:rsidR="007F75B6" w:rsidRPr="007F75B6" w:rsidRDefault="007F75B6" w:rsidP="007F75B6">
      <w:pPr>
        <w:spacing w:after="0" w:line="240" w:lineRule="auto"/>
        <w:rPr>
          <w:rFonts w:ascii="Times New Roman" w:eastAsia="Times New Roman" w:hAnsi="Times New Roman" w:cs="Times New Roman"/>
          <w:color w:val="000000"/>
          <w:sz w:val="24"/>
          <w:szCs w:val="24"/>
        </w:rPr>
      </w:pPr>
    </w:p>
    <w:p w14:paraId="6DF3D48A" w14:textId="0B106552" w:rsidR="007F75B6" w:rsidRPr="007F75B6" w:rsidRDefault="007F75B6" w:rsidP="007F75B6">
      <w:pPr>
        <w:spacing w:after="0" w:line="240" w:lineRule="auto"/>
        <w:rPr>
          <w:rFonts w:ascii="Times New Roman" w:eastAsia="Times New Roman" w:hAnsi="Times New Roman" w:cs="Times New Roman"/>
          <w:color w:val="000000"/>
          <w:sz w:val="24"/>
          <w:szCs w:val="24"/>
        </w:rPr>
      </w:pPr>
      <w:r w:rsidRPr="02368E8C">
        <w:rPr>
          <w:rFonts w:ascii="Times New Roman" w:eastAsia="Times New Roman" w:hAnsi="Times New Roman" w:cs="Times New Roman"/>
          <w:color w:val="000000" w:themeColor="text1"/>
          <w:sz w:val="24"/>
          <w:szCs w:val="24"/>
        </w:rPr>
        <w:t xml:space="preserve">District Score 4:  In contrast, another district with a "District Score" of 4, which is presumably higher in terms of historical risk, has a significantly lower "MONEY Value" of </w:t>
      </w:r>
      <w:r w:rsidR="3D3CD49C" w:rsidRPr="02368E8C">
        <w:rPr>
          <w:rFonts w:ascii="Times New Roman" w:eastAsia="Times New Roman" w:hAnsi="Times New Roman" w:cs="Times New Roman"/>
          <w:color w:val="000000" w:themeColor="text1"/>
          <w:sz w:val="24"/>
          <w:szCs w:val="24"/>
        </w:rPr>
        <w:t>₹</w:t>
      </w:r>
      <w:r w:rsidRPr="02368E8C">
        <w:rPr>
          <w:rFonts w:ascii="Times New Roman" w:eastAsia="Times New Roman" w:hAnsi="Times New Roman" w:cs="Times New Roman"/>
          <w:color w:val="000000" w:themeColor="text1"/>
          <w:sz w:val="24"/>
          <w:szCs w:val="24"/>
        </w:rPr>
        <w:t>507.45. This may imply that despite a higher historical risk score, the amount of money involved in misstatements in audits conducted in this district is relatively low.</w:t>
      </w:r>
    </w:p>
    <w:p w14:paraId="3E2DA3A6" w14:textId="77777777" w:rsidR="007F75B6" w:rsidRPr="007F75B6" w:rsidRDefault="007F75B6" w:rsidP="007F75B6">
      <w:pPr>
        <w:spacing w:after="0" w:line="240" w:lineRule="auto"/>
        <w:rPr>
          <w:rFonts w:ascii="Times New Roman" w:eastAsia="Times New Roman" w:hAnsi="Times New Roman" w:cs="Times New Roman"/>
          <w:color w:val="000000"/>
          <w:sz w:val="24"/>
          <w:szCs w:val="24"/>
        </w:rPr>
      </w:pPr>
    </w:p>
    <w:p w14:paraId="2D1FE96E" w14:textId="248A06A1" w:rsidR="007F75B6" w:rsidRPr="007F75B6" w:rsidRDefault="26752A7F" w:rsidP="039E3050">
      <w:pPr>
        <w:spacing w:after="0" w:line="240" w:lineRule="auto"/>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 xml:space="preserve">District Score 6: The district with a "District Score" of 6 has a "MONEY Value" of </w:t>
      </w:r>
      <w:r w:rsidR="6ED6A852" w:rsidRPr="02368E8C">
        <w:rPr>
          <w:rFonts w:ascii="Times New Roman" w:eastAsia="Times New Roman" w:hAnsi="Times New Roman" w:cs="Times New Roman"/>
          <w:color w:val="000000" w:themeColor="text1"/>
          <w:sz w:val="24"/>
          <w:szCs w:val="24"/>
        </w:rPr>
        <w:t>₹</w:t>
      </w:r>
      <w:r w:rsidRPr="02368E8C">
        <w:rPr>
          <w:rFonts w:ascii="Times New Roman" w:eastAsia="Times New Roman" w:hAnsi="Times New Roman" w:cs="Times New Roman"/>
          <w:color w:val="000000" w:themeColor="text1"/>
          <w:sz w:val="24"/>
          <w:szCs w:val="24"/>
        </w:rPr>
        <w:t>1,579.06. This district falls in between the other two in terms of historical risk scores and the amount of money involved in misstatements.</w:t>
      </w:r>
    </w:p>
    <w:p w14:paraId="76B4612D" w14:textId="77777777" w:rsidR="00022730" w:rsidRDefault="00022730" w:rsidP="039E3050">
      <w:pPr>
        <w:rPr>
          <w:rFonts w:ascii="Times New Roman" w:eastAsia="Times New Roman" w:hAnsi="Times New Roman" w:cs="Times New Roman"/>
          <w:color w:val="000000" w:themeColor="text1"/>
          <w:sz w:val="24"/>
          <w:szCs w:val="24"/>
        </w:rPr>
      </w:pPr>
    </w:p>
    <w:p w14:paraId="45D88F46" w14:textId="10A08CAE" w:rsidR="00022730" w:rsidRPr="00022730" w:rsidRDefault="00022730" w:rsidP="055E5593">
      <w:pPr>
        <w:spacing w:after="0"/>
        <w:rPr>
          <w:rFonts w:ascii="Times New Roman" w:eastAsia="Times New Roman" w:hAnsi="Times New Roman" w:cs="Times New Roman"/>
          <w:color w:val="000000" w:themeColor="text1"/>
          <w:sz w:val="24"/>
          <w:szCs w:val="24"/>
        </w:rPr>
      </w:pPr>
      <w:r>
        <w:rPr>
          <w:noProof/>
        </w:rPr>
        <w:lastRenderedPageBreak/>
        <w:drawing>
          <wp:inline distT="0" distB="0" distL="0" distR="0" wp14:anchorId="43659FBB" wp14:editId="5C443EC2">
            <wp:extent cx="4309353" cy="2140085"/>
            <wp:effectExtent l="0" t="0" r="8890" b="6350"/>
            <wp:docPr id="921780480" name="Chart 1">
              <a:extLst xmlns:a="http://schemas.openxmlformats.org/drawingml/2006/main">
                <a:ext uri="{FF2B5EF4-FFF2-40B4-BE49-F238E27FC236}">
                  <a16:creationId xmlns:a16="http://schemas.microsoft.com/office/drawing/2014/main" id="{1C9F780D-79D7-EAB9-A956-8F3A2A89DE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br/>
      </w:r>
      <w:r w:rsidRPr="055E5593">
        <w:rPr>
          <w:rFonts w:ascii="Times New Roman" w:eastAsia="Times New Roman" w:hAnsi="Times New Roman" w:cs="Times New Roman"/>
          <w:color w:val="000000" w:themeColor="text1"/>
          <w:sz w:val="24"/>
          <w:szCs w:val="24"/>
        </w:rPr>
        <w:t>A sector with a "Sector Score" of 1.85 has a total of 41 risk values associated with it. This indicates a relatively high level of audit risk within this sector, despite the low historical risk score. Another sector with a "Sector Score" of 1.99 has 13 risk values. Again, this suggests a notable audit risk in this sector compared to the sector score.</w:t>
      </w:r>
      <w:r w:rsidR="5B8E359E" w:rsidRPr="055E5593">
        <w:rPr>
          <w:rFonts w:ascii="Times New Roman" w:eastAsia="Times New Roman" w:hAnsi="Times New Roman" w:cs="Times New Roman"/>
          <w:color w:val="000000" w:themeColor="text1"/>
          <w:sz w:val="24"/>
          <w:szCs w:val="24"/>
        </w:rPr>
        <w:t xml:space="preserve"> </w:t>
      </w:r>
      <w:r w:rsidRPr="055E5593">
        <w:rPr>
          <w:rFonts w:ascii="Times New Roman" w:eastAsia="Times New Roman" w:hAnsi="Times New Roman" w:cs="Times New Roman"/>
          <w:color w:val="000000" w:themeColor="text1"/>
          <w:sz w:val="24"/>
          <w:szCs w:val="24"/>
        </w:rPr>
        <w:t>Sectors with historical risk scores of 2.34 and 2.36 have a risk value of 1 each. This signifies a very low count of audit risk flags, indicating a lower audit risk in these sectors. The sector with a "Sector Score" of 2.37 has 36 risk values, indicating a relatively higher audit risk, given its historical risk score. As the sector score increases, we see a notable increase in the Risk values. Sectors with scores like 2.72, 3.41, and 3.89 have 53, 59, and 66 risk values, respectively, suggesting a higher audit risk in these sectors. Moving into significantly higher sector scores, such as 15.56, 17.68, 21.61, 55.57, and 59.85, the counts of "RISK_FLAG" values remain relatively low, indicating a comparatively lower audit risk in these sectors despite their high historical risk scores.</w:t>
      </w:r>
    </w:p>
    <w:p w14:paraId="099FDB41" w14:textId="42F905A4" w:rsidR="00022730" w:rsidRPr="00022730" w:rsidRDefault="4A55D182" w:rsidP="055E5593">
      <w:pPr>
        <w:spacing w:after="240" w:line="240" w:lineRule="auto"/>
        <w:rPr>
          <w:rFonts w:ascii="Times New Roman" w:eastAsia="Times New Roman" w:hAnsi="Times New Roman" w:cs="Times New Roman"/>
          <w:color w:val="000000" w:themeColor="text1"/>
          <w:sz w:val="24"/>
          <w:szCs w:val="24"/>
        </w:rPr>
      </w:pPr>
      <w:r>
        <w:rPr>
          <w:noProof/>
        </w:rPr>
        <w:drawing>
          <wp:inline distT="0" distB="0" distL="0" distR="0" wp14:anchorId="1C7E4978" wp14:editId="528DB96E">
            <wp:extent cx="4695182" cy="2612448"/>
            <wp:effectExtent l="0" t="0" r="0" b="0"/>
            <wp:docPr id="1874281527" name="Picture 98915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154072"/>
                    <pic:cNvPicPr/>
                  </pic:nvPicPr>
                  <pic:blipFill>
                    <a:blip r:embed="rId17">
                      <a:extLst>
                        <a:ext uri="{28A0092B-C50C-407E-A947-70E740481C1C}">
                          <a14:useLocalDpi xmlns:a14="http://schemas.microsoft.com/office/drawing/2010/main" val="0"/>
                        </a:ext>
                      </a:extLst>
                    </a:blip>
                    <a:stretch>
                      <a:fillRect/>
                    </a:stretch>
                  </pic:blipFill>
                  <pic:spPr>
                    <a:xfrm>
                      <a:off x="0" y="0"/>
                      <a:ext cx="4695182" cy="2612448"/>
                    </a:xfrm>
                    <a:prstGeom prst="rect">
                      <a:avLst/>
                    </a:prstGeom>
                  </pic:spPr>
                </pic:pic>
              </a:graphicData>
            </a:graphic>
          </wp:inline>
        </w:drawing>
      </w:r>
    </w:p>
    <w:p w14:paraId="1E9FA933" w14:textId="390C5256" w:rsidR="1B5F2C06" w:rsidRDefault="1B5F2C06" w:rsidP="055E5593">
      <w:pPr>
        <w:spacing w:line="240" w:lineRule="exact"/>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 xml:space="preserve">This is the average historical loss per location. We notice that </w:t>
      </w:r>
      <w:r w:rsidR="196627D5" w:rsidRPr="055E5593">
        <w:rPr>
          <w:rFonts w:ascii="Times New Roman" w:eastAsia="Times New Roman" w:hAnsi="Times New Roman" w:cs="Times New Roman"/>
          <w:color w:val="000000" w:themeColor="text1"/>
          <w:sz w:val="24"/>
          <w:szCs w:val="24"/>
        </w:rPr>
        <w:t>locations</w:t>
      </w:r>
      <w:r w:rsidRPr="055E5593">
        <w:rPr>
          <w:rFonts w:ascii="Times New Roman" w:eastAsia="Times New Roman" w:hAnsi="Times New Roman" w:cs="Times New Roman"/>
          <w:color w:val="000000" w:themeColor="text1"/>
          <w:sz w:val="24"/>
          <w:szCs w:val="24"/>
        </w:rPr>
        <w:t xml:space="preserve"> 8 and 19 </w:t>
      </w:r>
      <w:r w:rsidR="4F0EF85B" w:rsidRPr="055E5593">
        <w:rPr>
          <w:rFonts w:ascii="Times New Roman" w:eastAsia="Times New Roman" w:hAnsi="Times New Roman" w:cs="Times New Roman"/>
          <w:color w:val="000000" w:themeColor="text1"/>
          <w:sz w:val="24"/>
          <w:szCs w:val="24"/>
        </w:rPr>
        <w:t>have</w:t>
      </w:r>
      <w:r w:rsidRPr="055E5593">
        <w:rPr>
          <w:rFonts w:ascii="Times New Roman" w:eastAsia="Times New Roman" w:hAnsi="Times New Roman" w:cs="Times New Roman"/>
          <w:color w:val="000000" w:themeColor="text1"/>
          <w:sz w:val="24"/>
          <w:szCs w:val="24"/>
        </w:rPr>
        <w:t xml:space="preserve"> the highest historical loss</w:t>
      </w:r>
      <w:r w:rsidR="7966E1E0" w:rsidRPr="055E5593">
        <w:rPr>
          <w:rFonts w:ascii="Times New Roman" w:eastAsia="Times New Roman" w:hAnsi="Times New Roman" w:cs="Times New Roman"/>
          <w:color w:val="000000" w:themeColor="text1"/>
          <w:sz w:val="24"/>
          <w:szCs w:val="24"/>
        </w:rPr>
        <w:t>. Which means that these locations are more prevalent to future mistreatment of money.</w:t>
      </w:r>
      <w:r w:rsidRPr="055E5593">
        <w:rPr>
          <w:rFonts w:ascii="Times New Roman" w:eastAsia="Times New Roman" w:hAnsi="Times New Roman" w:cs="Times New Roman"/>
          <w:color w:val="000000" w:themeColor="text1"/>
          <w:sz w:val="24"/>
          <w:szCs w:val="24"/>
        </w:rPr>
        <w:t xml:space="preserve">  </w:t>
      </w:r>
      <w:r w:rsidR="6623DF15" w:rsidRPr="055E5593">
        <w:rPr>
          <w:rFonts w:ascii="Times New Roman" w:eastAsia="Times New Roman" w:hAnsi="Times New Roman" w:cs="Times New Roman"/>
          <w:color w:val="000000" w:themeColor="text1"/>
          <w:sz w:val="24"/>
          <w:szCs w:val="24"/>
        </w:rPr>
        <w:t xml:space="preserve">Locations </w:t>
      </w:r>
      <w:r w:rsidR="13ADD8E4" w:rsidRPr="055E5593">
        <w:rPr>
          <w:rFonts w:ascii="Times New Roman" w:eastAsia="Times New Roman" w:hAnsi="Times New Roman" w:cs="Times New Roman"/>
          <w:color w:val="000000" w:themeColor="text1"/>
          <w:sz w:val="24"/>
          <w:szCs w:val="24"/>
        </w:rPr>
        <w:t>17</w:t>
      </w:r>
      <w:r w:rsidR="48BFF90C" w:rsidRPr="055E5593">
        <w:rPr>
          <w:rFonts w:ascii="Times New Roman" w:eastAsia="Times New Roman" w:hAnsi="Times New Roman" w:cs="Times New Roman"/>
          <w:color w:val="000000" w:themeColor="text1"/>
          <w:sz w:val="24"/>
          <w:szCs w:val="24"/>
        </w:rPr>
        <w:t>,</w:t>
      </w:r>
      <w:r w:rsidR="10A42E15" w:rsidRPr="055E5593">
        <w:rPr>
          <w:rFonts w:ascii="Times New Roman" w:eastAsia="Times New Roman" w:hAnsi="Times New Roman" w:cs="Times New Roman"/>
          <w:color w:val="000000" w:themeColor="text1"/>
          <w:sz w:val="24"/>
          <w:szCs w:val="24"/>
        </w:rPr>
        <w:t xml:space="preserve"> 23,</w:t>
      </w:r>
      <w:r w:rsidR="48BFF90C" w:rsidRPr="055E5593">
        <w:rPr>
          <w:rFonts w:ascii="Times New Roman" w:eastAsia="Times New Roman" w:hAnsi="Times New Roman" w:cs="Times New Roman"/>
          <w:color w:val="000000" w:themeColor="text1"/>
          <w:sz w:val="24"/>
          <w:szCs w:val="24"/>
        </w:rPr>
        <w:t xml:space="preserve"> 24</w:t>
      </w:r>
      <w:r w:rsidRPr="055E5593">
        <w:rPr>
          <w:rFonts w:ascii="Times New Roman" w:eastAsia="Times New Roman" w:hAnsi="Times New Roman" w:cs="Times New Roman"/>
          <w:color w:val="000000" w:themeColor="text1"/>
          <w:sz w:val="24"/>
          <w:szCs w:val="24"/>
        </w:rPr>
        <w:t>,</w:t>
      </w:r>
      <w:r w:rsidR="647E1CFD" w:rsidRPr="055E5593">
        <w:rPr>
          <w:rFonts w:ascii="Times New Roman" w:eastAsia="Times New Roman" w:hAnsi="Times New Roman" w:cs="Times New Roman"/>
          <w:color w:val="000000" w:themeColor="text1"/>
          <w:sz w:val="24"/>
          <w:szCs w:val="24"/>
        </w:rPr>
        <w:t xml:space="preserve"> 33, 34, 41, 42</w:t>
      </w:r>
      <w:r w:rsidRPr="055E5593">
        <w:rPr>
          <w:rFonts w:ascii="Times New Roman" w:eastAsia="Times New Roman" w:hAnsi="Times New Roman" w:cs="Times New Roman"/>
          <w:color w:val="000000" w:themeColor="text1"/>
          <w:sz w:val="24"/>
          <w:szCs w:val="24"/>
        </w:rPr>
        <w:t xml:space="preserve"> have one of the lowest.</w:t>
      </w:r>
      <w:r w:rsidR="52BA5661" w:rsidRPr="055E5593">
        <w:rPr>
          <w:rFonts w:ascii="Times New Roman" w:eastAsia="Times New Roman" w:hAnsi="Times New Roman" w:cs="Times New Roman"/>
          <w:color w:val="000000" w:themeColor="text1"/>
          <w:sz w:val="24"/>
          <w:szCs w:val="24"/>
        </w:rPr>
        <w:t xml:space="preserve"> This means that historically these locations are least prevalent to fraud risk</w:t>
      </w:r>
      <w:r w:rsidR="7E22EC02" w:rsidRPr="055E5593">
        <w:rPr>
          <w:rFonts w:ascii="Times New Roman" w:eastAsia="Times New Roman" w:hAnsi="Times New Roman" w:cs="Times New Roman"/>
          <w:color w:val="000000" w:themeColor="text1"/>
          <w:sz w:val="24"/>
          <w:szCs w:val="24"/>
        </w:rPr>
        <w:t>.</w:t>
      </w:r>
    </w:p>
    <w:p w14:paraId="022B7561" w14:textId="229A9707" w:rsidR="00D86CC1" w:rsidRDefault="4D2D55F0" w:rsidP="02368E8C">
      <w:pPr>
        <w:spacing w:line="240" w:lineRule="exact"/>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lastRenderedPageBreak/>
        <w:t xml:space="preserve"> Our predi</w:t>
      </w:r>
      <w:r w:rsidR="541E38E3" w:rsidRPr="02368E8C">
        <w:rPr>
          <w:rFonts w:ascii="Times New Roman" w:eastAsia="Times New Roman" w:hAnsi="Times New Roman" w:cs="Times New Roman"/>
          <w:color w:val="000000" w:themeColor="text1"/>
          <w:sz w:val="24"/>
          <w:szCs w:val="24"/>
        </w:rPr>
        <w:t xml:space="preserve">ctive </w:t>
      </w:r>
      <w:r w:rsidR="3FB9A622" w:rsidRPr="02368E8C">
        <w:rPr>
          <w:rFonts w:ascii="Times New Roman" w:eastAsia="Times New Roman" w:hAnsi="Times New Roman" w:cs="Times New Roman"/>
          <w:color w:val="000000" w:themeColor="text1"/>
          <w:sz w:val="24"/>
          <w:szCs w:val="24"/>
        </w:rPr>
        <w:t xml:space="preserve">model </w:t>
      </w:r>
      <w:r w:rsidR="541E38E3" w:rsidRPr="02368E8C">
        <w:rPr>
          <w:rFonts w:ascii="Times New Roman" w:eastAsia="Times New Roman" w:hAnsi="Times New Roman" w:cs="Times New Roman"/>
          <w:color w:val="000000" w:themeColor="text1"/>
          <w:sz w:val="24"/>
          <w:szCs w:val="24"/>
        </w:rPr>
        <w:t xml:space="preserve">is classification by utilizing RapidMiner and exploring </w:t>
      </w:r>
      <w:r w:rsidR="39D741E0" w:rsidRPr="02368E8C">
        <w:rPr>
          <w:rFonts w:ascii="Times New Roman" w:eastAsia="Times New Roman" w:hAnsi="Times New Roman" w:cs="Times New Roman"/>
          <w:color w:val="000000" w:themeColor="text1"/>
          <w:sz w:val="24"/>
          <w:szCs w:val="24"/>
        </w:rPr>
        <w:t>k-NN</w:t>
      </w:r>
      <w:r w:rsidR="05B81C84" w:rsidRPr="02368E8C">
        <w:rPr>
          <w:rFonts w:ascii="Times New Roman" w:eastAsia="Times New Roman" w:hAnsi="Times New Roman" w:cs="Times New Roman"/>
          <w:color w:val="000000" w:themeColor="text1"/>
          <w:sz w:val="24"/>
          <w:szCs w:val="24"/>
        </w:rPr>
        <w:t xml:space="preserve">, logistic regression, and random forest. </w:t>
      </w:r>
    </w:p>
    <w:p w14:paraId="67A7DD7E" w14:textId="1E13580B" w:rsidR="00D86CC1" w:rsidRDefault="4C5E23F1" w:rsidP="055E5593">
      <w:pPr>
        <w:pStyle w:val="Heading2"/>
        <w:rPr>
          <w:rFonts w:ascii="Times New Roman" w:eastAsia="Times New Roman" w:hAnsi="Times New Roman" w:cs="Times New Roman"/>
          <w:color w:val="000000" w:themeColor="text1"/>
          <w:sz w:val="24"/>
          <w:szCs w:val="24"/>
        </w:rPr>
      </w:pPr>
      <w:bookmarkStart w:id="29" w:name="_Toc1414559766"/>
      <w:bookmarkStart w:id="30" w:name="_Toc1019235007"/>
      <w:bookmarkStart w:id="31" w:name="_Toc554042038"/>
      <w:bookmarkStart w:id="32" w:name="_Toc1140796218"/>
      <w:r>
        <w:t>K-</w:t>
      </w:r>
      <w:r w:rsidR="051C5689">
        <w:t>NEAREST NEIGHBORS</w:t>
      </w:r>
      <w:bookmarkEnd w:id="29"/>
      <w:bookmarkEnd w:id="30"/>
      <w:bookmarkEnd w:id="31"/>
      <w:bookmarkEnd w:id="32"/>
    </w:p>
    <w:p w14:paraId="31BD777B" w14:textId="46D17A29" w:rsidR="2FE3FE24" w:rsidRDefault="4D08329B" w:rsidP="039E3050">
      <w:pPr>
        <w:spacing w:line="240" w:lineRule="exact"/>
        <w:rPr>
          <w:rFonts w:ascii="Times New Roman" w:eastAsia="Times New Roman" w:hAnsi="Times New Roman" w:cs="Times New Roman"/>
          <w:color w:val="000000" w:themeColor="text1"/>
          <w:sz w:val="24"/>
          <w:szCs w:val="24"/>
        </w:rPr>
      </w:pPr>
      <w:r w:rsidRPr="039E3050">
        <w:rPr>
          <w:rFonts w:ascii="Times New Roman" w:eastAsia="Times New Roman" w:hAnsi="Times New Roman" w:cs="Times New Roman"/>
          <w:color w:val="000000" w:themeColor="text1"/>
          <w:sz w:val="24"/>
          <w:szCs w:val="24"/>
        </w:rPr>
        <w:t xml:space="preserve">A </w:t>
      </w:r>
      <w:r w:rsidR="06397C35" w:rsidRPr="039E3050">
        <w:rPr>
          <w:rFonts w:ascii="Times New Roman" w:eastAsia="Times New Roman" w:hAnsi="Times New Roman" w:cs="Times New Roman"/>
          <w:color w:val="000000" w:themeColor="text1"/>
          <w:sz w:val="24"/>
          <w:szCs w:val="24"/>
        </w:rPr>
        <w:t>k</w:t>
      </w:r>
      <w:r w:rsidRPr="039E3050">
        <w:rPr>
          <w:rFonts w:ascii="Times New Roman" w:eastAsia="Times New Roman" w:hAnsi="Times New Roman" w:cs="Times New Roman"/>
          <w:color w:val="000000" w:themeColor="text1"/>
          <w:sz w:val="24"/>
          <w:szCs w:val="24"/>
        </w:rPr>
        <w:t>-nearest neig</w:t>
      </w:r>
      <w:r w:rsidR="7D2AE94D" w:rsidRPr="039E3050">
        <w:rPr>
          <w:rFonts w:ascii="Times New Roman" w:eastAsia="Times New Roman" w:hAnsi="Times New Roman" w:cs="Times New Roman"/>
          <w:color w:val="000000" w:themeColor="text1"/>
          <w:sz w:val="24"/>
          <w:szCs w:val="24"/>
        </w:rPr>
        <w:t>h</w:t>
      </w:r>
      <w:r w:rsidRPr="039E3050">
        <w:rPr>
          <w:rFonts w:ascii="Times New Roman" w:eastAsia="Times New Roman" w:hAnsi="Times New Roman" w:cs="Times New Roman"/>
          <w:color w:val="000000" w:themeColor="text1"/>
          <w:sz w:val="24"/>
          <w:szCs w:val="24"/>
        </w:rPr>
        <w:t xml:space="preserve">bors classification model was chosen </w:t>
      </w:r>
      <w:r w:rsidR="3569381B" w:rsidRPr="039E3050">
        <w:rPr>
          <w:rFonts w:ascii="Times New Roman" w:eastAsia="Times New Roman" w:hAnsi="Times New Roman" w:cs="Times New Roman"/>
          <w:color w:val="000000" w:themeColor="text1"/>
          <w:sz w:val="24"/>
          <w:szCs w:val="24"/>
        </w:rPr>
        <w:t>as it is useful in predict</w:t>
      </w:r>
      <w:r w:rsidR="07BC701A" w:rsidRPr="039E3050">
        <w:rPr>
          <w:rFonts w:ascii="Times New Roman" w:eastAsia="Times New Roman" w:hAnsi="Times New Roman" w:cs="Times New Roman"/>
          <w:color w:val="000000" w:themeColor="text1"/>
          <w:sz w:val="24"/>
          <w:szCs w:val="24"/>
        </w:rPr>
        <w:t xml:space="preserve">ing </w:t>
      </w:r>
      <w:r w:rsidR="3569381B" w:rsidRPr="039E3050">
        <w:rPr>
          <w:rFonts w:ascii="Times New Roman" w:eastAsia="Times New Roman" w:hAnsi="Times New Roman" w:cs="Times New Roman"/>
          <w:color w:val="000000" w:themeColor="text1"/>
          <w:sz w:val="24"/>
          <w:szCs w:val="24"/>
        </w:rPr>
        <w:t xml:space="preserve">a target class (in this case, fraud risk or no fraud risk). </w:t>
      </w:r>
      <w:r w:rsidR="5676D759" w:rsidRPr="039E3050">
        <w:rPr>
          <w:rFonts w:ascii="Times New Roman" w:eastAsia="Times New Roman" w:hAnsi="Times New Roman" w:cs="Times New Roman"/>
          <w:color w:val="000000" w:themeColor="text1"/>
          <w:sz w:val="24"/>
          <w:szCs w:val="24"/>
        </w:rPr>
        <w:t xml:space="preserve">For our </w:t>
      </w:r>
      <w:r w:rsidR="1060BD51" w:rsidRPr="039E3050">
        <w:rPr>
          <w:rFonts w:ascii="Times New Roman" w:eastAsia="Times New Roman" w:hAnsi="Times New Roman" w:cs="Times New Roman"/>
          <w:color w:val="000000" w:themeColor="text1"/>
          <w:sz w:val="24"/>
          <w:szCs w:val="24"/>
        </w:rPr>
        <w:t>k</w:t>
      </w:r>
      <w:r w:rsidR="7D930ABF" w:rsidRPr="039E3050">
        <w:rPr>
          <w:rFonts w:ascii="Times New Roman" w:eastAsia="Times New Roman" w:hAnsi="Times New Roman" w:cs="Times New Roman"/>
          <w:color w:val="000000" w:themeColor="text1"/>
          <w:sz w:val="24"/>
          <w:szCs w:val="24"/>
        </w:rPr>
        <w:t>-</w:t>
      </w:r>
      <w:r w:rsidR="1060BD51" w:rsidRPr="039E3050">
        <w:rPr>
          <w:rFonts w:ascii="Times New Roman" w:eastAsia="Times New Roman" w:hAnsi="Times New Roman" w:cs="Times New Roman"/>
          <w:color w:val="000000" w:themeColor="text1"/>
          <w:sz w:val="24"/>
          <w:szCs w:val="24"/>
        </w:rPr>
        <w:t>NN</w:t>
      </w:r>
      <w:r w:rsidR="5676D759" w:rsidRPr="039E3050">
        <w:rPr>
          <w:rFonts w:ascii="Times New Roman" w:eastAsia="Times New Roman" w:hAnsi="Times New Roman" w:cs="Times New Roman"/>
          <w:color w:val="000000" w:themeColor="text1"/>
          <w:sz w:val="24"/>
          <w:szCs w:val="24"/>
        </w:rPr>
        <w:t xml:space="preserve"> classification model, a k-value of 5 was determined as the optimum number of</w:t>
      </w:r>
      <w:r w:rsidR="60C5816F" w:rsidRPr="039E3050">
        <w:rPr>
          <w:rFonts w:ascii="Times New Roman" w:eastAsia="Times New Roman" w:hAnsi="Times New Roman" w:cs="Times New Roman"/>
          <w:color w:val="000000" w:themeColor="text1"/>
          <w:sz w:val="24"/>
          <w:szCs w:val="24"/>
        </w:rPr>
        <w:t xml:space="preserve"> neighbors </w:t>
      </w:r>
      <w:r w:rsidR="49D45491" w:rsidRPr="039E3050">
        <w:rPr>
          <w:rFonts w:ascii="Times New Roman" w:eastAsia="Times New Roman" w:hAnsi="Times New Roman" w:cs="Times New Roman"/>
          <w:color w:val="000000" w:themeColor="text1"/>
          <w:sz w:val="24"/>
          <w:szCs w:val="24"/>
        </w:rPr>
        <w:t xml:space="preserve">through a trial-and-error process in which the performance metrics of the </w:t>
      </w:r>
      <w:r w:rsidR="1C4053A9" w:rsidRPr="039E3050">
        <w:rPr>
          <w:rFonts w:ascii="Times New Roman" w:eastAsia="Times New Roman" w:hAnsi="Times New Roman" w:cs="Times New Roman"/>
          <w:color w:val="000000" w:themeColor="text1"/>
          <w:sz w:val="24"/>
          <w:szCs w:val="24"/>
        </w:rPr>
        <w:t>m</w:t>
      </w:r>
      <w:r w:rsidR="49D45491" w:rsidRPr="039E3050">
        <w:rPr>
          <w:rFonts w:ascii="Times New Roman" w:eastAsia="Times New Roman" w:hAnsi="Times New Roman" w:cs="Times New Roman"/>
          <w:color w:val="000000" w:themeColor="text1"/>
          <w:sz w:val="24"/>
          <w:szCs w:val="24"/>
        </w:rPr>
        <w:t xml:space="preserve">odel were monitored </w:t>
      </w:r>
      <w:r w:rsidR="118142F5" w:rsidRPr="039E3050">
        <w:rPr>
          <w:rFonts w:ascii="Times New Roman" w:eastAsia="Times New Roman" w:hAnsi="Times New Roman" w:cs="Times New Roman"/>
          <w:color w:val="000000" w:themeColor="text1"/>
          <w:sz w:val="24"/>
          <w:szCs w:val="24"/>
        </w:rPr>
        <w:t xml:space="preserve">and compared to one another. </w:t>
      </w:r>
      <w:r w:rsidR="60C5816F" w:rsidRPr="039E3050">
        <w:rPr>
          <w:rFonts w:ascii="Times New Roman" w:eastAsia="Times New Roman" w:hAnsi="Times New Roman" w:cs="Times New Roman"/>
          <w:color w:val="000000" w:themeColor="text1"/>
          <w:sz w:val="24"/>
          <w:szCs w:val="24"/>
        </w:rPr>
        <w:t xml:space="preserve"> </w:t>
      </w:r>
      <w:r w:rsidR="59C72649" w:rsidRPr="039E3050">
        <w:rPr>
          <w:rFonts w:ascii="Times New Roman" w:eastAsia="Times New Roman" w:hAnsi="Times New Roman" w:cs="Times New Roman"/>
          <w:color w:val="000000" w:themeColor="text1"/>
          <w:sz w:val="24"/>
          <w:szCs w:val="24"/>
        </w:rPr>
        <w:t xml:space="preserve">The k-NN model was the poorest performing out of the three models created, reporting an accuracy score of 92.87%, a </w:t>
      </w:r>
      <w:r w:rsidR="480A900B" w:rsidRPr="039E3050">
        <w:rPr>
          <w:rFonts w:ascii="Times New Roman" w:eastAsia="Times New Roman" w:hAnsi="Times New Roman" w:cs="Times New Roman"/>
          <w:color w:val="000000" w:themeColor="text1"/>
          <w:sz w:val="24"/>
          <w:szCs w:val="24"/>
        </w:rPr>
        <w:t>recall score of 84.62%, and an AUC score of 0.957.</w:t>
      </w:r>
      <w:r w:rsidR="1BCA5AA1" w:rsidRPr="039E3050">
        <w:rPr>
          <w:rFonts w:ascii="Times New Roman" w:eastAsia="Times New Roman" w:hAnsi="Times New Roman" w:cs="Times New Roman"/>
          <w:color w:val="000000" w:themeColor="text1"/>
          <w:sz w:val="24"/>
          <w:szCs w:val="24"/>
        </w:rPr>
        <w:t xml:space="preserve"> Performance visualizations for this model are below:</w:t>
      </w:r>
      <w:r w:rsidR="00AC162F" w:rsidRPr="039E3050">
        <w:rPr>
          <w:rFonts w:ascii="Times New Roman" w:eastAsia="Times New Roman" w:hAnsi="Times New Roman" w:cs="Times New Roman"/>
          <w:noProof/>
          <w:color w:val="000000" w:themeColor="text1"/>
          <w:sz w:val="24"/>
          <w:szCs w:val="24"/>
        </w:rPr>
        <w:t xml:space="preserve"> </w:t>
      </w:r>
    </w:p>
    <w:p w14:paraId="0C7B27D4" w14:textId="1CD7AC42" w:rsidR="734CAA69" w:rsidRDefault="734CAA69" w:rsidP="039E3050">
      <w:pPr>
        <w:spacing w:line="240" w:lineRule="exact"/>
        <w:rPr>
          <w:rFonts w:ascii="Times New Roman" w:eastAsia="Times New Roman" w:hAnsi="Times New Roman" w:cs="Times New Roman"/>
          <w:color w:val="000000" w:themeColor="text1"/>
          <w:sz w:val="24"/>
          <w:szCs w:val="24"/>
        </w:rPr>
      </w:pPr>
      <w:r>
        <w:rPr>
          <w:noProof/>
        </w:rPr>
        <w:drawing>
          <wp:inline distT="0" distB="0" distL="0" distR="0" wp14:anchorId="4D2CE5F5" wp14:editId="4F4A6491">
            <wp:extent cx="5699537" cy="1163656"/>
            <wp:effectExtent l="0" t="0" r="0" b="0"/>
            <wp:docPr id="29796825" name="Picture 2979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68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99537" cy="1163656"/>
                    </a:xfrm>
                    <a:prstGeom prst="rect">
                      <a:avLst/>
                    </a:prstGeom>
                  </pic:spPr>
                </pic:pic>
              </a:graphicData>
            </a:graphic>
          </wp:inline>
        </w:drawing>
      </w:r>
    </w:p>
    <w:p w14:paraId="48BD8ED1" w14:textId="700E007A" w:rsidR="2FE3FE24" w:rsidRDefault="66A42B42" w:rsidP="039E3050">
      <w:pPr>
        <w:spacing w:line="240" w:lineRule="exact"/>
        <w:rPr>
          <w:rFonts w:ascii="Times New Roman" w:eastAsia="Times New Roman" w:hAnsi="Times New Roman" w:cs="Times New Roman"/>
          <w:color w:val="000000" w:themeColor="text1"/>
          <w:sz w:val="24"/>
          <w:szCs w:val="24"/>
        </w:rPr>
      </w:pPr>
      <w:r>
        <w:rPr>
          <w:noProof/>
        </w:rPr>
        <w:drawing>
          <wp:inline distT="0" distB="0" distL="0" distR="0" wp14:anchorId="2720E702" wp14:editId="3345B01C">
            <wp:extent cx="3484107" cy="2910681"/>
            <wp:effectExtent l="0" t="0" r="0" b="0"/>
            <wp:docPr id="666544001" name="Picture 66654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5440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84107" cy="2910681"/>
                    </a:xfrm>
                    <a:prstGeom prst="rect">
                      <a:avLst/>
                    </a:prstGeom>
                  </pic:spPr>
                </pic:pic>
              </a:graphicData>
            </a:graphic>
          </wp:inline>
        </w:drawing>
      </w:r>
      <w:r>
        <w:rPr>
          <w:noProof/>
        </w:rPr>
        <w:drawing>
          <wp:inline distT="0" distB="0" distL="0" distR="0" wp14:anchorId="43EDD222" wp14:editId="78542633">
            <wp:extent cx="5744965" cy="1053244"/>
            <wp:effectExtent l="0" t="0" r="0" b="0"/>
            <wp:docPr id="2079784994" name="Picture 2079784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7849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4965" cy="1053244"/>
                    </a:xfrm>
                    <a:prstGeom prst="rect">
                      <a:avLst/>
                    </a:prstGeom>
                  </pic:spPr>
                </pic:pic>
              </a:graphicData>
            </a:graphic>
          </wp:inline>
        </w:drawing>
      </w:r>
    </w:p>
    <w:p w14:paraId="364561FC" w14:textId="10F750C2" w:rsidR="055E5593" w:rsidRDefault="055E5593">
      <w:r>
        <w:br w:type="page"/>
      </w:r>
    </w:p>
    <w:p w14:paraId="650CDA69" w14:textId="0BC0F3B2" w:rsidR="2FE3FE24" w:rsidRDefault="10A04A69" w:rsidP="055E5593">
      <w:pPr>
        <w:pStyle w:val="Heading2"/>
        <w:rPr>
          <w:rFonts w:ascii="Times New Roman" w:eastAsia="Times New Roman" w:hAnsi="Times New Roman" w:cs="Times New Roman"/>
          <w:color w:val="000000" w:themeColor="text1"/>
          <w:sz w:val="24"/>
          <w:szCs w:val="24"/>
        </w:rPr>
      </w:pPr>
      <w:bookmarkStart w:id="33" w:name="_Toc1032729330"/>
      <w:bookmarkStart w:id="34" w:name="_Toc1771919276"/>
      <w:bookmarkStart w:id="35" w:name="_Toc1711610485"/>
      <w:bookmarkStart w:id="36" w:name="_Toc613193623"/>
      <w:r>
        <w:lastRenderedPageBreak/>
        <w:t>LOGISTIC REGRESSION</w:t>
      </w:r>
      <w:bookmarkEnd w:id="33"/>
      <w:bookmarkEnd w:id="34"/>
      <w:bookmarkEnd w:id="35"/>
      <w:bookmarkEnd w:id="36"/>
    </w:p>
    <w:p w14:paraId="3D35B51E" w14:textId="3E56A968" w:rsidR="2FE3FE24" w:rsidRDefault="2F467624" w:rsidP="039E3050">
      <w:pPr>
        <w:spacing w:line="240" w:lineRule="exact"/>
        <w:rPr>
          <w:rFonts w:ascii="Times New Roman" w:eastAsia="Times New Roman" w:hAnsi="Times New Roman" w:cs="Times New Roman"/>
          <w:color w:val="000000" w:themeColor="text1"/>
          <w:sz w:val="24"/>
          <w:szCs w:val="24"/>
        </w:rPr>
      </w:pPr>
      <w:r w:rsidRPr="039E3050">
        <w:rPr>
          <w:rFonts w:ascii="Times New Roman" w:eastAsia="Times New Roman" w:hAnsi="Times New Roman" w:cs="Times New Roman"/>
          <w:color w:val="000000" w:themeColor="text1"/>
          <w:sz w:val="24"/>
          <w:szCs w:val="24"/>
        </w:rPr>
        <w:t>Our second model chosen was a logistic regression model.  This model is ideal for predicting a binary target variable and vastly superior in this aspect when compared to using logistic regression.  We did not perform any specific tuning of the model, leaving the cutoff score at 0.5, however this model demonstrated superior performance in correctly predicting the fraud risk or no fraud risk classes. The confusion matrix of the model identifies only one error on the validation dataset was made, a false positive for fraud risk. This very low error resulted in high scores across the board in accuracy (99.57%), recall (100.00%) and AUC score (1.000).</w:t>
      </w:r>
    </w:p>
    <w:p w14:paraId="1AE9173A" w14:textId="590B9051" w:rsidR="2FE3FE24" w:rsidRDefault="28EE18DA" w:rsidP="039E3050">
      <w:pPr>
        <w:rPr>
          <w:rFonts w:ascii="Times New Roman" w:eastAsia="Times New Roman" w:hAnsi="Times New Roman" w:cs="Times New Roman"/>
          <w:color w:val="000000" w:themeColor="text1"/>
          <w:sz w:val="24"/>
          <w:szCs w:val="24"/>
        </w:rPr>
      </w:pPr>
      <w:r>
        <w:rPr>
          <w:noProof/>
        </w:rPr>
        <w:drawing>
          <wp:inline distT="0" distB="0" distL="0" distR="0" wp14:anchorId="4AB31C00" wp14:editId="19CA1353">
            <wp:extent cx="5800300" cy="1305067"/>
            <wp:effectExtent l="0" t="0" r="3810" b="3175"/>
            <wp:docPr id="283784317" name="Picture 28378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843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00300" cy="1305067"/>
                    </a:xfrm>
                    <a:prstGeom prst="rect">
                      <a:avLst/>
                    </a:prstGeom>
                  </pic:spPr>
                </pic:pic>
              </a:graphicData>
            </a:graphic>
          </wp:inline>
        </w:drawing>
      </w:r>
      <w:r w:rsidR="19A0EA4F" w:rsidRPr="02368E8C">
        <w:rPr>
          <w:rFonts w:ascii="Times New Roman" w:eastAsia="Times New Roman" w:hAnsi="Times New Roman" w:cs="Times New Roman"/>
          <w:color w:val="000000" w:themeColor="text1"/>
          <w:sz w:val="24"/>
          <w:szCs w:val="24"/>
        </w:rPr>
        <w:t xml:space="preserve"> </w:t>
      </w:r>
      <w:r w:rsidR="55B4CD43">
        <w:rPr>
          <w:noProof/>
        </w:rPr>
        <w:drawing>
          <wp:inline distT="0" distB="0" distL="0" distR="0" wp14:anchorId="200C7C6C" wp14:editId="624FC630">
            <wp:extent cx="3143329" cy="2612892"/>
            <wp:effectExtent l="0" t="0" r="0" b="0"/>
            <wp:docPr id="2041937068" name="Picture 204193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937068"/>
                    <pic:cNvPicPr/>
                  </pic:nvPicPr>
                  <pic:blipFill>
                    <a:blip r:embed="rId22">
                      <a:extLst>
                        <a:ext uri="{28A0092B-C50C-407E-A947-70E740481C1C}">
                          <a14:useLocalDpi xmlns:a14="http://schemas.microsoft.com/office/drawing/2010/main" val="0"/>
                        </a:ext>
                      </a:extLst>
                    </a:blip>
                    <a:stretch>
                      <a:fillRect/>
                    </a:stretch>
                  </pic:blipFill>
                  <pic:spPr>
                    <a:xfrm>
                      <a:off x="0" y="0"/>
                      <a:ext cx="3143329" cy="2612892"/>
                    </a:xfrm>
                    <a:prstGeom prst="rect">
                      <a:avLst/>
                    </a:prstGeom>
                  </pic:spPr>
                </pic:pic>
              </a:graphicData>
            </a:graphic>
          </wp:inline>
        </w:drawing>
      </w:r>
      <w:r w:rsidR="2FE3FE24">
        <w:rPr>
          <w:noProof/>
        </w:rPr>
        <w:drawing>
          <wp:inline distT="0" distB="0" distL="0" distR="0" wp14:anchorId="5AABB881" wp14:editId="10F81F01">
            <wp:extent cx="5913748" cy="1084186"/>
            <wp:effectExtent l="0" t="0" r="0" b="5715"/>
            <wp:docPr id="971813716" name="Picture 97181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8137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13748" cy="1084186"/>
                    </a:xfrm>
                    <a:prstGeom prst="rect">
                      <a:avLst/>
                    </a:prstGeom>
                  </pic:spPr>
                </pic:pic>
              </a:graphicData>
            </a:graphic>
          </wp:inline>
        </w:drawing>
      </w:r>
    </w:p>
    <w:p w14:paraId="3DA4B302" w14:textId="190ABA7C" w:rsidR="2FE3FE24" w:rsidRDefault="10A04A69" w:rsidP="055E5593">
      <w:pPr>
        <w:pStyle w:val="Heading2"/>
        <w:rPr>
          <w:rFonts w:ascii="Times New Roman" w:eastAsia="Times New Roman" w:hAnsi="Times New Roman" w:cs="Times New Roman"/>
          <w:color w:val="000000" w:themeColor="text1"/>
          <w:sz w:val="24"/>
          <w:szCs w:val="24"/>
        </w:rPr>
      </w:pPr>
      <w:bookmarkStart w:id="37" w:name="_Toc1869810809"/>
      <w:bookmarkStart w:id="38" w:name="_Toc260269741"/>
      <w:bookmarkStart w:id="39" w:name="_Toc1931687095"/>
      <w:bookmarkStart w:id="40" w:name="_Toc82190549"/>
      <w:r>
        <w:t>RANDOM FOREST</w:t>
      </w:r>
      <w:bookmarkEnd w:id="37"/>
      <w:bookmarkEnd w:id="38"/>
      <w:bookmarkEnd w:id="39"/>
      <w:bookmarkEnd w:id="40"/>
    </w:p>
    <w:p w14:paraId="0C9DAACD" w14:textId="7E1B4956" w:rsidR="6F9C0797" w:rsidRDefault="24DFD54A" w:rsidP="039E3050">
      <w:pPr>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Our final model selected was the random forest model for the advantages</w:t>
      </w:r>
      <w:r w:rsidR="141369C9" w:rsidRPr="055E5593">
        <w:rPr>
          <w:rFonts w:ascii="Times New Roman" w:eastAsia="Times New Roman" w:hAnsi="Times New Roman" w:cs="Times New Roman"/>
          <w:color w:val="000000" w:themeColor="text1"/>
          <w:sz w:val="24"/>
          <w:szCs w:val="24"/>
        </w:rPr>
        <w:t xml:space="preserve"> i</w:t>
      </w:r>
      <w:r w:rsidRPr="055E5593">
        <w:rPr>
          <w:rFonts w:ascii="Times New Roman" w:eastAsia="Times New Roman" w:hAnsi="Times New Roman" w:cs="Times New Roman"/>
          <w:color w:val="000000" w:themeColor="text1"/>
          <w:sz w:val="24"/>
          <w:szCs w:val="24"/>
        </w:rPr>
        <w:t xml:space="preserve">t has over a single decision tree </w:t>
      </w:r>
      <w:r w:rsidR="3DD2CC76" w:rsidRPr="055E5593">
        <w:rPr>
          <w:rFonts w:ascii="Times New Roman" w:eastAsia="Times New Roman" w:hAnsi="Times New Roman" w:cs="Times New Roman"/>
          <w:color w:val="000000" w:themeColor="text1"/>
          <w:sz w:val="24"/>
          <w:szCs w:val="24"/>
        </w:rPr>
        <w:t xml:space="preserve">in its ability to </w:t>
      </w:r>
      <w:r w:rsidR="582F6268" w:rsidRPr="055E5593">
        <w:rPr>
          <w:rFonts w:ascii="Times New Roman" w:eastAsia="Times New Roman" w:hAnsi="Times New Roman" w:cs="Times New Roman"/>
          <w:color w:val="000000" w:themeColor="text1"/>
          <w:sz w:val="24"/>
          <w:szCs w:val="24"/>
        </w:rPr>
        <w:t>classify target variables more accurately</w:t>
      </w:r>
      <w:r w:rsidR="3DD2CC76" w:rsidRPr="055E5593">
        <w:rPr>
          <w:rFonts w:ascii="Times New Roman" w:eastAsia="Times New Roman" w:hAnsi="Times New Roman" w:cs="Times New Roman"/>
          <w:color w:val="000000" w:themeColor="text1"/>
          <w:sz w:val="24"/>
          <w:szCs w:val="24"/>
        </w:rPr>
        <w:t xml:space="preserve">. In terms of tuning, the optimal </w:t>
      </w:r>
      <w:r w:rsidR="71DA4B1D" w:rsidRPr="055E5593">
        <w:rPr>
          <w:rFonts w:ascii="Times New Roman" w:eastAsia="Times New Roman" w:hAnsi="Times New Roman" w:cs="Times New Roman"/>
          <w:color w:val="000000" w:themeColor="text1"/>
          <w:sz w:val="24"/>
          <w:szCs w:val="24"/>
        </w:rPr>
        <w:t>model was</w:t>
      </w:r>
      <w:r w:rsidR="3DD2CC76" w:rsidRPr="055E5593">
        <w:rPr>
          <w:rFonts w:ascii="Times New Roman" w:eastAsia="Times New Roman" w:hAnsi="Times New Roman" w:cs="Times New Roman"/>
          <w:color w:val="000000" w:themeColor="text1"/>
          <w:sz w:val="24"/>
          <w:szCs w:val="24"/>
        </w:rPr>
        <w:t xml:space="preserve"> achieved through a trial-and-error process in which the </w:t>
      </w:r>
      <w:r w:rsidR="3D3A003D" w:rsidRPr="055E5593">
        <w:rPr>
          <w:rFonts w:ascii="Times New Roman" w:eastAsia="Times New Roman" w:hAnsi="Times New Roman" w:cs="Times New Roman"/>
          <w:color w:val="000000" w:themeColor="text1"/>
          <w:sz w:val="24"/>
          <w:szCs w:val="24"/>
        </w:rPr>
        <w:t xml:space="preserve">criterion and number of trees were </w:t>
      </w:r>
      <w:r w:rsidR="312FE084" w:rsidRPr="055E5593">
        <w:rPr>
          <w:rFonts w:ascii="Times New Roman" w:eastAsia="Times New Roman" w:hAnsi="Times New Roman" w:cs="Times New Roman"/>
          <w:color w:val="000000" w:themeColor="text1"/>
          <w:sz w:val="24"/>
          <w:szCs w:val="24"/>
        </w:rPr>
        <w:t>manipulated,</w:t>
      </w:r>
      <w:r w:rsidR="3D3A003D" w:rsidRPr="055E5593">
        <w:rPr>
          <w:rFonts w:ascii="Times New Roman" w:eastAsia="Times New Roman" w:hAnsi="Times New Roman" w:cs="Times New Roman"/>
          <w:color w:val="000000" w:themeColor="text1"/>
          <w:sz w:val="24"/>
          <w:szCs w:val="24"/>
        </w:rPr>
        <w:t xml:space="preserve"> and performance was evaluated. The final model was created with the criterion set to accuracy and 50 trees. This model </w:t>
      </w:r>
      <w:r w:rsidR="19D48AF9" w:rsidRPr="055E5593">
        <w:rPr>
          <w:rFonts w:ascii="Times New Roman" w:eastAsia="Times New Roman" w:hAnsi="Times New Roman" w:cs="Times New Roman"/>
          <w:color w:val="000000" w:themeColor="text1"/>
          <w:sz w:val="24"/>
          <w:szCs w:val="24"/>
        </w:rPr>
        <w:t xml:space="preserve">predicted the class label more accurately than </w:t>
      </w:r>
      <w:r w:rsidR="19D48AF9" w:rsidRPr="055E5593">
        <w:rPr>
          <w:rFonts w:ascii="Times New Roman" w:eastAsia="Times New Roman" w:hAnsi="Times New Roman" w:cs="Times New Roman"/>
          <w:color w:val="000000" w:themeColor="text1"/>
          <w:sz w:val="24"/>
          <w:szCs w:val="24"/>
        </w:rPr>
        <w:lastRenderedPageBreak/>
        <w:t>our k</w:t>
      </w:r>
      <w:r w:rsidR="4732D899" w:rsidRPr="055E5593">
        <w:rPr>
          <w:rFonts w:ascii="Times New Roman" w:eastAsia="Times New Roman" w:hAnsi="Times New Roman" w:cs="Times New Roman"/>
          <w:color w:val="000000" w:themeColor="text1"/>
          <w:sz w:val="24"/>
          <w:szCs w:val="24"/>
        </w:rPr>
        <w:t>-</w:t>
      </w:r>
      <w:r w:rsidR="19D48AF9" w:rsidRPr="055E5593">
        <w:rPr>
          <w:rFonts w:ascii="Times New Roman" w:eastAsia="Times New Roman" w:hAnsi="Times New Roman" w:cs="Times New Roman"/>
          <w:color w:val="000000" w:themeColor="text1"/>
          <w:sz w:val="24"/>
          <w:szCs w:val="24"/>
        </w:rPr>
        <w:t xml:space="preserve">NN model but less accurately than the logistic regression model.  The model returned </w:t>
      </w:r>
      <w:r w:rsidR="0A1283C4" w:rsidRPr="055E5593">
        <w:rPr>
          <w:rFonts w:ascii="Times New Roman" w:eastAsia="Times New Roman" w:hAnsi="Times New Roman" w:cs="Times New Roman"/>
          <w:color w:val="000000" w:themeColor="text1"/>
          <w:sz w:val="24"/>
          <w:szCs w:val="24"/>
        </w:rPr>
        <w:t>robust performance</w:t>
      </w:r>
      <w:r w:rsidR="19D48AF9" w:rsidRPr="055E5593">
        <w:rPr>
          <w:rFonts w:ascii="Times New Roman" w:eastAsia="Times New Roman" w:hAnsi="Times New Roman" w:cs="Times New Roman"/>
          <w:color w:val="000000" w:themeColor="text1"/>
          <w:sz w:val="24"/>
          <w:szCs w:val="24"/>
        </w:rPr>
        <w:t xml:space="preserve"> metrics in accuracy (</w:t>
      </w:r>
      <w:r w:rsidR="4EBA8BCB" w:rsidRPr="055E5593">
        <w:rPr>
          <w:rFonts w:ascii="Times New Roman" w:eastAsia="Times New Roman" w:hAnsi="Times New Roman" w:cs="Times New Roman"/>
          <w:color w:val="000000" w:themeColor="text1"/>
          <w:sz w:val="24"/>
          <w:szCs w:val="24"/>
        </w:rPr>
        <w:t>9</w:t>
      </w:r>
      <w:r w:rsidR="475EBB80" w:rsidRPr="055E5593">
        <w:rPr>
          <w:rFonts w:ascii="Times New Roman" w:eastAsia="Times New Roman" w:hAnsi="Times New Roman" w:cs="Times New Roman"/>
          <w:color w:val="000000" w:themeColor="text1"/>
          <w:sz w:val="24"/>
          <w:szCs w:val="24"/>
        </w:rPr>
        <w:t>8</w:t>
      </w:r>
      <w:r w:rsidR="4EBA8BCB" w:rsidRPr="055E5593">
        <w:rPr>
          <w:rFonts w:ascii="Times New Roman" w:eastAsia="Times New Roman" w:hAnsi="Times New Roman" w:cs="Times New Roman"/>
          <w:color w:val="000000" w:themeColor="text1"/>
          <w:sz w:val="24"/>
          <w:szCs w:val="24"/>
        </w:rPr>
        <w:t>.</w:t>
      </w:r>
      <w:r w:rsidR="6A2B21B2" w:rsidRPr="055E5593">
        <w:rPr>
          <w:rFonts w:ascii="Times New Roman" w:eastAsia="Times New Roman" w:hAnsi="Times New Roman" w:cs="Times New Roman"/>
          <w:color w:val="000000" w:themeColor="text1"/>
          <w:sz w:val="24"/>
          <w:szCs w:val="24"/>
        </w:rPr>
        <w:t>71</w:t>
      </w:r>
      <w:r w:rsidR="4EBA8BCB" w:rsidRPr="055E5593">
        <w:rPr>
          <w:rFonts w:ascii="Times New Roman" w:eastAsia="Times New Roman" w:hAnsi="Times New Roman" w:cs="Times New Roman"/>
          <w:color w:val="000000" w:themeColor="text1"/>
          <w:sz w:val="24"/>
          <w:szCs w:val="24"/>
        </w:rPr>
        <w:t>%), recall (98.</w:t>
      </w:r>
      <w:r w:rsidR="1B03F264" w:rsidRPr="055E5593">
        <w:rPr>
          <w:rFonts w:ascii="Times New Roman" w:eastAsia="Times New Roman" w:hAnsi="Times New Roman" w:cs="Times New Roman"/>
          <w:color w:val="000000" w:themeColor="text1"/>
          <w:sz w:val="24"/>
          <w:szCs w:val="24"/>
        </w:rPr>
        <w:t>9</w:t>
      </w:r>
      <w:r w:rsidR="4EBA8BCB" w:rsidRPr="055E5593">
        <w:rPr>
          <w:rFonts w:ascii="Times New Roman" w:eastAsia="Times New Roman" w:hAnsi="Times New Roman" w:cs="Times New Roman"/>
          <w:color w:val="000000" w:themeColor="text1"/>
          <w:sz w:val="24"/>
          <w:szCs w:val="24"/>
        </w:rPr>
        <w:t>0%) and AUC score (0.999)</w:t>
      </w:r>
    </w:p>
    <w:p w14:paraId="46A5BAEA" w14:textId="52E4F51D" w:rsidR="09CC4BFF" w:rsidRDefault="5E801DEB" w:rsidP="039E3050">
      <w:pPr>
        <w:rPr>
          <w:rFonts w:ascii="Times New Roman" w:eastAsia="Times New Roman" w:hAnsi="Times New Roman" w:cs="Times New Roman"/>
          <w:color w:val="000000" w:themeColor="text1"/>
          <w:sz w:val="24"/>
          <w:szCs w:val="24"/>
        </w:rPr>
      </w:pPr>
      <w:r>
        <w:rPr>
          <w:noProof/>
        </w:rPr>
        <w:drawing>
          <wp:inline distT="0" distB="0" distL="0" distR="0" wp14:anchorId="2D4F2FE3" wp14:editId="0FF3A470">
            <wp:extent cx="5680756" cy="1218995"/>
            <wp:effectExtent l="0" t="0" r="0" b="0"/>
            <wp:docPr id="946084975" name="Picture 94608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08497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80756" cy="1218995"/>
                    </a:xfrm>
                    <a:prstGeom prst="rect">
                      <a:avLst/>
                    </a:prstGeom>
                  </pic:spPr>
                </pic:pic>
              </a:graphicData>
            </a:graphic>
          </wp:inline>
        </w:drawing>
      </w:r>
    </w:p>
    <w:p w14:paraId="54E48E3F" w14:textId="45BBEA13" w:rsidR="09CC4BFF" w:rsidRDefault="60D53244" w:rsidP="039E3050">
      <w:pPr>
        <w:rPr>
          <w:rFonts w:ascii="Times New Roman" w:eastAsia="Times New Roman" w:hAnsi="Times New Roman" w:cs="Times New Roman"/>
          <w:color w:val="000000" w:themeColor="text1"/>
          <w:sz w:val="24"/>
          <w:szCs w:val="24"/>
        </w:rPr>
      </w:pPr>
      <w:r>
        <w:rPr>
          <w:noProof/>
        </w:rPr>
        <w:drawing>
          <wp:inline distT="0" distB="0" distL="0" distR="0" wp14:anchorId="16166A9E" wp14:editId="20A90A0F">
            <wp:extent cx="5710830" cy="1296834"/>
            <wp:effectExtent l="0" t="0" r="0" b="0"/>
            <wp:docPr id="509714089" name="Picture 50971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71408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0830" cy="1296834"/>
                    </a:xfrm>
                    <a:prstGeom prst="rect">
                      <a:avLst/>
                    </a:prstGeom>
                  </pic:spPr>
                </pic:pic>
              </a:graphicData>
            </a:graphic>
          </wp:inline>
        </w:drawing>
      </w:r>
    </w:p>
    <w:p w14:paraId="40D6D979" w14:textId="547E84C7" w:rsidR="09CC4BFF" w:rsidRDefault="75093463" w:rsidP="039E3050">
      <w:pPr>
        <w:rPr>
          <w:rFonts w:ascii="Times New Roman" w:eastAsia="Times New Roman" w:hAnsi="Times New Roman" w:cs="Times New Roman"/>
          <w:color w:val="000000" w:themeColor="text1"/>
          <w:sz w:val="24"/>
          <w:szCs w:val="24"/>
        </w:rPr>
      </w:pPr>
      <w:r>
        <w:rPr>
          <w:noProof/>
        </w:rPr>
        <w:drawing>
          <wp:inline distT="0" distB="0" distL="0" distR="0" wp14:anchorId="64B274D4" wp14:editId="0C6DC5A6">
            <wp:extent cx="4572000" cy="3848100"/>
            <wp:effectExtent l="0" t="0" r="0" b="0"/>
            <wp:docPr id="1778111790" name="Picture 177811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11179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14:paraId="506F544D" w14:textId="072BB0D3" w:rsidR="00D86CC1" w:rsidRPr="001315F3" w:rsidRDefault="29D4DC16" w:rsidP="055E5593">
      <w:pPr>
        <w:pStyle w:val="Heading1"/>
        <w:rPr>
          <w:rFonts w:ascii="Times New Roman" w:eastAsia="Times New Roman" w:hAnsi="Times New Roman" w:cs="Times New Roman"/>
          <w:color w:val="000000" w:themeColor="text1"/>
          <w:sz w:val="24"/>
          <w:szCs w:val="24"/>
        </w:rPr>
      </w:pPr>
      <w:r>
        <w:t xml:space="preserve"> </w:t>
      </w:r>
    </w:p>
    <w:p w14:paraId="3D40CAD4" w14:textId="3505A98B" w:rsidR="00D86CC1" w:rsidRPr="001315F3" w:rsidRDefault="3D2E760D" w:rsidP="055E5593">
      <w:r>
        <w:br w:type="page"/>
      </w:r>
    </w:p>
    <w:p w14:paraId="29357C0F" w14:textId="3E6F6379" w:rsidR="00D86CC1" w:rsidRPr="001315F3" w:rsidRDefault="29D4DC16" w:rsidP="0C455ECF">
      <w:pPr>
        <w:pStyle w:val="Heading1"/>
        <w:rPr>
          <w:rFonts w:ascii="Times New Roman" w:eastAsia="Times New Roman" w:hAnsi="Times New Roman" w:cs="Times New Roman"/>
          <w:color w:val="000000" w:themeColor="text1"/>
          <w:sz w:val="24"/>
          <w:szCs w:val="24"/>
        </w:rPr>
      </w:pPr>
      <w:bookmarkStart w:id="41" w:name="_Toc1124327483"/>
      <w:bookmarkStart w:id="42" w:name="_Toc159958802"/>
      <w:bookmarkStart w:id="43" w:name="_Toc1274456102"/>
      <w:bookmarkStart w:id="44" w:name="_Toc15024353"/>
      <w:r>
        <w:lastRenderedPageBreak/>
        <w:t>Conclusion</w:t>
      </w:r>
      <w:bookmarkEnd w:id="41"/>
      <w:bookmarkEnd w:id="42"/>
      <w:bookmarkEnd w:id="43"/>
      <w:bookmarkEnd w:id="44"/>
    </w:p>
    <w:p w14:paraId="06C19427" w14:textId="1824C697" w:rsidR="2C36BCEA" w:rsidRDefault="646192A4" w:rsidP="02368E8C">
      <w:pPr>
        <w:ind w:firstLine="720"/>
        <w:rPr>
          <w:rFonts w:ascii="Times New Roman" w:eastAsia="Times New Roman" w:hAnsi="Times New Roman" w:cs="Times New Roman"/>
          <w:color w:val="000000" w:themeColor="text1"/>
          <w:sz w:val="24"/>
          <w:szCs w:val="24"/>
        </w:rPr>
      </w:pPr>
      <w:r w:rsidRPr="02368E8C">
        <w:rPr>
          <w:rFonts w:ascii="Times New Roman" w:eastAsia="Times New Roman" w:hAnsi="Times New Roman" w:cs="Times New Roman"/>
          <w:color w:val="000000" w:themeColor="text1"/>
          <w:sz w:val="24"/>
          <w:szCs w:val="24"/>
        </w:rPr>
        <w:t>We received a dataset containing 10 variables (one of which was an ID variable not used for modeling)</w:t>
      </w:r>
      <w:r w:rsidR="3CDEA62F" w:rsidRPr="02368E8C">
        <w:rPr>
          <w:rFonts w:ascii="Times New Roman" w:eastAsia="Times New Roman" w:hAnsi="Times New Roman" w:cs="Times New Roman"/>
          <w:color w:val="000000" w:themeColor="text1"/>
          <w:sz w:val="24"/>
          <w:szCs w:val="24"/>
        </w:rPr>
        <w:t xml:space="preserve"> and the</w:t>
      </w:r>
      <w:r w:rsidR="33D01348" w:rsidRPr="02368E8C">
        <w:rPr>
          <w:rFonts w:ascii="Times New Roman" w:eastAsia="Times New Roman" w:hAnsi="Times New Roman" w:cs="Times New Roman"/>
          <w:color w:val="000000" w:themeColor="text1"/>
          <w:sz w:val="24"/>
          <w:szCs w:val="24"/>
        </w:rPr>
        <w:t xml:space="preserve"> binary target variable, which was a flag for either </w:t>
      </w:r>
      <w:r w:rsidR="33D01348" w:rsidRPr="02368E8C">
        <w:rPr>
          <w:rFonts w:ascii="Times New Roman" w:eastAsia="Times New Roman" w:hAnsi="Times New Roman" w:cs="Times New Roman"/>
          <w:i/>
          <w:iCs/>
          <w:color w:val="000000" w:themeColor="text1"/>
          <w:sz w:val="24"/>
          <w:szCs w:val="24"/>
        </w:rPr>
        <w:t>fraud risk</w:t>
      </w:r>
      <w:r w:rsidR="33D01348" w:rsidRPr="02368E8C">
        <w:rPr>
          <w:rFonts w:ascii="Times New Roman" w:eastAsia="Times New Roman" w:hAnsi="Times New Roman" w:cs="Times New Roman"/>
          <w:color w:val="000000" w:themeColor="text1"/>
          <w:sz w:val="24"/>
          <w:szCs w:val="24"/>
        </w:rPr>
        <w:t xml:space="preserve"> or </w:t>
      </w:r>
      <w:r w:rsidR="33D01348" w:rsidRPr="02368E8C">
        <w:rPr>
          <w:rFonts w:ascii="Times New Roman" w:eastAsia="Times New Roman" w:hAnsi="Times New Roman" w:cs="Times New Roman"/>
          <w:i/>
          <w:iCs/>
          <w:color w:val="000000" w:themeColor="text1"/>
          <w:sz w:val="24"/>
          <w:szCs w:val="24"/>
        </w:rPr>
        <w:t xml:space="preserve">no fraud </w:t>
      </w:r>
      <w:r w:rsidR="2B141947" w:rsidRPr="02368E8C">
        <w:rPr>
          <w:rFonts w:ascii="Times New Roman" w:eastAsia="Times New Roman" w:hAnsi="Times New Roman" w:cs="Times New Roman"/>
          <w:i/>
          <w:iCs/>
          <w:color w:val="000000" w:themeColor="text1"/>
          <w:sz w:val="24"/>
          <w:szCs w:val="24"/>
        </w:rPr>
        <w:t>r</w:t>
      </w:r>
      <w:r w:rsidR="33D01348" w:rsidRPr="02368E8C">
        <w:rPr>
          <w:rFonts w:ascii="Times New Roman" w:eastAsia="Times New Roman" w:hAnsi="Times New Roman" w:cs="Times New Roman"/>
          <w:i/>
          <w:iCs/>
          <w:color w:val="000000" w:themeColor="text1"/>
          <w:sz w:val="24"/>
          <w:szCs w:val="24"/>
        </w:rPr>
        <w:t>isk</w:t>
      </w:r>
      <w:r w:rsidR="33D01348" w:rsidRPr="02368E8C">
        <w:rPr>
          <w:rFonts w:ascii="Times New Roman" w:eastAsia="Times New Roman" w:hAnsi="Times New Roman" w:cs="Times New Roman"/>
          <w:color w:val="000000" w:themeColor="text1"/>
          <w:sz w:val="24"/>
          <w:szCs w:val="24"/>
        </w:rPr>
        <w:t xml:space="preserve">. </w:t>
      </w:r>
      <w:r w:rsidR="0AD5548A" w:rsidRPr="02368E8C">
        <w:rPr>
          <w:rFonts w:ascii="Times New Roman" w:eastAsia="Times New Roman" w:hAnsi="Times New Roman" w:cs="Times New Roman"/>
          <w:color w:val="000000" w:themeColor="text1"/>
          <w:sz w:val="24"/>
          <w:szCs w:val="24"/>
        </w:rPr>
        <w:t xml:space="preserve"> This dataset is representative of the challenges that auditors face when allocating t</w:t>
      </w:r>
      <w:r w:rsidR="621E7ACA" w:rsidRPr="02368E8C">
        <w:rPr>
          <w:rFonts w:ascii="Times New Roman" w:eastAsia="Times New Roman" w:hAnsi="Times New Roman" w:cs="Times New Roman"/>
          <w:color w:val="000000" w:themeColor="text1"/>
          <w:sz w:val="24"/>
          <w:szCs w:val="24"/>
        </w:rPr>
        <w:t>heir t</w:t>
      </w:r>
      <w:r w:rsidR="356C1382" w:rsidRPr="02368E8C">
        <w:rPr>
          <w:rFonts w:ascii="Times New Roman" w:eastAsia="Times New Roman" w:hAnsi="Times New Roman" w:cs="Times New Roman"/>
          <w:color w:val="000000" w:themeColor="text1"/>
          <w:sz w:val="24"/>
          <w:szCs w:val="24"/>
        </w:rPr>
        <w:t>ime</w:t>
      </w:r>
      <w:r w:rsidR="621E7ACA" w:rsidRPr="02368E8C">
        <w:rPr>
          <w:rFonts w:ascii="Times New Roman" w:eastAsia="Times New Roman" w:hAnsi="Times New Roman" w:cs="Times New Roman"/>
          <w:color w:val="000000" w:themeColor="text1"/>
          <w:sz w:val="24"/>
          <w:szCs w:val="24"/>
        </w:rPr>
        <w:t xml:space="preserve"> </w:t>
      </w:r>
      <w:r w:rsidR="52198EA2" w:rsidRPr="02368E8C">
        <w:rPr>
          <w:rFonts w:ascii="Times New Roman" w:eastAsia="Times New Roman" w:hAnsi="Times New Roman" w:cs="Times New Roman"/>
          <w:color w:val="000000" w:themeColor="text1"/>
          <w:sz w:val="24"/>
          <w:szCs w:val="24"/>
        </w:rPr>
        <w:t xml:space="preserve">investigating firms that are likely to be flagged for fraud. There is a need to identify the firms most likely to be flagged </w:t>
      </w:r>
      <w:r w:rsidR="61F0A49E" w:rsidRPr="02368E8C">
        <w:rPr>
          <w:rFonts w:ascii="Times New Roman" w:eastAsia="Times New Roman" w:hAnsi="Times New Roman" w:cs="Times New Roman"/>
          <w:color w:val="000000" w:themeColor="text1"/>
          <w:sz w:val="24"/>
          <w:szCs w:val="24"/>
        </w:rPr>
        <w:t>as doing so will create a more efficient auditing process.</w:t>
      </w:r>
      <w:r w:rsidR="621E7ACA" w:rsidRPr="02368E8C">
        <w:rPr>
          <w:rFonts w:ascii="Times New Roman" w:eastAsia="Times New Roman" w:hAnsi="Times New Roman" w:cs="Times New Roman"/>
          <w:color w:val="000000" w:themeColor="text1"/>
          <w:sz w:val="24"/>
          <w:szCs w:val="24"/>
        </w:rPr>
        <w:t xml:space="preserve"> </w:t>
      </w:r>
    </w:p>
    <w:p w14:paraId="225EF1D8" w14:textId="4B4335A2" w:rsidR="2C36BCEA" w:rsidRDefault="5EC35FB9" w:rsidP="055E5593">
      <w:pPr>
        <w:ind w:firstLine="720"/>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To begin, we conducted EDA (exploratory data analysis) to uncover relationships and patterns in the data</w:t>
      </w:r>
      <w:r w:rsidR="5FD5060D" w:rsidRPr="055E5593">
        <w:rPr>
          <w:rFonts w:ascii="Times New Roman" w:eastAsia="Times New Roman" w:hAnsi="Times New Roman" w:cs="Times New Roman"/>
          <w:color w:val="000000" w:themeColor="text1"/>
          <w:sz w:val="24"/>
          <w:szCs w:val="24"/>
        </w:rPr>
        <w:t>. We found that there are certain district</w:t>
      </w:r>
      <w:r w:rsidR="7F9C6C3E" w:rsidRPr="055E5593">
        <w:rPr>
          <w:rFonts w:ascii="Times New Roman" w:eastAsia="Times New Roman" w:hAnsi="Times New Roman" w:cs="Times New Roman"/>
          <w:color w:val="000000" w:themeColor="text1"/>
          <w:sz w:val="24"/>
          <w:szCs w:val="24"/>
        </w:rPr>
        <w:t xml:space="preserve"> and sector scores that indicate a record will have a higher chance of being flagged for fraud risk. We also discovered that</w:t>
      </w:r>
      <w:r w:rsidR="05A6CB41" w:rsidRPr="055E5593">
        <w:rPr>
          <w:rFonts w:ascii="Times New Roman" w:eastAsia="Times New Roman" w:hAnsi="Times New Roman" w:cs="Times New Roman"/>
          <w:color w:val="000000" w:themeColor="text1"/>
          <w:sz w:val="24"/>
          <w:szCs w:val="24"/>
        </w:rPr>
        <w:t xml:space="preserve"> cases with a higher discrepancy between planned spending and actual spending from Reports A and B are far more likely to be cases which were flagged for fraud risk.</w:t>
      </w:r>
      <w:r w:rsidR="2C36BCEA" w:rsidRPr="055E5593">
        <w:rPr>
          <w:rFonts w:ascii="Times New Roman" w:eastAsia="Times New Roman" w:hAnsi="Times New Roman" w:cs="Times New Roman"/>
          <w:color w:val="000000" w:themeColor="text1"/>
          <w:sz w:val="24"/>
          <w:szCs w:val="24"/>
        </w:rPr>
        <w:t xml:space="preserve"> Additionally, larger mon</w:t>
      </w:r>
      <w:r w:rsidR="143E2E6E" w:rsidRPr="055E5593">
        <w:rPr>
          <w:rFonts w:ascii="Times New Roman" w:eastAsia="Times New Roman" w:hAnsi="Times New Roman" w:cs="Times New Roman"/>
          <w:color w:val="000000" w:themeColor="text1"/>
          <w:sz w:val="24"/>
          <w:szCs w:val="24"/>
        </w:rPr>
        <w:t>etary</w:t>
      </w:r>
      <w:r w:rsidR="2C36BCEA" w:rsidRPr="055E5593">
        <w:rPr>
          <w:rFonts w:ascii="Times New Roman" w:eastAsia="Times New Roman" w:hAnsi="Times New Roman" w:cs="Times New Roman"/>
          <w:color w:val="000000" w:themeColor="text1"/>
          <w:sz w:val="24"/>
          <w:szCs w:val="24"/>
        </w:rPr>
        <w:t xml:space="preserve"> values in missed statements indicate a greater tendency toward fraud risk among the cases in the data set.</w:t>
      </w:r>
    </w:p>
    <w:p w14:paraId="4E0C7650" w14:textId="385CF9CB" w:rsidR="2C36BCEA" w:rsidRDefault="2C36BCEA" w:rsidP="039E3050">
      <w:pPr>
        <w:ind w:firstLine="720"/>
        <w:rPr>
          <w:rFonts w:ascii="Times New Roman" w:eastAsia="Times New Roman" w:hAnsi="Times New Roman" w:cs="Times New Roman"/>
          <w:color w:val="000000" w:themeColor="text1"/>
          <w:sz w:val="24"/>
          <w:szCs w:val="24"/>
        </w:rPr>
      </w:pPr>
      <w:r w:rsidRPr="055E5593">
        <w:rPr>
          <w:rFonts w:ascii="Times New Roman" w:eastAsia="Times New Roman" w:hAnsi="Times New Roman" w:cs="Times New Roman"/>
          <w:color w:val="000000" w:themeColor="text1"/>
          <w:sz w:val="24"/>
          <w:szCs w:val="24"/>
        </w:rPr>
        <w:t xml:space="preserve">After identifying these patterns, we developed three different models for classifying the risk flag binary target variable: k-nearest neighbors, logistic </w:t>
      </w:r>
      <w:r w:rsidR="0C609FE6" w:rsidRPr="055E5593">
        <w:rPr>
          <w:rFonts w:ascii="Times New Roman" w:eastAsia="Times New Roman" w:hAnsi="Times New Roman" w:cs="Times New Roman"/>
          <w:color w:val="000000" w:themeColor="text1"/>
          <w:sz w:val="24"/>
          <w:szCs w:val="24"/>
        </w:rPr>
        <w:t>regression, and random forest.</w:t>
      </w:r>
      <w:r w:rsidR="712C4337" w:rsidRPr="055E5593">
        <w:rPr>
          <w:rFonts w:ascii="Times New Roman" w:eastAsia="Times New Roman" w:hAnsi="Times New Roman" w:cs="Times New Roman"/>
          <w:color w:val="000000" w:themeColor="text1"/>
          <w:sz w:val="24"/>
          <w:szCs w:val="24"/>
        </w:rPr>
        <w:t xml:space="preserve"> </w:t>
      </w:r>
      <w:r w:rsidR="2DCA4EE4" w:rsidRPr="055E5593">
        <w:rPr>
          <w:rFonts w:ascii="Times New Roman" w:eastAsia="Times New Roman" w:hAnsi="Times New Roman" w:cs="Times New Roman"/>
          <w:color w:val="000000" w:themeColor="text1"/>
          <w:sz w:val="24"/>
          <w:szCs w:val="24"/>
        </w:rPr>
        <w:t xml:space="preserve"> These models were tuned and evaluated using the accuracy, recall and AUC scores, with the logistic regression model pe</w:t>
      </w:r>
      <w:r w:rsidR="33ACB326" w:rsidRPr="055E5593">
        <w:rPr>
          <w:rFonts w:ascii="Times New Roman" w:eastAsia="Times New Roman" w:hAnsi="Times New Roman" w:cs="Times New Roman"/>
          <w:color w:val="000000" w:themeColor="text1"/>
          <w:sz w:val="24"/>
          <w:szCs w:val="24"/>
        </w:rPr>
        <w:t xml:space="preserve">rforming best on the validation data set. </w:t>
      </w:r>
    </w:p>
    <w:p w14:paraId="425485EC" w14:textId="5C5AC4EB" w:rsidR="33ACB326" w:rsidRDefault="33ACB326" w:rsidP="039E3050">
      <w:pPr>
        <w:ind w:firstLine="720"/>
        <w:rPr>
          <w:rFonts w:ascii="Times New Roman" w:eastAsia="Times New Roman" w:hAnsi="Times New Roman" w:cs="Times New Roman"/>
          <w:color w:val="000000" w:themeColor="text1"/>
          <w:sz w:val="24"/>
          <w:szCs w:val="24"/>
        </w:rPr>
      </w:pPr>
      <w:r w:rsidRPr="039E3050">
        <w:rPr>
          <w:rFonts w:ascii="Times New Roman" w:eastAsia="Times New Roman" w:hAnsi="Times New Roman" w:cs="Times New Roman"/>
          <w:color w:val="000000" w:themeColor="text1"/>
          <w:sz w:val="24"/>
          <w:szCs w:val="24"/>
        </w:rPr>
        <w:t>We recommend that a classification model be implemented to aid auditors in making more efficient, data-driven decisions</w:t>
      </w:r>
      <w:r w:rsidR="7D23660F" w:rsidRPr="039E3050">
        <w:rPr>
          <w:rFonts w:ascii="Times New Roman" w:eastAsia="Times New Roman" w:hAnsi="Times New Roman" w:cs="Times New Roman"/>
          <w:color w:val="000000" w:themeColor="text1"/>
          <w:sz w:val="24"/>
          <w:szCs w:val="24"/>
        </w:rPr>
        <w:t xml:space="preserve"> </w:t>
      </w:r>
      <w:r w:rsidR="0E5BCA2C" w:rsidRPr="039E3050">
        <w:rPr>
          <w:rFonts w:ascii="Times New Roman" w:eastAsia="Times New Roman" w:hAnsi="Times New Roman" w:cs="Times New Roman"/>
          <w:color w:val="000000" w:themeColor="text1"/>
          <w:sz w:val="24"/>
          <w:szCs w:val="24"/>
        </w:rPr>
        <w:t>when</w:t>
      </w:r>
      <w:r w:rsidR="7D23660F" w:rsidRPr="039E3050">
        <w:rPr>
          <w:rFonts w:ascii="Times New Roman" w:eastAsia="Times New Roman" w:hAnsi="Times New Roman" w:cs="Times New Roman"/>
          <w:color w:val="000000" w:themeColor="text1"/>
          <w:sz w:val="24"/>
          <w:szCs w:val="24"/>
        </w:rPr>
        <w:t xml:space="preserve"> evaluating the companies that could be conducting fraudulent activity. Based on the models we created</w:t>
      </w:r>
      <w:r w:rsidR="5B82DDDC" w:rsidRPr="039E3050">
        <w:rPr>
          <w:rFonts w:ascii="Times New Roman" w:eastAsia="Times New Roman" w:hAnsi="Times New Roman" w:cs="Times New Roman"/>
          <w:color w:val="000000" w:themeColor="text1"/>
          <w:sz w:val="24"/>
          <w:szCs w:val="24"/>
        </w:rPr>
        <w:t>,</w:t>
      </w:r>
      <w:r w:rsidR="7D23660F" w:rsidRPr="039E3050">
        <w:rPr>
          <w:rFonts w:ascii="Times New Roman" w:eastAsia="Times New Roman" w:hAnsi="Times New Roman" w:cs="Times New Roman"/>
          <w:color w:val="000000" w:themeColor="text1"/>
          <w:sz w:val="24"/>
          <w:szCs w:val="24"/>
        </w:rPr>
        <w:t xml:space="preserve"> we recommend utilizing a l</w:t>
      </w:r>
      <w:r w:rsidR="7A7B698C" w:rsidRPr="039E3050">
        <w:rPr>
          <w:rFonts w:ascii="Times New Roman" w:eastAsia="Times New Roman" w:hAnsi="Times New Roman" w:cs="Times New Roman"/>
          <w:color w:val="000000" w:themeColor="text1"/>
          <w:sz w:val="24"/>
          <w:szCs w:val="24"/>
        </w:rPr>
        <w:t>ogistic binary classification</w:t>
      </w:r>
      <w:r w:rsidR="058EB693" w:rsidRPr="039E3050">
        <w:rPr>
          <w:rFonts w:ascii="Times New Roman" w:eastAsia="Times New Roman" w:hAnsi="Times New Roman" w:cs="Times New Roman"/>
          <w:color w:val="000000" w:themeColor="text1"/>
          <w:sz w:val="24"/>
          <w:szCs w:val="24"/>
        </w:rPr>
        <w:t xml:space="preserve"> model to achieve the optimal predictions on new case data.</w:t>
      </w:r>
    </w:p>
    <w:p w14:paraId="7AD07213" w14:textId="4B665038" w:rsidR="00D86CC1" w:rsidRDefault="00D86CC1" w:rsidP="039E3050">
      <w:pPr>
        <w:rPr>
          <w:rFonts w:ascii="Times New Roman" w:eastAsia="Times New Roman" w:hAnsi="Times New Roman" w:cs="Times New Roman"/>
          <w:color w:val="000000" w:themeColor="text1"/>
          <w:sz w:val="24"/>
          <w:szCs w:val="24"/>
        </w:rPr>
      </w:pPr>
    </w:p>
    <w:p w14:paraId="2F205A19" w14:textId="072D3E30" w:rsidR="00D86CC1" w:rsidRDefault="00D86CC1" w:rsidP="039E3050">
      <w:pPr>
        <w:rPr>
          <w:rFonts w:ascii="Times New Roman" w:eastAsia="Times New Roman" w:hAnsi="Times New Roman" w:cs="Times New Roman"/>
          <w:color w:val="000000" w:themeColor="text1"/>
          <w:sz w:val="24"/>
          <w:szCs w:val="24"/>
        </w:rPr>
      </w:pPr>
      <w:r w:rsidRPr="039E3050">
        <w:rPr>
          <w:rFonts w:ascii="Times New Roman" w:eastAsia="Times New Roman" w:hAnsi="Times New Roman" w:cs="Times New Roman"/>
          <w:color w:val="000000" w:themeColor="text1"/>
          <w:sz w:val="24"/>
          <w:szCs w:val="24"/>
        </w:rPr>
        <w:br w:type="page"/>
      </w:r>
    </w:p>
    <w:p w14:paraId="6DB76764" w14:textId="5463EB09" w:rsidR="00D86CC1" w:rsidRPr="00D86CC1" w:rsidRDefault="27FD01DE" w:rsidP="02368E8C">
      <w:pPr>
        <w:pStyle w:val="Heading1"/>
        <w:jc w:val="center"/>
        <w:rPr>
          <w:rFonts w:ascii="Times New Roman" w:eastAsia="Times New Roman" w:hAnsi="Times New Roman" w:cs="Times New Roman"/>
          <w:color w:val="000000" w:themeColor="text1"/>
          <w:sz w:val="24"/>
          <w:szCs w:val="24"/>
        </w:rPr>
      </w:pPr>
      <w:bookmarkStart w:id="45" w:name="_Toc974373490"/>
      <w:bookmarkStart w:id="46" w:name="_Toc1576336836"/>
      <w:bookmarkStart w:id="47" w:name="_Toc2142098821"/>
      <w:bookmarkStart w:id="48" w:name="_Toc1244567560"/>
      <w:r>
        <w:lastRenderedPageBreak/>
        <w:t>References</w:t>
      </w:r>
      <w:bookmarkEnd w:id="45"/>
      <w:bookmarkEnd w:id="46"/>
      <w:bookmarkEnd w:id="47"/>
      <w:bookmarkEnd w:id="48"/>
      <w:r>
        <w:t xml:space="preserve"> </w:t>
      </w:r>
    </w:p>
    <w:p w14:paraId="27889524" w14:textId="2499541B" w:rsidR="15BB7A42" w:rsidRDefault="15BB7A42" w:rsidP="055E5593">
      <w:pPr>
        <w:spacing w:line="240" w:lineRule="exact"/>
        <w:rPr>
          <w:rFonts w:ascii="Times New Roman" w:eastAsia="Times New Roman" w:hAnsi="Times New Roman" w:cs="Times New Roman"/>
          <w:color w:val="000000" w:themeColor="text1"/>
          <w:sz w:val="24"/>
          <w:szCs w:val="24"/>
        </w:rPr>
      </w:pPr>
    </w:p>
    <w:p w14:paraId="3B92F68A" w14:textId="646408FC" w:rsidR="71ADFD66" w:rsidRDefault="71462B26" w:rsidP="0C455ECF">
      <w:pPr>
        <w:spacing w:line="240" w:lineRule="exact"/>
        <w:rPr>
          <w:rFonts w:ascii="Times New Roman" w:eastAsia="Times New Roman" w:hAnsi="Times New Roman" w:cs="Times New Roman"/>
          <w:color w:val="000000" w:themeColor="text1"/>
          <w:sz w:val="24"/>
          <w:szCs w:val="24"/>
        </w:rPr>
      </w:pPr>
      <w:r w:rsidRPr="0C455ECF">
        <w:rPr>
          <w:rFonts w:ascii="Times New Roman" w:eastAsia="Times New Roman" w:hAnsi="Times New Roman" w:cs="Times New Roman"/>
          <w:color w:val="000000" w:themeColor="text1"/>
          <w:sz w:val="24"/>
          <w:szCs w:val="24"/>
        </w:rPr>
        <w:t>Data D</w:t>
      </w:r>
      <w:r w:rsidR="54C95B88" w:rsidRPr="0C455ECF">
        <w:rPr>
          <w:rFonts w:ascii="Times New Roman" w:eastAsia="Times New Roman" w:hAnsi="Times New Roman" w:cs="Times New Roman"/>
          <w:color w:val="000000" w:themeColor="text1"/>
          <w:sz w:val="24"/>
          <w:szCs w:val="24"/>
        </w:rPr>
        <w:t>ictionary</w:t>
      </w:r>
      <w:r w:rsidR="721A0E8F" w:rsidRPr="0C455ECF">
        <w:rPr>
          <w:rFonts w:ascii="Times New Roman" w:eastAsia="Times New Roman" w:hAnsi="Times New Roman" w:cs="Times New Roman"/>
          <w:color w:val="000000" w:themeColor="text1"/>
          <w:sz w:val="24"/>
          <w:szCs w:val="24"/>
        </w:rPr>
        <w:t>,</w:t>
      </w:r>
      <w:r w:rsidR="54C95B88" w:rsidRPr="0C455ECF">
        <w:rPr>
          <w:rFonts w:ascii="Times New Roman" w:eastAsia="Times New Roman" w:hAnsi="Times New Roman" w:cs="Times New Roman"/>
          <w:color w:val="000000" w:themeColor="text1"/>
          <w:sz w:val="24"/>
          <w:szCs w:val="24"/>
        </w:rPr>
        <w:t xml:space="preserve"> </w:t>
      </w:r>
      <w:hyperlink r:id="rId27">
        <w:r w:rsidR="54C95B88" w:rsidRPr="0C455ECF">
          <w:rPr>
            <w:rStyle w:val="Hyperlink"/>
            <w:rFonts w:ascii="Times New Roman" w:eastAsia="Times New Roman" w:hAnsi="Times New Roman" w:cs="Times New Roman"/>
            <w:color w:val="000000" w:themeColor="text1"/>
            <w:sz w:val="24"/>
            <w:szCs w:val="24"/>
          </w:rPr>
          <w:t>https://guides.library.unt.edu/c.php?g=1307049&amp;p=9616707</w:t>
        </w:r>
        <w:r w:rsidR="274AFD06" w:rsidRPr="0C455ECF">
          <w:rPr>
            <w:rStyle w:val="Hyperlink"/>
            <w:rFonts w:ascii="Times New Roman" w:eastAsia="Times New Roman" w:hAnsi="Times New Roman" w:cs="Times New Roman"/>
            <w:color w:val="000000" w:themeColor="text1"/>
            <w:sz w:val="24"/>
            <w:szCs w:val="24"/>
          </w:rPr>
          <w:t>,</w:t>
        </w:r>
      </w:hyperlink>
    </w:p>
    <w:p w14:paraId="1E4468B8" w14:textId="0B09C921" w:rsidR="71ADFD66" w:rsidRDefault="54C95B88" w:rsidP="0C455ECF">
      <w:pPr>
        <w:spacing w:line="240" w:lineRule="exact"/>
        <w:ind w:firstLine="567"/>
        <w:rPr>
          <w:rFonts w:ascii="Times New Roman" w:eastAsia="Times New Roman" w:hAnsi="Times New Roman" w:cs="Times New Roman"/>
          <w:color w:val="000000" w:themeColor="text1"/>
          <w:sz w:val="24"/>
          <w:szCs w:val="24"/>
        </w:rPr>
      </w:pPr>
      <w:r w:rsidRPr="0C455ECF">
        <w:rPr>
          <w:rFonts w:ascii="Times New Roman" w:eastAsia="Times New Roman" w:hAnsi="Times New Roman" w:cs="Times New Roman"/>
          <w:color w:val="000000" w:themeColor="text1"/>
          <w:sz w:val="24"/>
          <w:szCs w:val="24"/>
        </w:rPr>
        <w:t>Excel</w:t>
      </w:r>
    </w:p>
    <w:p w14:paraId="4C3ECB86" w14:textId="691335E1" w:rsidR="764BCC25" w:rsidRDefault="764BCC25" w:rsidP="0C455ECF">
      <w:pPr>
        <w:ind w:left="567" w:hanging="567"/>
        <w:rPr>
          <w:rFonts w:ascii="Times New Roman" w:eastAsia="Times New Roman" w:hAnsi="Times New Roman" w:cs="Times New Roman"/>
          <w:sz w:val="24"/>
          <w:szCs w:val="24"/>
        </w:rPr>
      </w:pPr>
      <w:r w:rsidRPr="0C455ECF">
        <w:rPr>
          <w:rFonts w:ascii="Times New Roman" w:eastAsia="Times New Roman" w:hAnsi="Times New Roman" w:cs="Times New Roman"/>
          <w:sz w:val="24"/>
          <w:szCs w:val="24"/>
        </w:rPr>
        <w:t xml:space="preserve">Hooda, N., Bawa, S., &amp; Rana, P. S. (2018, April 6). </w:t>
      </w:r>
      <w:r w:rsidRPr="0C455ECF">
        <w:rPr>
          <w:rFonts w:ascii="Times New Roman" w:eastAsia="Times New Roman" w:hAnsi="Times New Roman" w:cs="Times New Roman"/>
          <w:i/>
          <w:iCs/>
          <w:sz w:val="24"/>
          <w:szCs w:val="24"/>
        </w:rPr>
        <w:t>Full article: Fraudulent firm classification: A case study of an ...</w:t>
      </w:r>
      <w:r w:rsidRPr="0C455ECF">
        <w:rPr>
          <w:rFonts w:ascii="Times New Roman" w:eastAsia="Times New Roman" w:hAnsi="Times New Roman" w:cs="Times New Roman"/>
          <w:sz w:val="24"/>
          <w:szCs w:val="24"/>
        </w:rPr>
        <w:t xml:space="preserve"> Fraudulent Firm Classification: A Case Study of an External Audit. </w:t>
      </w:r>
      <w:hyperlink r:id="rId28">
        <w:r w:rsidRPr="0C455ECF">
          <w:rPr>
            <w:rStyle w:val="Hyperlink"/>
            <w:rFonts w:ascii="Times New Roman" w:eastAsia="Times New Roman" w:hAnsi="Times New Roman" w:cs="Times New Roman"/>
            <w:sz w:val="24"/>
            <w:szCs w:val="24"/>
          </w:rPr>
          <w:t>https://www.tandfonline.com/doi/full/10.1080/08839514.2018.1451032</w:t>
        </w:r>
      </w:hyperlink>
    </w:p>
    <w:p w14:paraId="5AEFD505" w14:textId="3F714E5C" w:rsidR="0C455ECF" w:rsidRDefault="0C455ECF" w:rsidP="0C455ECF">
      <w:pPr>
        <w:spacing w:line="240" w:lineRule="exact"/>
        <w:rPr>
          <w:rFonts w:ascii="Times New Roman" w:eastAsia="Times New Roman" w:hAnsi="Times New Roman" w:cs="Times New Roman"/>
          <w:i/>
          <w:iCs/>
          <w:color w:val="000000" w:themeColor="text1"/>
          <w:sz w:val="24"/>
          <w:szCs w:val="24"/>
        </w:rPr>
      </w:pPr>
    </w:p>
    <w:p w14:paraId="574453A8" w14:textId="6E0189D1" w:rsidR="00D86CC1" w:rsidRPr="00D86CC1" w:rsidRDefault="00D86CC1" w:rsidP="039E3050">
      <w:pPr>
        <w:rPr>
          <w:rFonts w:ascii="Times New Roman" w:eastAsia="Times New Roman" w:hAnsi="Times New Roman" w:cs="Times New Roman"/>
          <w:color w:val="000000" w:themeColor="text1"/>
          <w:sz w:val="24"/>
          <w:szCs w:val="24"/>
        </w:rPr>
      </w:pPr>
    </w:p>
    <w:sectPr w:rsidR="00D86CC1" w:rsidRPr="00D86CC1">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A072" w14:textId="77777777" w:rsidR="00EB7369" w:rsidRDefault="00EB7369" w:rsidP="00D47010">
      <w:pPr>
        <w:spacing w:after="0" w:line="240" w:lineRule="auto"/>
      </w:pPr>
      <w:r>
        <w:separator/>
      </w:r>
    </w:p>
  </w:endnote>
  <w:endnote w:type="continuationSeparator" w:id="0">
    <w:p w14:paraId="0124FBF8" w14:textId="77777777" w:rsidR="00EB7369" w:rsidRDefault="00EB7369" w:rsidP="00D47010">
      <w:pPr>
        <w:spacing w:after="0" w:line="240" w:lineRule="auto"/>
      </w:pPr>
      <w:r>
        <w:continuationSeparator/>
      </w:r>
    </w:p>
  </w:endnote>
  <w:endnote w:type="continuationNotice" w:id="1">
    <w:p w14:paraId="5AD09570" w14:textId="77777777" w:rsidR="00EB7369" w:rsidRDefault="00EB73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455ECF" w14:paraId="6BED827A" w14:textId="77777777" w:rsidTr="0C455ECF">
      <w:trPr>
        <w:trHeight w:val="300"/>
      </w:trPr>
      <w:tc>
        <w:tcPr>
          <w:tcW w:w="3120" w:type="dxa"/>
        </w:tcPr>
        <w:p w14:paraId="011401D1" w14:textId="09AD8CC7" w:rsidR="0C455ECF" w:rsidRDefault="0C455ECF" w:rsidP="0C455ECF">
          <w:pPr>
            <w:pStyle w:val="Header"/>
            <w:ind w:left="-115"/>
          </w:pPr>
        </w:p>
      </w:tc>
      <w:tc>
        <w:tcPr>
          <w:tcW w:w="3120" w:type="dxa"/>
        </w:tcPr>
        <w:p w14:paraId="43C629E9" w14:textId="191A16C8" w:rsidR="0C455ECF" w:rsidRDefault="0C455ECF" w:rsidP="0C455ECF">
          <w:pPr>
            <w:pStyle w:val="Header"/>
            <w:jc w:val="center"/>
          </w:pPr>
        </w:p>
      </w:tc>
      <w:tc>
        <w:tcPr>
          <w:tcW w:w="3120" w:type="dxa"/>
        </w:tcPr>
        <w:p w14:paraId="22E96D3F" w14:textId="46F5DE82" w:rsidR="0C455ECF" w:rsidRDefault="0C455ECF" w:rsidP="0C455ECF">
          <w:pPr>
            <w:pStyle w:val="Header"/>
            <w:ind w:right="-115"/>
            <w:jc w:val="right"/>
          </w:pPr>
        </w:p>
      </w:tc>
    </w:tr>
  </w:tbl>
  <w:p w14:paraId="25B643C8" w14:textId="5047C4EB" w:rsidR="0C455ECF" w:rsidRDefault="0C455ECF" w:rsidP="0C4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1F83" w14:textId="77777777" w:rsidR="00EB7369" w:rsidRDefault="00EB7369" w:rsidP="00D47010">
      <w:pPr>
        <w:spacing w:after="0" w:line="240" w:lineRule="auto"/>
      </w:pPr>
      <w:r>
        <w:separator/>
      </w:r>
    </w:p>
  </w:footnote>
  <w:footnote w:type="continuationSeparator" w:id="0">
    <w:p w14:paraId="4C12E3AB" w14:textId="77777777" w:rsidR="00EB7369" w:rsidRDefault="00EB7369" w:rsidP="00D47010">
      <w:pPr>
        <w:spacing w:after="0" w:line="240" w:lineRule="auto"/>
      </w:pPr>
      <w:r>
        <w:continuationSeparator/>
      </w:r>
    </w:p>
  </w:footnote>
  <w:footnote w:type="continuationNotice" w:id="1">
    <w:p w14:paraId="39530A9B" w14:textId="77777777" w:rsidR="00EB7369" w:rsidRDefault="00EB73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455ECF" w14:paraId="30ED4C25" w14:textId="77777777" w:rsidTr="0C455ECF">
      <w:trPr>
        <w:trHeight w:val="300"/>
      </w:trPr>
      <w:tc>
        <w:tcPr>
          <w:tcW w:w="3120" w:type="dxa"/>
        </w:tcPr>
        <w:p w14:paraId="79A2E9C8" w14:textId="4F38D605" w:rsidR="0C455ECF" w:rsidRDefault="0C455ECF" w:rsidP="0C455ECF">
          <w:pPr>
            <w:jc w:val="center"/>
            <w:rPr>
              <w:rFonts w:ascii="Times New Roman" w:eastAsia="Times New Roman" w:hAnsi="Times New Roman" w:cs="Times New Roman"/>
              <w:b/>
              <w:bCs/>
              <w:color w:val="000000" w:themeColor="text1"/>
              <w:sz w:val="24"/>
              <w:szCs w:val="24"/>
            </w:rPr>
          </w:pPr>
          <w:r w:rsidRPr="0C455ECF">
            <w:rPr>
              <w:rFonts w:ascii="Times New Roman" w:eastAsia="Times New Roman" w:hAnsi="Times New Roman" w:cs="Times New Roman"/>
              <w:b/>
              <w:bCs/>
              <w:color w:val="000000" w:themeColor="text1"/>
              <w:sz w:val="24"/>
              <w:szCs w:val="24"/>
            </w:rPr>
            <w:t>Audit Fraud Risk</w:t>
          </w:r>
        </w:p>
        <w:p w14:paraId="42C4227A" w14:textId="3074DDD9" w:rsidR="0C455ECF" w:rsidRDefault="0C455ECF" w:rsidP="0C455ECF">
          <w:pPr>
            <w:pStyle w:val="Header"/>
            <w:ind w:left="-115"/>
          </w:pPr>
        </w:p>
      </w:tc>
      <w:tc>
        <w:tcPr>
          <w:tcW w:w="3120" w:type="dxa"/>
        </w:tcPr>
        <w:p w14:paraId="62240FF1" w14:textId="5B8A4ACF" w:rsidR="0C455ECF" w:rsidRDefault="0C455ECF" w:rsidP="0C455ECF">
          <w:pPr>
            <w:pStyle w:val="Header"/>
            <w:jc w:val="center"/>
          </w:pPr>
        </w:p>
      </w:tc>
      <w:tc>
        <w:tcPr>
          <w:tcW w:w="3120" w:type="dxa"/>
        </w:tcPr>
        <w:p w14:paraId="579DAFC4" w14:textId="04912E5C" w:rsidR="0C455ECF" w:rsidRDefault="0C455ECF" w:rsidP="0C455ECF">
          <w:pPr>
            <w:pStyle w:val="Header"/>
            <w:ind w:right="-115"/>
            <w:jc w:val="right"/>
          </w:pPr>
          <w:r>
            <w:fldChar w:fldCharType="begin"/>
          </w:r>
          <w:r>
            <w:instrText>PAGE</w:instrText>
          </w:r>
          <w:r>
            <w:fldChar w:fldCharType="separate"/>
          </w:r>
          <w:r w:rsidR="00035ACF">
            <w:rPr>
              <w:noProof/>
            </w:rPr>
            <w:t>1</w:t>
          </w:r>
          <w:r>
            <w:fldChar w:fldCharType="end"/>
          </w:r>
        </w:p>
      </w:tc>
    </w:tr>
  </w:tbl>
  <w:p w14:paraId="1D250866" w14:textId="5441B1BB" w:rsidR="0C455ECF" w:rsidRDefault="0C455ECF" w:rsidP="0C455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F9C"/>
    <w:multiLevelType w:val="hybridMultilevel"/>
    <w:tmpl w:val="7A186E40"/>
    <w:lvl w:ilvl="0" w:tplc="F1B44140">
      <w:start w:val="1"/>
      <w:numFmt w:val="bullet"/>
      <w:lvlText w:val=""/>
      <w:lvlJc w:val="left"/>
      <w:pPr>
        <w:ind w:left="720" w:hanging="360"/>
      </w:pPr>
      <w:rPr>
        <w:rFonts w:ascii="Symbol" w:hAnsi="Symbol" w:hint="default"/>
      </w:rPr>
    </w:lvl>
    <w:lvl w:ilvl="1" w:tplc="8AA8E8B4">
      <w:start w:val="1"/>
      <w:numFmt w:val="bullet"/>
      <w:lvlText w:val="o"/>
      <w:lvlJc w:val="left"/>
      <w:pPr>
        <w:ind w:left="1440" w:hanging="360"/>
      </w:pPr>
      <w:rPr>
        <w:rFonts w:ascii="Courier New" w:hAnsi="Courier New" w:hint="default"/>
      </w:rPr>
    </w:lvl>
    <w:lvl w:ilvl="2" w:tplc="CE5AE6A8">
      <w:start w:val="1"/>
      <w:numFmt w:val="bullet"/>
      <w:lvlText w:val=""/>
      <w:lvlJc w:val="left"/>
      <w:pPr>
        <w:ind w:left="2160" w:hanging="360"/>
      </w:pPr>
      <w:rPr>
        <w:rFonts w:ascii="Wingdings" w:hAnsi="Wingdings" w:hint="default"/>
      </w:rPr>
    </w:lvl>
    <w:lvl w:ilvl="3" w:tplc="5B70633A">
      <w:start w:val="1"/>
      <w:numFmt w:val="bullet"/>
      <w:lvlText w:val=""/>
      <w:lvlJc w:val="left"/>
      <w:pPr>
        <w:ind w:left="2880" w:hanging="360"/>
      </w:pPr>
      <w:rPr>
        <w:rFonts w:ascii="Symbol" w:hAnsi="Symbol" w:hint="default"/>
      </w:rPr>
    </w:lvl>
    <w:lvl w:ilvl="4" w:tplc="13BC69DC">
      <w:start w:val="1"/>
      <w:numFmt w:val="bullet"/>
      <w:lvlText w:val="o"/>
      <w:lvlJc w:val="left"/>
      <w:pPr>
        <w:ind w:left="3600" w:hanging="360"/>
      </w:pPr>
      <w:rPr>
        <w:rFonts w:ascii="Courier New" w:hAnsi="Courier New" w:hint="default"/>
      </w:rPr>
    </w:lvl>
    <w:lvl w:ilvl="5" w:tplc="7FCC5266">
      <w:start w:val="1"/>
      <w:numFmt w:val="bullet"/>
      <w:lvlText w:val=""/>
      <w:lvlJc w:val="left"/>
      <w:pPr>
        <w:ind w:left="4320" w:hanging="360"/>
      </w:pPr>
      <w:rPr>
        <w:rFonts w:ascii="Wingdings" w:hAnsi="Wingdings" w:hint="default"/>
      </w:rPr>
    </w:lvl>
    <w:lvl w:ilvl="6" w:tplc="6E8C664A">
      <w:start w:val="1"/>
      <w:numFmt w:val="bullet"/>
      <w:lvlText w:val=""/>
      <w:lvlJc w:val="left"/>
      <w:pPr>
        <w:ind w:left="5040" w:hanging="360"/>
      </w:pPr>
      <w:rPr>
        <w:rFonts w:ascii="Symbol" w:hAnsi="Symbol" w:hint="default"/>
      </w:rPr>
    </w:lvl>
    <w:lvl w:ilvl="7" w:tplc="B7026748">
      <w:start w:val="1"/>
      <w:numFmt w:val="bullet"/>
      <w:lvlText w:val="o"/>
      <w:lvlJc w:val="left"/>
      <w:pPr>
        <w:ind w:left="5760" w:hanging="360"/>
      </w:pPr>
      <w:rPr>
        <w:rFonts w:ascii="Courier New" w:hAnsi="Courier New" w:hint="default"/>
      </w:rPr>
    </w:lvl>
    <w:lvl w:ilvl="8" w:tplc="C0ECD652">
      <w:start w:val="1"/>
      <w:numFmt w:val="bullet"/>
      <w:lvlText w:val=""/>
      <w:lvlJc w:val="left"/>
      <w:pPr>
        <w:ind w:left="6480" w:hanging="360"/>
      </w:pPr>
      <w:rPr>
        <w:rFonts w:ascii="Wingdings" w:hAnsi="Wingdings" w:hint="default"/>
      </w:rPr>
    </w:lvl>
  </w:abstractNum>
  <w:abstractNum w:abstractNumId="1" w15:restartNumberingAfterBreak="0">
    <w:nsid w:val="08331B57"/>
    <w:multiLevelType w:val="hybridMultilevel"/>
    <w:tmpl w:val="0DA84B6E"/>
    <w:lvl w:ilvl="0" w:tplc="284EA3B6">
      <w:start w:val="1"/>
      <w:numFmt w:val="bullet"/>
      <w:lvlText w:val=""/>
      <w:lvlJc w:val="left"/>
      <w:pPr>
        <w:ind w:left="720" w:hanging="360"/>
      </w:pPr>
      <w:rPr>
        <w:rFonts w:ascii="Symbol" w:hAnsi="Symbol" w:hint="default"/>
      </w:rPr>
    </w:lvl>
    <w:lvl w:ilvl="1" w:tplc="01F8E5CA">
      <w:start w:val="1"/>
      <w:numFmt w:val="bullet"/>
      <w:lvlText w:val="o"/>
      <w:lvlJc w:val="left"/>
      <w:pPr>
        <w:ind w:left="1440" w:hanging="360"/>
      </w:pPr>
      <w:rPr>
        <w:rFonts w:ascii="Courier New" w:hAnsi="Courier New" w:hint="default"/>
      </w:rPr>
    </w:lvl>
    <w:lvl w:ilvl="2" w:tplc="22C42380">
      <w:start w:val="1"/>
      <w:numFmt w:val="bullet"/>
      <w:lvlText w:val=""/>
      <w:lvlJc w:val="left"/>
      <w:pPr>
        <w:ind w:left="2160" w:hanging="360"/>
      </w:pPr>
      <w:rPr>
        <w:rFonts w:ascii="Wingdings" w:hAnsi="Wingdings" w:hint="default"/>
      </w:rPr>
    </w:lvl>
    <w:lvl w:ilvl="3" w:tplc="450084FE">
      <w:start w:val="1"/>
      <w:numFmt w:val="bullet"/>
      <w:lvlText w:val=""/>
      <w:lvlJc w:val="left"/>
      <w:pPr>
        <w:ind w:left="2880" w:hanging="360"/>
      </w:pPr>
      <w:rPr>
        <w:rFonts w:ascii="Symbol" w:hAnsi="Symbol" w:hint="default"/>
      </w:rPr>
    </w:lvl>
    <w:lvl w:ilvl="4" w:tplc="9DD21A6A">
      <w:start w:val="1"/>
      <w:numFmt w:val="bullet"/>
      <w:lvlText w:val="o"/>
      <w:lvlJc w:val="left"/>
      <w:pPr>
        <w:ind w:left="3600" w:hanging="360"/>
      </w:pPr>
      <w:rPr>
        <w:rFonts w:ascii="Courier New" w:hAnsi="Courier New" w:hint="default"/>
      </w:rPr>
    </w:lvl>
    <w:lvl w:ilvl="5" w:tplc="DC5EC106">
      <w:start w:val="1"/>
      <w:numFmt w:val="bullet"/>
      <w:lvlText w:val=""/>
      <w:lvlJc w:val="left"/>
      <w:pPr>
        <w:ind w:left="4320" w:hanging="360"/>
      </w:pPr>
      <w:rPr>
        <w:rFonts w:ascii="Wingdings" w:hAnsi="Wingdings" w:hint="default"/>
      </w:rPr>
    </w:lvl>
    <w:lvl w:ilvl="6" w:tplc="B58EB6F0">
      <w:start w:val="1"/>
      <w:numFmt w:val="bullet"/>
      <w:lvlText w:val=""/>
      <w:lvlJc w:val="left"/>
      <w:pPr>
        <w:ind w:left="5040" w:hanging="360"/>
      </w:pPr>
      <w:rPr>
        <w:rFonts w:ascii="Symbol" w:hAnsi="Symbol" w:hint="default"/>
      </w:rPr>
    </w:lvl>
    <w:lvl w:ilvl="7" w:tplc="84D8BC36">
      <w:start w:val="1"/>
      <w:numFmt w:val="bullet"/>
      <w:lvlText w:val="o"/>
      <w:lvlJc w:val="left"/>
      <w:pPr>
        <w:ind w:left="5760" w:hanging="360"/>
      </w:pPr>
      <w:rPr>
        <w:rFonts w:ascii="Courier New" w:hAnsi="Courier New" w:hint="default"/>
      </w:rPr>
    </w:lvl>
    <w:lvl w:ilvl="8" w:tplc="E9C60262">
      <w:start w:val="1"/>
      <w:numFmt w:val="bullet"/>
      <w:lvlText w:val=""/>
      <w:lvlJc w:val="left"/>
      <w:pPr>
        <w:ind w:left="6480" w:hanging="360"/>
      </w:pPr>
      <w:rPr>
        <w:rFonts w:ascii="Wingdings" w:hAnsi="Wingdings" w:hint="default"/>
      </w:rPr>
    </w:lvl>
  </w:abstractNum>
  <w:abstractNum w:abstractNumId="2" w15:restartNumberingAfterBreak="0">
    <w:nsid w:val="099A0714"/>
    <w:multiLevelType w:val="hybridMultilevel"/>
    <w:tmpl w:val="7F2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08B31"/>
    <w:multiLevelType w:val="hybridMultilevel"/>
    <w:tmpl w:val="F79EEFCA"/>
    <w:lvl w:ilvl="0" w:tplc="B5D2E6DA">
      <w:start w:val="1"/>
      <w:numFmt w:val="bullet"/>
      <w:lvlText w:val=""/>
      <w:lvlJc w:val="left"/>
      <w:pPr>
        <w:ind w:left="720" w:hanging="360"/>
      </w:pPr>
      <w:rPr>
        <w:rFonts w:ascii="Symbol" w:hAnsi="Symbol" w:hint="default"/>
      </w:rPr>
    </w:lvl>
    <w:lvl w:ilvl="1" w:tplc="B7140134">
      <w:start w:val="1"/>
      <w:numFmt w:val="bullet"/>
      <w:lvlText w:val="o"/>
      <w:lvlJc w:val="left"/>
      <w:pPr>
        <w:ind w:left="1440" w:hanging="360"/>
      </w:pPr>
      <w:rPr>
        <w:rFonts w:ascii="Courier New" w:hAnsi="Courier New" w:hint="default"/>
      </w:rPr>
    </w:lvl>
    <w:lvl w:ilvl="2" w:tplc="6F34BBB6">
      <w:start w:val="1"/>
      <w:numFmt w:val="bullet"/>
      <w:lvlText w:val=""/>
      <w:lvlJc w:val="left"/>
      <w:pPr>
        <w:ind w:left="2160" w:hanging="360"/>
      </w:pPr>
      <w:rPr>
        <w:rFonts w:ascii="Wingdings" w:hAnsi="Wingdings" w:hint="default"/>
      </w:rPr>
    </w:lvl>
    <w:lvl w:ilvl="3" w:tplc="E11EE096">
      <w:start w:val="1"/>
      <w:numFmt w:val="bullet"/>
      <w:lvlText w:val=""/>
      <w:lvlJc w:val="left"/>
      <w:pPr>
        <w:ind w:left="2880" w:hanging="360"/>
      </w:pPr>
      <w:rPr>
        <w:rFonts w:ascii="Symbol" w:hAnsi="Symbol" w:hint="default"/>
      </w:rPr>
    </w:lvl>
    <w:lvl w:ilvl="4" w:tplc="7A72CED6">
      <w:start w:val="1"/>
      <w:numFmt w:val="bullet"/>
      <w:lvlText w:val="o"/>
      <w:lvlJc w:val="left"/>
      <w:pPr>
        <w:ind w:left="3600" w:hanging="360"/>
      </w:pPr>
      <w:rPr>
        <w:rFonts w:ascii="Courier New" w:hAnsi="Courier New" w:hint="default"/>
      </w:rPr>
    </w:lvl>
    <w:lvl w:ilvl="5" w:tplc="6A06F99E">
      <w:start w:val="1"/>
      <w:numFmt w:val="bullet"/>
      <w:lvlText w:val=""/>
      <w:lvlJc w:val="left"/>
      <w:pPr>
        <w:ind w:left="4320" w:hanging="360"/>
      </w:pPr>
      <w:rPr>
        <w:rFonts w:ascii="Wingdings" w:hAnsi="Wingdings" w:hint="default"/>
      </w:rPr>
    </w:lvl>
    <w:lvl w:ilvl="6" w:tplc="CBC86CF8">
      <w:start w:val="1"/>
      <w:numFmt w:val="bullet"/>
      <w:lvlText w:val=""/>
      <w:lvlJc w:val="left"/>
      <w:pPr>
        <w:ind w:left="5040" w:hanging="360"/>
      </w:pPr>
      <w:rPr>
        <w:rFonts w:ascii="Symbol" w:hAnsi="Symbol" w:hint="default"/>
      </w:rPr>
    </w:lvl>
    <w:lvl w:ilvl="7" w:tplc="DC928BEA">
      <w:start w:val="1"/>
      <w:numFmt w:val="bullet"/>
      <w:lvlText w:val="o"/>
      <w:lvlJc w:val="left"/>
      <w:pPr>
        <w:ind w:left="5760" w:hanging="360"/>
      </w:pPr>
      <w:rPr>
        <w:rFonts w:ascii="Courier New" w:hAnsi="Courier New" w:hint="default"/>
      </w:rPr>
    </w:lvl>
    <w:lvl w:ilvl="8" w:tplc="0FBABEE8">
      <w:start w:val="1"/>
      <w:numFmt w:val="bullet"/>
      <w:lvlText w:val=""/>
      <w:lvlJc w:val="left"/>
      <w:pPr>
        <w:ind w:left="6480" w:hanging="360"/>
      </w:pPr>
      <w:rPr>
        <w:rFonts w:ascii="Wingdings" w:hAnsi="Wingdings" w:hint="default"/>
      </w:rPr>
    </w:lvl>
  </w:abstractNum>
  <w:abstractNum w:abstractNumId="4" w15:restartNumberingAfterBreak="0">
    <w:nsid w:val="239D6DE8"/>
    <w:multiLevelType w:val="hybridMultilevel"/>
    <w:tmpl w:val="D3FAB654"/>
    <w:lvl w:ilvl="0" w:tplc="1DF0C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62388"/>
    <w:multiLevelType w:val="hybridMultilevel"/>
    <w:tmpl w:val="DE76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E2360"/>
    <w:multiLevelType w:val="hybridMultilevel"/>
    <w:tmpl w:val="B19A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C2EFB"/>
    <w:multiLevelType w:val="hybridMultilevel"/>
    <w:tmpl w:val="8F46143A"/>
    <w:lvl w:ilvl="0" w:tplc="183876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4A2D9"/>
    <w:multiLevelType w:val="hybridMultilevel"/>
    <w:tmpl w:val="FFFFFFFF"/>
    <w:lvl w:ilvl="0" w:tplc="CA7EC0EA">
      <w:start w:val="1"/>
      <w:numFmt w:val="bullet"/>
      <w:lvlText w:val=""/>
      <w:lvlJc w:val="left"/>
      <w:pPr>
        <w:ind w:left="720" w:hanging="360"/>
      </w:pPr>
      <w:rPr>
        <w:rFonts w:ascii="Symbol" w:hAnsi="Symbol" w:hint="default"/>
      </w:rPr>
    </w:lvl>
    <w:lvl w:ilvl="1" w:tplc="7A36DCF2">
      <w:start w:val="1"/>
      <w:numFmt w:val="bullet"/>
      <w:lvlText w:val="o"/>
      <w:lvlJc w:val="left"/>
      <w:pPr>
        <w:ind w:left="1440" w:hanging="360"/>
      </w:pPr>
      <w:rPr>
        <w:rFonts w:ascii="Courier New" w:hAnsi="Courier New" w:hint="default"/>
      </w:rPr>
    </w:lvl>
    <w:lvl w:ilvl="2" w:tplc="B4605AF0">
      <w:start w:val="1"/>
      <w:numFmt w:val="bullet"/>
      <w:lvlText w:val=""/>
      <w:lvlJc w:val="left"/>
      <w:pPr>
        <w:ind w:left="2160" w:hanging="360"/>
      </w:pPr>
      <w:rPr>
        <w:rFonts w:ascii="Wingdings" w:hAnsi="Wingdings" w:hint="default"/>
      </w:rPr>
    </w:lvl>
    <w:lvl w:ilvl="3" w:tplc="FD5446B6">
      <w:start w:val="1"/>
      <w:numFmt w:val="bullet"/>
      <w:lvlText w:val=""/>
      <w:lvlJc w:val="left"/>
      <w:pPr>
        <w:ind w:left="2880" w:hanging="360"/>
      </w:pPr>
      <w:rPr>
        <w:rFonts w:ascii="Symbol" w:hAnsi="Symbol" w:hint="default"/>
      </w:rPr>
    </w:lvl>
    <w:lvl w:ilvl="4" w:tplc="389C34F0">
      <w:start w:val="1"/>
      <w:numFmt w:val="bullet"/>
      <w:lvlText w:val="o"/>
      <w:lvlJc w:val="left"/>
      <w:pPr>
        <w:ind w:left="3600" w:hanging="360"/>
      </w:pPr>
      <w:rPr>
        <w:rFonts w:ascii="Courier New" w:hAnsi="Courier New" w:hint="default"/>
      </w:rPr>
    </w:lvl>
    <w:lvl w:ilvl="5" w:tplc="695098E4">
      <w:start w:val="1"/>
      <w:numFmt w:val="bullet"/>
      <w:lvlText w:val=""/>
      <w:lvlJc w:val="left"/>
      <w:pPr>
        <w:ind w:left="4320" w:hanging="360"/>
      </w:pPr>
      <w:rPr>
        <w:rFonts w:ascii="Wingdings" w:hAnsi="Wingdings" w:hint="default"/>
      </w:rPr>
    </w:lvl>
    <w:lvl w:ilvl="6" w:tplc="DB7A767E">
      <w:start w:val="1"/>
      <w:numFmt w:val="bullet"/>
      <w:lvlText w:val=""/>
      <w:lvlJc w:val="left"/>
      <w:pPr>
        <w:ind w:left="5040" w:hanging="360"/>
      </w:pPr>
      <w:rPr>
        <w:rFonts w:ascii="Symbol" w:hAnsi="Symbol" w:hint="default"/>
      </w:rPr>
    </w:lvl>
    <w:lvl w:ilvl="7" w:tplc="1A047C26">
      <w:start w:val="1"/>
      <w:numFmt w:val="bullet"/>
      <w:lvlText w:val="o"/>
      <w:lvlJc w:val="left"/>
      <w:pPr>
        <w:ind w:left="5760" w:hanging="360"/>
      </w:pPr>
      <w:rPr>
        <w:rFonts w:ascii="Courier New" w:hAnsi="Courier New" w:hint="default"/>
      </w:rPr>
    </w:lvl>
    <w:lvl w:ilvl="8" w:tplc="3460BC16">
      <w:start w:val="1"/>
      <w:numFmt w:val="bullet"/>
      <w:lvlText w:val=""/>
      <w:lvlJc w:val="left"/>
      <w:pPr>
        <w:ind w:left="6480" w:hanging="360"/>
      </w:pPr>
      <w:rPr>
        <w:rFonts w:ascii="Wingdings" w:hAnsi="Wingdings" w:hint="default"/>
      </w:rPr>
    </w:lvl>
  </w:abstractNum>
  <w:abstractNum w:abstractNumId="9" w15:restartNumberingAfterBreak="0">
    <w:nsid w:val="529D1EDE"/>
    <w:multiLevelType w:val="hybridMultilevel"/>
    <w:tmpl w:val="FFFFFFFF"/>
    <w:lvl w:ilvl="0" w:tplc="90ACA59E">
      <w:start w:val="1"/>
      <w:numFmt w:val="bullet"/>
      <w:lvlText w:val=""/>
      <w:lvlJc w:val="left"/>
      <w:pPr>
        <w:ind w:left="720" w:hanging="360"/>
      </w:pPr>
      <w:rPr>
        <w:rFonts w:ascii="Symbol" w:hAnsi="Symbol" w:hint="default"/>
      </w:rPr>
    </w:lvl>
    <w:lvl w:ilvl="1" w:tplc="13DADB18">
      <w:start w:val="1"/>
      <w:numFmt w:val="bullet"/>
      <w:lvlText w:val="o"/>
      <w:lvlJc w:val="left"/>
      <w:pPr>
        <w:ind w:left="1440" w:hanging="360"/>
      </w:pPr>
      <w:rPr>
        <w:rFonts w:ascii="Courier New" w:hAnsi="Courier New" w:hint="default"/>
      </w:rPr>
    </w:lvl>
    <w:lvl w:ilvl="2" w:tplc="BB540974">
      <w:start w:val="1"/>
      <w:numFmt w:val="bullet"/>
      <w:lvlText w:val=""/>
      <w:lvlJc w:val="left"/>
      <w:pPr>
        <w:ind w:left="2160" w:hanging="360"/>
      </w:pPr>
      <w:rPr>
        <w:rFonts w:ascii="Wingdings" w:hAnsi="Wingdings" w:hint="default"/>
      </w:rPr>
    </w:lvl>
    <w:lvl w:ilvl="3" w:tplc="F42CBF3A">
      <w:start w:val="1"/>
      <w:numFmt w:val="bullet"/>
      <w:lvlText w:val=""/>
      <w:lvlJc w:val="left"/>
      <w:pPr>
        <w:ind w:left="2880" w:hanging="360"/>
      </w:pPr>
      <w:rPr>
        <w:rFonts w:ascii="Symbol" w:hAnsi="Symbol" w:hint="default"/>
      </w:rPr>
    </w:lvl>
    <w:lvl w:ilvl="4" w:tplc="CD105D18">
      <w:start w:val="1"/>
      <w:numFmt w:val="bullet"/>
      <w:lvlText w:val="o"/>
      <w:lvlJc w:val="left"/>
      <w:pPr>
        <w:ind w:left="3600" w:hanging="360"/>
      </w:pPr>
      <w:rPr>
        <w:rFonts w:ascii="Courier New" w:hAnsi="Courier New" w:hint="default"/>
      </w:rPr>
    </w:lvl>
    <w:lvl w:ilvl="5" w:tplc="DDE6652C">
      <w:start w:val="1"/>
      <w:numFmt w:val="bullet"/>
      <w:lvlText w:val=""/>
      <w:lvlJc w:val="left"/>
      <w:pPr>
        <w:ind w:left="4320" w:hanging="360"/>
      </w:pPr>
      <w:rPr>
        <w:rFonts w:ascii="Wingdings" w:hAnsi="Wingdings" w:hint="default"/>
      </w:rPr>
    </w:lvl>
    <w:lvl w:ilvl="6" w:tplc="C7DCF940">
      <w:start w:val="1"/>
      <w:numFmt w:val="bullet"/>
      <w:lvlText w:val=""/>
      <w:lvlJc w:val="left"/>
      <w:pPr>
        <w:ind w:left="5040" w:hanging="360"/>
      </w:pPr>
      <w:rPr>
        <w:rFonts w:ascii="Symbol" w:hAnsi="Symbol" w:hint="default"/>
      </w:rPr>
    </w:lvl>
    <w:lvl w:ilvl="7" w:tplc="BBB47E24">
      <w:start w:val="1"/>
      <w:numFmt w:val="bullet"/>
      <w:lvlText w:val="o"/>
      <w:lvlJc w:val="left"/>
      <w:pPr>
        <w:ind w:left="5760" w:hanging="360"/>
      </w:pPr>
      <w:rPr>
        <w:rFonts w:ascii="Courier New" w:hAnsi="Courier New" w:hint="default"/>
      </w:rPr>
    </w:lvl>
    <w:lvl w:ilvl="8" w:tplc="A08E16A0">
      <w:start w:val="1"/>
      <w:numFmt w:val="bullet"/>
      <w:lvlText w:val=""/>
      <w:lvlJc w:val="left"/>
      <w:pPr>
        <w:ind w:left="6480" w:hanging="360"/>
      </w:pPr>
      <w:rPr>
        <w:rFonts w:ascii="Wingdings" w:hAnsi="Wingdings" w:hint="default"/>
      </w:rPr>
    </w:lvl>
  </w:abstractNum>
  <w:abstractNum w:abstractNumId="10" w15:restartNumberingAfterBreak="0">
    <w:nsid w:val="55962B71"/>
    <w:multiLevelType w:val="hybridMultilevel"/>
    <w:tmpl w:val="A7AABF0E"/>
    <w:lvl w:ilvl="0" w:tplc="35902988">
      <w:start w:val="1"/>
      <w:numFmt w:val="bullet"/>
      <w:lvlText w:val=""/>
      <w:lvlJc w:val="left"/>
      <w:pPr>
        <w:ind w:left="720" w:hanging="360"/>
      </w:pPr>
      <w:rPr>
        <w:rFonts w:ascii="Symbol" w:hAnsi="Symbol" w:hint="default"/>
      </w:rPr>
    </w:lvl>
    <w:lvl w:ilvl="1" w:tplc="97365C84">
      <w:start w:val="1"/>
      <w:numFmt w:val="bullet"/>
      <w:lvlText w:val=""/>
      <w:lvlJc w:val="left"/>
      <w:pPr>
        <w:ind w:left="1440" w:hanging="360"/>
      </w:pPr>
      <w:rPr>
        <w:rFonts w:ascii="Symbol" w:hAnsi="Symbol" w:hint="default"/>
      </w:rPr>
    </w:lvl>
    <w:lvl w:ilvl="2" w:tplc="9012AE4A">
      <w:start w:val="1"/>
      <w:numFmt w:val="bullet"/>
      <w:lvlText w:val=""/>
      <w:lvlJc w:val="left"/>
      <w:pPr>
        <w:ind w:left="2160" w:hanging="360"/>
      </w:pPr>
      <w:rPr>
        <w:rFonts w:ascii="Wingdings" w:hAnsi="Wingdings" w:hint="default"/>
      </w:rPr>
    </w:lvl>
    <w:lvl w:ilvl="3" w:tplc="F7D2BD78">
      <w:start w:val="1"/>
      <w:numFmt w:val="bullet"/>
      <w:lvlText w:val=""/>
      <w:lvlJc w:val="left"/>
      <w:pPr>
        <w:ind w:left="2880" w:hanging="360"/>
      </w:pPr>
      <w:rPr>
        <w:rFonts w:ascii="Symbol" w:hAnsi="Symbol" w:hint="default"/>
      </w:rPr>
    </w:lvl>
    <w:lvl w:ilvl="4" w:tplc="4AD06E36">
      <w:start w:val="1"/>
      <w:numFmt w:val="bullet"/>
      <w:lvlText w:val="o"/>
      <w:lvlJc w:val="left"/>
      <w:pPr>
        <w:ind w:left="3600" w:hanging="360"/>
      </w:pPr>
      <w:rPr>
        <w:rFonts w:ascii="Courier New" w:hAnsi="Courier New" w:hint="default"/>
      </w:rPr>
    </w:lvl>
    <w:lvl w:ilvl="5" w:tplc="AEE074E6">
      <w:start w:val="1"/>
      <w:numFmt w:val="bullet"/>
      <w:lvlText w:val=""/>
      <w:lvlJc w:val="left"/>
      <w:pPr>
        <w:ind w:left="4320" w:hanging="360"/>
      </w:pPr>
      <w:rPr>
        <w:rFonts w:ascii="Wingdings" w:hAnsi="Wingdings" w:hint="default"/>
      </w:rPr>
    </w:lvl>
    <w:lvl w:ilvl="6" w:tplc="3EF223AE">
      <w:start w:val="1"/>
      <w:numFmt w:val="bullet"/>
      <w:lvlText w:val=""/>
      <w:lvlJc w:val="left"/>
      <w:pPr>
        <w:ind w:left="5040" w:hanging="360"/>
      </w:pPr>
      <w:rPr>
        <w:rFonts w:ascii="Symbol" w:hAnsi="Symbol" w:hint="default"/>
      </w:rPr>
    </w:lvl>
    <w:lvl w:ilvl="7" w:tplc="42727220">
      <w:start w:val="1"/>
      <w:numFmt w:val="bullet"/>
      <w:lvlText w:val="o"/>
      <w:lvlJc w:val="left"/>
      <w:pPr>
        <w:ind w:left="5760" w:hanging="360"/>
      </w:pPr>
      <w:rPr>
        <w:rFonts w:ascii="Courier New" w:hAnsi="Courier New" w:hint="default"/>
      </w:rPr>
    </w:lvl>
    <w:lvl w:ilvl="8" w:tplc="A9C8ECA2">
      <w:start w:val="1"/>
      <w:numFmt w:val="bullet"/>
      <w:lvlText w:val=""/>
      <w:lvlJc w:val="left"/>
      <w:pPr>
        <w:ind w:left="6480" w:hanging="360"/>
      </w:pPr>
      <w:rPr>
        <w:rFonts w:ascii="Wingdings" w:hAnsi="Wingdings" w:hint="default"/>
      </w:rPr>
    </w:lvl>
  </w:abstractNum>
  <w:abstractNum w:abstractNumId="11" w15:restartNumberingAfterBreak="0">
    <w:nsid w:val="6E136D9F"/>
    <w:multiLevelType w:val="hybridMultilevel"/>
    <w:tmpl w:val="557C0FD6"/>
    <w:lvl w:ilvl="0" w:tplc="DFA08678">
      <w:start w:val="1"/>
      <w:numFmt w:val="bullet"/>
      <w:lvlText w:val=""/>
      <w:lvlJc w:val="left"/>
      <w:pPr>
        <w:ind w:left="720" w:hanging="360"/>
      </w:pPr>
      <w:rPr>
        <w:rFonts w:ascii="Symbol" w:hAnsi="Symbol" w:hint="default"/>
      </w:rPr>
    </w:lvl>
    <w:lvl w:ilvl="1" w:tplc="49825CE4">
      <w:start w:val="1"/>
      <w:numFmt w:val="bullet"/>
      <w:lvlText w:val="o"/>
      <w:lvlJc w:val="left"/>
      <w:pPr>
        <w:ind w:left="1440" w:hanging="360"/>
      </w:pPr>
      <w:rPr>
        <w:rFonts w:ascii="Courier New" w:hAnsi="Courier New" w:hint="default"/>
      </w:rPr>
    </w:lvl>
    <w:lvl w:ilvl="2" w:tplc="2272F628">
      <w:start w:val="1"/>
      <w:numFmt w:val="bullet"/>
      <w:lvlText w:val=""/>
      <w:lvlJc w:val="left"/>
      <w:pPr>
        <w:ind w:left="2160" w:hanging="360"/>
      </w:pPr>
      <w:rPr>
        <w:rFonts w:ascii="Wingdings" w:hAnsi="Wingdings" w:hint="default"/>
      </w:rPr>
    </w:lvl>
    <w:lvl w:ilvl="3" w:tplc="E37CC434">
      <w:start w:val="1"/>
      <w:numFmt w:val="bullet"/>
      <w:lvlText w:val=""/>
      <w:lvlJc w:val="left"/>
      <w:pPr>
        <w:ind w:left="2880" w:hanging="360"/>
      </w:pPr>
      <w:rPr>
        <w:rFonts w:ascii="Symbol" w:hAnsi="Symbol" w:hint="default"/>
      </w:rPr>
    </w:lvl>
    <w:lvl w:ilvl="4" w:tplc="8A4AD2BA">
      <w:start w:val="1"/>
      <w:numFmt w:val="bullet"/>
      <w:lvlText w:val="o"/>
      <w:lvlJc w:val="left"/>
      <w:pPr>
        <w:ind w:left="3600" w:hanging="360"/>
      </w:pPr>
      <w:rPr>
        <w:rFonts w:ascii="Courier New" w:hAnsi="Courier New" w:hint="default"/>
      </w:rPr>
    </w:lvl>
    <w:lvl w:ilvl="5" w:tplc="E24048A4">
      <w:start w:val="1"/>
      <w:numFmt w:val="bullet"/>
      <w:lvlText w:val=""/>
      <w:lvlJc w:val="left"/>
      <w:pPr>
        <w:ind w:left="4320" w:hanging="360"/>
      </w:pPr>
      <w:rPr>
        <w:rFonts w:ascii="Wingdings" w:hAnsi="Wingdings" w:hint="default"/>
      </w:rPr>
    </w:lvl>
    <w:lvl w:ilvl="6" w:tplc="22AA4884">
      <w:start w:val="1"/>
      <w:numFmt w:val="bullet"/>
      <w:lvlText w:val=""/>
      <w:lvlJc w:val="left"/>
      <w:pPr>
        <w:ind w:left="5040" w:hanging="360"/>
      </w:pPr>
      <w:rPr>
        <w:rFonts w:ascii="Symbol" w:hAnsi="Symbol" w:hint="default"/>
      </w:rPr>
    </w:lvl>
    <w:lvl w:ilvl="7" w:tplc="83164BEC">
      <w:start w:val="1"/>
      <w:numFmt w:val="bullet"/>
      <w:lvlText w:val="o"/>
      <w:lvlJc w:val="left"/>
      <w:pPr>
        <w:ind w:left="5760" w:hanging="360"/>
      </w:pPr>
      <w:rPr>
        <w:rFonts w:ascii="Courier New" w:hAnsi="Courier New" w:hint="default"/>
      </w:rPr>
    </w:lvl>
    <w:lvl w:ilvl="8" w:tplc="24B48272">
      <w:start w:val="1"/>
      <w:numFmt w:val="bullet"/>
      <w:lvlText w:val=""/>
      <w:lvlJc w:val="left"/>
      <w:pPr>
        <w:ind w:left="6480" w:hanging="360"/>
      </w:pPr>
      <w:rPr>
        <w:rFonts w:ascii="Wingdings" w:hAnsi="Wingdings" w:hint="default"/>
      </w:rPr>
    </w:lvl>
  </w:abstractNum>
  <w:abstractNum w:abstractNumId="12" w15:restartNumberingAfterBreak="0">
    <w:nsid w:val="71C42A87"/>
    <w:multiLevelType w:val="hybridMultilevel"/>
    <w:tmpl w:val="2480C4EA"/>
    <w:lvl w:ilvl="0" w:tplc="C436C0B4">
      <w:start w:val="1"/>
      <w:numFmt w:val="bullet"/>
      <w:lvlText w:val=""/>
      <w:lvlJc w:val="left"/>
      <w:pPr>
        <w:ind w:left="720" w:hanging="360"/>
      </w:pPr>
      <w:rPr>
        <w:rFonts w:ascii="Symbol" w:hAnsi="Symbol" w:hint="default"/>
      </w:rPr>
    </w:lvl>
    <w:lvl w:ilvl="1" w:tplc="66FEA6DE">
      <w:start w:val="1"/>
      <w:numFmt w:val="bullet"/>
      <w:lvlText w:val="o"/>
      <w:lvlJc w:val="left"/>
      <w:pPr>
        <w:ind w:left="1440" w:hanging="360"/>
      </w:pPr>
      <w:rPr>
        <w:rFonts w:ascii="Courier New" w:hAnsi="Courier New" w:hint="default"/>
      </w:rPr>
    </w:lvl>
    <w:lvl w:ilvl="2" w:tplc="237CB4F2">
      <w:start w:val="1"/>
      <w:numFmt w:val="bullet"/>
      <w:lvlText w:val=""/>
      <w:lvlJc w:val="left"/>
      <w:pPr>
        <w:ind w:left="2160" w:hanging="360"/>
      </w:pPr>
      <w:rPr>
        <w:rFonts w:ascii="Wingdings" w:hAnsi="Wingdings" w:hint="default"/>
      </w:rPr>
    </w:lvl>
    <w:lvl w:ilvl="3" w:tplc="185CDE2A">
      <w:start w:val="1"/>
      <w:numFmt w:val="bullet"/>
      <w:lvlText w:val=""/>
      <w:lvlJc w:val="left"/>
      <w:pPr>
        <w:ind w:left="2880" w:hanging="360"/>
      </w:pPr>
      <w:rPr>
        <w:rFonts w:ascii="Symbol" w:hAnsi="Symbol" w:hint="default"/>
      </w:rPr>
    </w:lvl>
    <w:lvl w:ilvl="4" w:tplc="AE6AA8E4">
      <w:start w:val="1"/>
      <w:numFmt w:val="bullet"/>
      <w:lvlText w:val="o"/>
      <w:lvlJc w:val="left"/>
      <w:pPr>
        <w:ind w:left="3600" w:hanging="360"/>
      </w:pPr>
      <w:rPr>
        <w:rFonts w:ascii="Courier New" w:hAnsi="Courier New" w:hint="default"/>
      </w:rPr>
    </w:lvl>
    <w:lvl w:ilvl="5" w:tplc="A662B0A2">
      <w:start w:val="1"/>
      <w:numFmt w:val="bullet"/>
      <w:lvlText w:val=""/>
      <w:lvlJc w:val="left"/>
      <w:pPr>
        <w:ind w:left="4320" w:hanging="360"/>
      </w:pPr>
      <w:rPr>
        <w:rFonts w:ascii="Wingdings" w:hAnsi="Wingdings" w:hint="default"/>
      </w:rPr>
    </w:lvl>
    <w:lvl w:ilvl="6" w:tplc="A65C81B6">
      <w:start w:val="1"/>
      <w:numFmt w:val="bullet"/>
      <w:lvlText w:val=""/>
      <w:lvlJc w:val="left"/>
      <w:pPr>
        <w:ind w:left="5040" w:hanging="360"/>
      </w:pPr>
      <w:rPr>
        <w:rFonts w:ascii="Symbol" w:hAnsi="Symbol" w:hint="default"/>
      </w:rPr>
    </w:lvl>
    <w:lvl w:ilvl="7" w:tplc="B54A78D8">
      <w:start w:val="1"/>
      <w:numFmt w:val="bullet"/>
      <w:lvlText w:val="o"/>
      <w:lvlJc w:val="left"/>
      <w:pPr>
        <w:ind w:left="5760" w:hanging="360"/>
      </w:pPr>
      <w:rPr>
        <w:rFonts w:ascii="Courier New" w:hAnsi="Courier New" w:hint="default"/>
      </w:rPr>
    </w:lvl>
    <w:lvl w:ilvl="8" w:tplc="51547C82">
      <w:start w:val="1"/>
      <w:numFmt w:val="bullet"/>
      <w:lvlText w:val=""/>
      <w:lvlJc w:val="left"/>
      <w:pPr>
        <w:ind w:left="6480" w:hanging="360"/>
      </w:pPr>
      <w:rPr>
        <w:rFonts w:ascii="Wingdings" w:hAnsi="Wingdings" w:hint="default"/>
      </w:rPr>
    </w:lvl>
  </w:abstractNum>
  <w:num w:numId="1" w16cid:durableId="728846324">
    <w:abstractNumId w:val="4"/>
  </w:num>
  <w:num w:numId="2" w16cid:durableId="368647953">
    <w:abstractNumId w:val="2"/>
  </w:num>
  <w:num w:numId="3" w16cid:durableId="1840579009">
    <w:abstractNumId w:val="9"/>
  </w:num>
  <w:num w:numId="4" w16cid:durableId="1064912585">
    <w:abstractNumId w:val="8"/>
  </w:num>
  <w:num w:numId="5" w16cid:durableId="474835404">
    <w:abstractNumId w:val="11"/>
  </w:num>
  <w:num w:numId="6" w16cid:durableId="410977583">
    <w:abstractNumId w:val="10"/>
  </w:num>
  <w:num w:numId="7" w16cid:durableId="328145714">
    <w:abstractNumId w:val="1"/>
  </w:num>
  <w:num w:numId="8" w16cid:durableId="1062172791">
    <w:abstractNumId w:val="3"/>
  </w:num>
  <w:num w:numId="9" w16cid:durableId="984894511">
    <w:abstractNumId w:val="12"/>
  </w:num>
  <w:num w:numId="10" w16cid:durableId="1670401474">
    <w:abstractNumId w:val="0"/>
  </w:num>
  <w:num w:numId="11" w16cid:durableId="182014408">
    <w:abstractNumId w:val="5"/>
  </w:num>
  <w:num w:numId="12" w16cid:durableId="1809974599">
    <w:abstractNumId w:val="6"/>
  </w:num>
  <w:num w:numId="13" w16cid:durableId="1483813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MjE3NzMyNzAyMzBT0lEKTi0uzszPAykwqgUANrmg1SwAAAA="/>
  </w:docVars>
  <w:rsids>
    <w:rsidRoot w:val="00D86CC1"/>
    <w:rsid w:val="00000675"/>
    <w:rsid w:val="0000325D"/>
    <w:rsid w:val="000061B9"/>
    <w:rsid w:val="00006E83"/>
    <w:rsid w:val="00020420"/>
    <w:rsid w:val="0002192B"/>
    <w:rsid w:val="00022730"/>
    <w:rsid w:val="0002445D"/>
    <w:rsid w:val="00024C4D"/>
    <w:rsid w:val="00024E48"/>
    <w:rsid w:val="00035ACF"/>
    <w:rsid w:val="00043311"/>
    <w:rsid w:val="00043C75"/>
    <w:rsid w:val="000463CA"/>
    <w:rsid w:val="00046E87"/>
    <w:rsid w:val="0004710B"/>
    <w:rsid w:val="00052C00"/>
    <w:rsid w:val="00052CBC"/>
    <w:rsid w:val="00061318"/>
    <w:rsid w:val="00063FB7"/>
    <w:rsid w:val="00066869"/>
    <w:rsid w:val="000671E8"/>
    <w:rsid w:val="00070AB5"/>
    <w:rsid w:val="000723CA"/>
    <w:rsid w:val="00072873"/>
    <w:rsid w:val="00075434"/>
    <w:rsid w:val="000779D4"/>
    <w:rsid w:val="00080748"/>
    <w:rsid w:val="00081DE0"/>
    <w:rsid w:val="00082C11"/>
    <w:rsid w:val="00083AD1"/>
    <w:rsid w:val="00083FF9"/>
    <w:rsid w:val="00084A18"/>
    <w:rsid w:val="00085E7F"/>
    <w:rsid w:val="00086AB3"/>
    <w:rsid w:val="0009352B"/>
    <w:rsid w:val="00093600"/>
    <w:rsid w:val="0009362F"/>
    <w:rsid w:val="000938F2"/>
    <w:rsid w:val="000948A6"/>
    <w:rsid w:val="00095131"/>
    <w:rsid w:val="000968B3"/>
    <w:rsid w:val="00097E2D"/>
    <w:rsid w:val="000A22CF"/>
    <w:rsid w:val="000A504B"/>
    <w:rsid w:val="000B4415"/>
    <w:rsid w:val="000B67D8"/>
    <w:rsid w:val="000C352C"/>
    <w:rsid w:val="000C5C4F"/>
    <w:rsid w:val="000C5CE7"/>
    <w:rsid w:val="000D5C69"/>
    <w:rsid w:val="000D6F2B"/>
    <w:rsid w:val="000E1CEE"/>
    <w:rsid w:val="000E33F3"/>
    <w:rsid w:val="000E782A"/>
    <w:rsid w:val="000E7E21"/>
    <w:rsid w:val="000F1BC7"/>
    <w:rsid w:val="000F3472"/>
    <w:rsid w:val="000F38BD"/>
    <w:rsid w:val="000F3BCD"/>
    <w:rsid w:val="000F4D98"/>
    <w:rsid w:val="000F5297"/>
    <w:rsid w:val="000F72D4"/>
    <w:rsid w:val="000F756A"/>
    <w:rsid w:val="00101187"/>
    <w:rsid w:val="00101457"/>
    <w:rsid w:val="00101626"/>
    <w:rsid w:val="00107036"/>
    <w:rsid w:val="0010BDE0"/>
    <w:rsid w:val="00110339"/>
    <w:rsid w:val="00110705"/>
    <w:rsid w:val="00110CBE"/>
    <w:rsid w:val="001144D2"/>
    <w:rsid w:val="00115183"/>
    <w:rsid w:val="00116BC5"/>
    <w:rsid w:val="001227E4"/>
    <w:rsid w:val="001228F0"/>
    <w:rsid w:val="001235A1"/>
    <w:rsid w:val="0012400C"/>
    <w:rsid w:val="00125A91"/>
    <w:rsid w:val="001267F8"/>
    <w:rsid w:val="001315F3"/>
    <w:rsid w:val="001330CF"/>
    <w:rsid w:val="00136EAE"/>
    <w:rsid w:val="00141860"/>
    <w:rsid w:val="00142D56"/>
    <w:rsid w:val="0014363A"/>
    <w:rsid w:val="001449EC"/>
    <w:rsid w:val="001470CA"/>
    <w:rsid w:val="00151C0B"/>
    <w:rsid w:val="00151F50"/>
    <w:rsid w:val="00152D44"/>
    <w:rsid w:val="00153041"/>
    <w:rsid w:val="001540C7"/>
    <w:rsid w:val="0015718C"/>
    <w:rsid w:val="00157C83"/>
    <w:rsid w:val="00161BDE"/>
    <w:rsid w:val="00165C9A"/>
    <w:rsid w:val="0017294A"/>
    <w:rsid w:val="00172994"/>
    <w:rsid w:val="00174A85"/>
    <w:rsid w:val="00177845"/>
    <w:rsid w:val="00180695"/>
    <w:rsid w:val="00181535"/>
    <w:rsid w:val="001831B7"/>
    <w:rsid w:val="00184577"/>
    <w:rsid w:val="00184E1F"/>
    <w:rsid w:val="00187019"/>
    <w:rsid w:val="00187037"/>
    <w:rsid w:val="0019062F"/>
    <w:rsid w:val="00192263"/>
    <w:rsid w:val="0019632B"/>
    <w:rsid w:val="00197EA9"/>
    <w:rsid w:val="001BB217"/>
    <w:rsid w:val="001C0BDF"/>
    <w:rsid w:val="001C35B5"/>
    <w:rsid w:val="001C42C6"/>
    <w:rsid w:val="001C6E84"/>
    <w:rsid w:val="001C6FB4"/>
    <w:rsid w:val="001C722C"/>
    <w:rsid w:val="001D38FE"/>
    <w:rsid w:val="001D3D15"/>
    <w:rsid w:val="001D42D0"/>
    <w:rsid w:val="001D69A4"/>
    <w:rsid w:val="001DDA55"/>
    <w:rsid w:val="001E7D70"/>
    <w:rsid w:val="001E7FD4"/>
    <w:rsid w:val="001F1AD3"/>
    <w:rsid w:val="001F4CEA"/>
    <w:rsid w:val="001F52FB"/>
    <w:rsid w:val="002003CF"/>
    <w:rsid w:val="002014F8"/>
    <w:rsid w:val="00202700"/>
    <w:rsid w:val="00206D5E"/>
    <w:rsid w:val="002102FF"/>
    <w:rsid w:val="00211048"/>
    <w:rsid w:val="00214177"/>
    <w:rsid w:val="002157F3"/>
    <w:rsid w:val="00223D2F"/>
    <w:rsid w:val="0022432F"/>
    <w:rsid w:val="00225455"/>
    <w:rsid w:val="00225ACD"/>
    <w:rsid w:val="00227396"/>
    <w:rsid w:val="00230326"/>
    <w:rsid w:val="00230A3E"/>
    <w:rsid w:val="0024523B"/>
    <w:rsid w:val="00245CCA"/>
    <w:rsid w:val="00246057"/>
    <w:rsid w:val="00246BEF"/>
    <w:rsid w:val="0025059C"/>
    <w:rsid w:val="00250C39"/>
    <w:rsid w:val="00252E6A"/>
    <w:rsid w:val="00254074"/>
    <w:rsid w:val="002544B1"/>
    <w:rsid w:val="00262208"/>
    <w:rsid w:val="00265F1F"/>
    <w:rsid w:val="002666B9"/>
    <w:rsid w:val="002676C8"/>
    <w:rsid w:val="00270EF1"/>
    <w:rsid w:val="00274B42"/>
    <w:rsid w:val="00275F21"/>
    <w:rsid w:val="00275F7D"/>
    <w:rsid w:val="00277066"/>
    <w:rsid w:val="00277A9F"/>
    <w:rsid w:val="002843E4"/>
    <w:rsid w:val="00285F8F"/>
    <w:rsid w:val="00286358"/>
    <w:rsid w:val="0028766A"/>
    <w:rsid w:val="002902A0"/>
    <w:rsid w:val="002920D3"/>
    <w:rsid w:val="00292A31"/>
    <w:rsid w:val="002959BF"/>
    <w:rsid w:val="002A1A6F"/>
    <w:rsid w:val="002A1D95"/>
    <w:rsid w:val="002A28B6"/>
    <w:rsid w:val="002A2BF0"/>
    <w:rsid w:val="002A2F88"/>
    <w:rsid w:val="002A654C"/>
    <w:rsid w:val="002B4827"/>
    <w:rsid w:val="002C4E44"/>
    <w:rsid w:val="002C5B8A"/>
    <w:rsid w:val="002D01DA"/>
    <w:rsid w:val="002D0B43"/>
    <w:rsid w:val="002D0E48"/>
    <w:rsid w:val="002D3E21"/>
    <w:rsid w:val="002E0888"/>
    <w:rsid w:val="002E3754"/>
    <w:rsid w:val="002E4A66"/>
    <w:rsid w:val="002F2143"/>
    <w:rsid w:val="002F4893"/>
    <w:rsid w:val="002F5CA6"/>
    <w:rsid w:val="002F61BC"/>
    <w:rsid w:val="002F6718"/>
    <w:rsid w:val="002FD7AE"/>
    <w:rsid w:val="00303FF6"/>
    <w:rsid w:val="00304C4D"/>
    <w:rsid w:val="00305DE3"/>
    <w:rsid w:val="003065B8"/>
    <w:rsid w:val="0030735B"/>
    <w:rsid w:val="003104E4"/>
    <w:rsid w:val="00311B30"/>
    <w:rsid w:val="00311C88"/>
    <w:rsid w:val="00312897"/>
    <w:rsid w:val="003158EC"/>
    <w:rsid w:val="00316283"/>
    <w:rsid w:val="00321C80"/>
    <w:rsid w:val="003246AE"/>
    <w:rsid w:val="0032BF51"/>
    <w:rsid w:val="00330FD9"/>
    <w:rsid w:val="00332710"/>
    <w:rsid w:val="003330D6"/>
    <w:rsid w:val="003335E8"/>
    <w:rsid w:val="0033645F"/>
    <w:rsid w:val="00337D02"/>
    <w:rsid w:val="003404F3"/>
    <w:rsid w:val="003464BE"/>
    <w:rsid w:val="003515B6"/>
    <w:rsid w:val="00353D7B"/>
    <w:rsid w:val="00355C48"/>
    <w:rsid w:val="003575F5"/>
    <w:rsid w:val="003618F2"/>
    <w:rsid w:val="0036339A"/>
    <w:rsid w:val="00363F0B"/>
    <w:rsid w:val="00366472"/>
    <w:rsid w:val="00366A79"/>
    <w:rsid w:val="003707F4"/>
    <w:rsid w:val="00373A77"/>
    <w:rsid w:val="00376219"/>
    <w:rsid w:val="00376F8F"/>
    <w:rsid w:val="00380499"/>
    <w:rsid w:val="00382543"/>
    <w:rsid w:val="00384DAE"/>
    <w:rsid w:val="0039432D"/>
    <w:rsid w:val="00394687"/>
    <w:rsid w:val="003A2F45"/>
    <w:rsid w:val="003A5B8C"/>
    <w:rsid w:val="003B1D9C"/>
    <w:rsid w:val="003B2CD8"/>
    <w:rsid w:val="003B30C5"/>
    <w:rsid w:val="003C198B"/>
    <w:rsid w:val="003C19B7"/>
    <w:rsid w:val="003C3EA8"/>
    <w:rsid w:val="003C448F"/>
    <w:rsid w:val="003C49E5"/>
    <w:rsid w:val="003D232F"/>
    <w:rsid w:val="003E27DF"/>
    <w:rsid w:val="003E4296"/>
    <w:rsid w:val="003E6697"/>
    <w:rsid w:val="003E6E63"/>
    <w:rsid w:val="003F0307"/>
    <w:rsid w:val="003F2481"/>
    <w:rsid w:val="00400548"/>
    <w:rsid w:val="00400B89"/>
    <w:rsid w:val="00406588"/>
    <w:rsid w:val="00410981"/>
    <w:rsid w:val="0041470F"/>
    <w:rsid w:val="00415052"/>
    <w:rsid w:val="00417433"/>
    <w:rsid w:val="00417E98"/>
    <w:rsid w:val="00417F27"/>
    <w:rsid w:val="004216B2"/>
    <w:rsid w:val="00422511"/>
    <w:rsid w:val="00422B43"/>
    <w:rsid w:val="004233BC"/>
    <w:rsid w:val="004278A0"/>
    <w:rsid w:val="0043047D"/>
    <w:rsid w:val="00431AC9"/>
    <w:rsid w:val="00435859"/>
    <w:rsid w:val="004375E0"/>
    <w:rsid w:val="0044083A"/>
    <w:rsid w:val="004417D2"/>
    <w:rsid w:val="00443608"/>
    <w:rsid w:val="004436B8"/>
    <w:rsid w:val="00444C3D"/>
    <w:rsid w:val="004464E0"/>
    <w:rsid w:val="004473FB"/>
    <w:rsid w:val="00452565"/>
    <w:rsid w:val="004575F6"/>
    <w:rsid w:val="00463DD5"/>
    <w:rsid w:val="00465719"/>
    <w:rsid w:val="00470F84"/>
    <w:rsid w:val="00471760"/>
    <w:rsid w:val="0047201D"/>
    <w:rsid w:val="00473EE7"/>
    <w:rsid w:val="00474AEF"/>
    <w:rsid w:val="0047594D"/>
    <w:rsid w:val="00482264"/>
    <w:rsid w:val="00484E31"/>
    <w:rsid w:val="0048557F"/>
    <w:rsid w:val="0048783A"/>
    <w:rsid w:val="00487A6F"/>
    <w:rsid w:val="0049127A"/>
    <w:rsid w:val="004939BD"/>
    <w:rsid w:val="00495959"/>
    <w:rsid w:val="004A1C25"/>
    <w:rsid w:val="004A23D0"/>
    <w:rsid w:val="004A31D5"/>
    <w:rsid w:val="004A403A"/>
    <w:rsid w:val="004A78EA"/>
    <w:rsid w:val="004B12B4"/>
    <w:rsid w:val="004B14FE"/>
    <w:rsid w:val="004B35F3"/>
    <w:rsid w:val="004B611A"/>
    <w:rsid w:val="004C1182"/>
    <w:rsid w:val="004C5410"/>
    <w:rsid w:val="004D3983"/>
    <w:rsid w:val="004D4509"/>
    <w:rsid w:val="004D4B8B"/>
    <w:rsid w:val="004E4825"/>
    <w:rsid w:val="004E5238"/>
    <w:rsid w:val="004E602A"/>
    <w:rsid w:val="004F02D1"/>
    <w:rsid w:val="004F07DB"/>
    <w:rsid w:val="004F2006"/>
    <w:rsid w:val="004F4779"/>
    <w:rsid w:val="004F5599"/>
    <w:rsid w:val="004F59D8"/>
    <w:rsid w:val="004F7535"/>
    <w:rsid w:val="004F75AA"/>
    <w:rsid w:val="00502430"/>
    <w:rsid w:val="005079AB"/>
    <w:rsid w:val="005100B3"/>
    <w:rsid w:val="005106B4"/>
    <w:rsid w:val="005115F0"/>
    <w:rsid w:val="00512006"/>
    <w:rsid w:val="005129E9"/>
    <w:rsid w:val="00513317"/>
    <w:rsid w:val="0051400E"/>
    <w:rsid w:val="0051420C"/>
    <w:rsid w:val="00514A34"/>
    <w:rsid w:val="005178DC"/>
    <w:rsid w:val="005207ED"/>
    <w:rsid w:val="00520E3A"/>
    <w:rsid w:val="00522E59"/>
    <w:rsid w:val="005247D0"/>
    <w:rsid w:val="005271EF"/>
    <w:rsid w:val="00530FDC"/>
    <w:rsid w:val="00531532"/>
    <w:rsid w:val="00531A77"/>
    <w:rsid w:val="005321F2"/>
    <w:rsid w:val="005326DA"/>
    <w:rsid w:val="00535068"/>
    <w:rsid w:val="00543FF7"/>
    <w:rsid w:val="0054543B"/>
    <w:rsid w:val="00545596"/>
    <w:rsid w:val="00550231"/>
    <w:rsid w:val="00550853"/>
    <w:rsid w:val="0055085F"/>
    <w:rsid w:val="00550A3A"/>
    <w:rsid w:val="0055422B"/>
    <w:rsid w:val="00555261"/>
    <w:rsid w:val="00560133"/>
    <w:rsid w:val="0056122F"/>
    <w:rsid w:val="00564978"/>
    <w:rsid w:val="00565865"/>
    <w:rsid w:val="00567A32"/>
    <w:rsid w:val="00570BEE"/>
    <w:rsid w:val="0057191C"/>
    <w:rsid w:val="0057234C"/>
    <w:rsid w:val="00573D88"/>
    <w:rsid w:val="00573FAA"/>
    <w:rsid w:val="00574A8A"/>
    <w:rsid w:val="0057695B"/>
    <w:rsid w:val="00583476"/>
    <w:rsid w:val="00583B21"/>
    <w:rsid w:val="0058498B"/>
    <w:rsid w:val="00585041"/>
    <w:rsid w:val="005859F8"/>
    <w:rsid w:val="00591DA9"/>
    <w:rsid w:val="0059510B"/>
    <w:rsid w:val="00595962"/>
    <w:rsid w:val="005A01DE"/>
    <w:rsid w:val="005A0529"/>
    <w:rsid w:val="005A1585"/>
    <w:rsid w:val="005A1F23"/>
    <w:rsid w:val="005A2978"/>
    <w:rsid w:val="005A3076"/>
    <w:rsid w:val="005A3531"/>
    <w:rsid w:val="005B13C7"/>
    <w:rsid w:val="005B4128"/>
    <w:rsid w:val="005B52A9"/>
    <w:rsid w:val="005C0B7B"/>
    <w:rsid w:val="005C5DC4"/>
    <w:rsid w:val="005C5F30"/>
    <w:rsid w:val="005C757F"/>
    <w:rsid w:val="005D1637"/>
    <w:rsid w:val="005D382B"/>
    <w:rsid w:val="005D390D"/>
    <w:rsid w:val="005D3F3E"/>
    <w:rsid w:val="005E05FC"/>
    <w:rsid w:val="005E4021"/>
    <w:rsid w:val="005E49B5"/>
    <w:rsid w:val="005E59A1"/>
    <w:rsid w:val="005E64F0"/>
    <w:rsid w:val="005E7D8E"/>
    <w:rsid w:val="005F16D5"/>
    <w:rsid w:val="005F4D8E"/>
    <w:rsid w:val="005F5C47"/>
    <w:rsid w:val="005F61CC"/>
    <w:rsid w:val="005F6FB0"/>
    <w:rsid w:val="005F79CF"/>
    <w:rsid w:val="00601B59"/>
    <w:rsid w:val="0060211F"/>
    <w:rsid w:val="006052A6"/>
    <w:rsid w:val="006078B2"/>
    <w:rsid w:val="006102EE"/>
    <w:rsid w:val="00611A8E"/>
    <w:rsid w:val="006123D5"/>
    <w:rsid w:val="006133BC"/>
    <w:rsid w:val="00613F99"/>
    <w:rsid w:val="0062030D"/>
    <w:rsid w:val="00620C81"/>
    <w:rsid w:val="00621014"/>
    <w:rsid w:val="00621090"/>
    <w:rsid w:val="00621F6A"/>
    <w:rsid w:val="00622059"/>
    <w:rsid w:val="00623819"/>
    <w:rsid w:val="006271BA"/>
    <w:rsid w:val="006278F8"/>
    <w:rsid w:val="0063673F"/>
    <w:rsid w:val="00640161"/>
    <w:rsid w:val="0064619B"/>
    <w:rsid w:val="00646FCD"/>
    <w:rsid w:val="00647E47"/>
    <w:rsid w:val="00650186"/>
    <w:rsid w:val="006511A8"/>
    <w:rsid w:val="00652C6C"/>
    <w:rsid w:val="00654F00"/>
    <w:rsid w:val="00655234"/>
    <w:rsid w:val="006555D1"/>
    <w:rsid w:val="006557DD"/>
    <w:rsid w:val="00656966"/>
    <w:rsid w:val="006602DF"/>
    <w:rsid w:val="00660831"/>
    <w:rsid w:val="006655F6"/>
    <w:rsid w:val="006672B9"/>
    <w:rsid w:val="00673C53"/>
    <w:rsid w:val="0067676C"/>
    <w:rsid w:val="00676C60"/>
    <w:rsid w:val="0068582E"/>
    <w:rsid w:val="0068665E"/>
    <w:rsid w:val="0068720A"/>
    <w:rsid w:val="00691B07"/>
    <w:rsid w:val="00692FF9"/>
    <w:rsid w:val="006A19EF"/>
    <w:rsid w:val="006A677E"/>
    <w:rsid w:val="006A6E1D"/>
    <w:rsid w:val="006A74CC"/>
    <w:rsid w:val="006B222F"/>
    <w:rsid w:val="006B2CD7"/>
    <w:rsid w:val="006B3CAA"/>
    <w:rsid w:val="006B78D1"/>
    <w:rsid w:val="006C2C77"/>
    <w:rsid w:val="006C37B9"/>
    <w:rsid w:val="006C4D46"/>
    <w:rsid w:val="006C56B0"/>
    <w:rsid w:val="006D0C13"/>
    <w:rsid w:val="006D17BA"/>
    <w:rsid w:val="006D4233"/>
    <w:rsid w:val="006D4324"/>
    <w:rsid w:val="006D6C01"/>
    <w:rsid w:val="006E1B71"/>
    <w:rsid w:val="006E1D67"/>
    <w:rsid w:val="006E2200"/>
    <w:rsid w:val="006E3C4A"/>
    <w:rsid w:val="006E44FC"/>
    <w:rsid w:val="006E5199"/>
    <w:rsid w:val="006E57EB"/>
    <w:rsid w:val="006F279A"/>
    <w:rsid w:val="006F2A79"/>
    <w:rsid w:val="006F63CA"/>
    <w:rsid w:val="00700B52"/>
    <w:rsid w:val="00700EB8"/>
    <w:rsid w:val="00700FDC"/>
    <w:rsid w:val="00711E7A"/>
    <w:rsid w:val="007129A8"/>
    <w:rsid w:val="00714B16"/>
    <w:rsid w:val="007200F8"/>
    <w:rsid w:val="0072100D"/>
    <w:rsid w:val="00721541"/>
    <w:rsid w:val="00721CAA"/>
    <w:rsid w:val="00730AED"/>
    <w:rsid w:val="00733744"/>
    <w:rsid w:val="007347D0"/>
    <w:rsid w:val="00734FCB"/>
    <w:rsid w:val="00737E18"/>
    <w:rsid w:val="00740A81"/>
    <w:rsid w:val="00742D7D"/>
    <w:rsid w:val="00750B69"/>
    <w:rsid w:val="00752AFB"/>
    <w:rsid w:val="00753738"/>
    <w:rsid w:val="00753788"/>
    <w:rsid w:val="00753B34"/>
    <w:rsid w:val="00754BD5"/>
    <w:rsid w:val="0076308C"/>
    <w:rsid w:val="00770F98"/>
    <w:rsid w:val="0077304E"/>
    <w:rsid w:val="00777A7E"/>
    <w:rsid w:val="00781B77"/>
    <w:rsid w:val="007828ED"/>
    <w:rsid w:val="0078385B"/>
    <w:rsid w:val="00783CEA"/>
    <w:rsid w:val="007849DA"/>
    <w:rsid w:val="00786214"/>
    <w:rsid w:val="00790423"/>
    <w:rsid w:val="00791FB4"/>
    <w:rsid w:val="00793AEA"/>
    <w:rsid w:val="00793F15"/>
    <w:rsid w:val="00794434"/>
    <w:rsid w:val="007A276C"/>
    <w:rsid w:val="007A4B82"/>
    <w:rsid w:val="007A55B0"/>
    <w:rsid w:val="007B128D"/>
    <w:rsid w:val="007C22FC"/>
    <w:rsid w:val="007C2AAB"/>
    <w:rsid w:val="007C7D43"/>
    <w:rsid w:val="007D013B"/>
    <w:rsid w:val="007D0C25"/>
    <w:rsid w:val="007D11AC"/>
    <w:rsid w:val="007D4289"/>
    <w:rsid w:val="007D551A"/>
    <w:rsid w:val="007D5751"/>
    <w:rsid w:val="007D60E9"/>
    <w:rsid w:val="007D6370"/>
    <w:rsid w:val="007E26F3"/>
    <w:rsid w:val="007E2E47"/>
    <w:rsid w:val="007E511E"/>
    <w:rsid w:val="007E60D1"/>
    <w:rsid w:val="007F20B8"/>
    <w:rsid w:val="007F2B62"/>
    <w:rsid w:val="007F2DF2"/>
    <w:rsid w:val="007F3A12"/>
    <w:rsid w:val="007F4F4D"/>
    <w:rsid w:val="007F5CD1"/>
    <w:rsid w:val="007F5D38"/>
    <w:rsid w:val="007F6F0B"/>
    <w:rsid w:val="007F75B6"/>
    <w:rsid w:val="008015B6"/>
    <w:rsid w:val="00802E68"/>
    <w:rsid w:val="00813CAA"/>
    <w:rsid w:val="00822CBF"/>
    <w:rsid w:val="00823E51"/>
    <w:rsid w:val="008244E7"/>
    <w:rsid w:val="00826E90"/>
    <w:rsid w:val="00831D5E"/>
    <w:rsid w:val="00831DF1"/>
    <w:rsid w:val="00833859"/>
    <w:rsid w:val="008347A4"/>
    <w:rsid w:val="008350E8"/>
    <w:rsid w:val="00836BAD"/>
    <w:rsid w:val="00841258"/>
    <w:rsid w:val="00843FC9"/>
    <w:rsid w:val="00846A11"/>
    <w:rsid w:val="00851D2A"/>
    <w:rsid w:val="008543C3"/>
    <w:rsid w:val="00854848"/>
    <w:rsid w:val="00865267"/>
    <w:rsid w:val="0086539B"/>
    <w:rsid w:val="00866B5A"/>
    <w:rsid w:val="00870306"/>
    <w:rsid w:val="008728DA"/>
    <w:rsid w:val="00882036"/>
    <w:rsid w:val="0088230B"/>
    <w:rsid w:val="00887555"/>
    <w:rsid w:val="00890AB1"/>
    <w:rsid w:val="0089110C"/>
    <w:rsid w:val="00892F9F"/>
    <w:rsid w:val="008943FA"/>
    <w:rsid w:val="00896F7A"/>
    <w:rsid w:val="008A1DEF"/>
    <w:rsid w:val="008A51CA"/>
    <w:rsid w:val="008A7155"/>
    <w:rsid w:val="008B0952"/>
    <w:rsid w:val="008B29DA"/>
    <w:rsid w:val="008B3776"/>
    <w:rsid w:val="008B6CD8"/>
    <w:rsid w:val="008B6E88"/>
    <w:rsid w:val="008B7586"/>
    <w:rsid w:val="008B7B11"/>
    <w:rsid w:val="008C160B"/>
    <w:rsid w:val="008C2329"/>
    <w:rsid w:val="008C5562"/>
    <w:rsid w:val="008C5CF2"/>
    <w:rsid w:val="008C6123"/>
    <w:rsid w:val="008C66B6"/>
    <w:rsid w:val="008D0A0D"/>
    <w:rsid w:val="008D3A67"/>
    <w:rsid w:val="008D3B58"/>
    <w:rsid w:val="008D724A"/>
    <w:rsid w:val="008E04AE"/>
    <w:rsid w:val="008E0FD1"/>
    <w:rsid w:val="008E1587"/>
    <w:rsid w:val="008E6D07"/>
    <w:rsid w:val="008F09C7"/>
    <w:rsid w:val="008F28EE"/>
    <w:rsid w:val="008F36D6"/>
    <w:rsid w:val="008F6F66"/>
    <w:rsid w:val="00902520"/>
    <w:rsid w:val="009042C9"/>
    <w:rsid w:val="009106A7"/>
    <w:rsid w:val="00913D62"/>
    <w:rsid w:val="0091591E"/>
    <w:rsid w:val="009202E2"/>
    <w:rsid w:val="00921300"/>
    <w:rsid w:val="00921D07"/>
    <w:rsid w:val="00925CC5"/>
    <w:rsid w:val="00925D7E"/>
    <w:rsid w:val="0092741E"/>
    <w:rsid w:val="00927F09"/>
    <w:rsid w:val="00930DD0"/>
    <w:rsid w:val="00932568"/>
    <w:rsid w:val="00932A8C"/>
    <w:rsid w:val="00933895"/>
    <w:rsid w:val="00933A2F"/>
    <w:rsid w:val="00940C45"/>
    <w:rsid w:val="0094133C"/>
    <w:rsid w:val="009427D1"/>
    <w:rsid w:val="00942C0A"/>
    <w:rsid w:val="00950A45"/>
    <w:rsid w:val="0095226E"/>
    <w:rsid w:val="009537C7"/>
    <w:rsid w:val="00956F56"/>
    <w:rsid w:val="00960E27"/>
    <w:rsid w:val="00973383"/>
    <w:rsid w:val="0097381F"/>
    <w:rsid w:val="009746F6"/>
    <w:rsid w:val="0098461D"/>
    <w:rsid w:val="00986118"/>
    <w:rsid w:val="00986AC3"/>
    <w:rsid w:val="00987089"/>
    <w:rsid w:val="009874DD"/>
    <w:rsid w:val="0099161A"/>
    <w:rsid w:val="00991AF1"/>
    <w:rsid w:val="0099439B"/>
    <w:rsid w:val="00995EEC"/>
    <w:rsid w:val="009969ED"/>
    <w:rsid w:val="009A0603"/>
    <w:rsid w:val="009A07A5"/>
    <w:rsid w:val="009A0A94"/>
    <w:rsid w:val="009A13DE"/>
    <w:rsid w:val="009A53AC"/>
    <w:rsid w:val="009A5C61"/>
    <w:rsid w:val="009A5D97"/>
    <w:rsid w:val="009B044E"/>
    <w:rsid w:val="009B0708"/>
    <w:rsid w:val="009B36FB"/>
    <w:rsid w:val="009B54C7"/>
    <w:rsid w:val="009D12F5"/>
    <w:rsid w:val="009D56F9"/>
    <w:rsid w:val="009E2318"/>
    <w:rsid w:val="009E33F4"/>
    <w:rsid w:val="009F168E"/>
    <w:rsid w:val="009F1801"/>
    <w:rsid w:val="009F2807"/>
    <w:rsid w:val="009F324B"/>
    <w:rsid w:val="009F6427"/>
    <w:rsid w:val="009F7FB3"/>
    <w:rsid w:val="00A0695F"/>
    <w:rsid w:val="00A07863"/>
    <w:rsid w:val="00A10983"/>
    <w:rsid w:val="00A11959"/>
    <w:rsid w:val="00A2259E"/>
    <w:rsid w:val="00A23FB5"/>
    <w:rsid w:val="00A25019"/>
    <w:rsid w:val="00A26092"/>
    <w:rsid w:val="00A26920"/>
    <w:rsid w:val="00A27C8A"/>
    <w:rsid w:val="00A313CF"/>
    <w:rsid w:val="00A32473"/>
    <w:rsid w:val="00A32C9B"/>
    <w:rsid w:val="00A3630F"/>
    <w:rsid w:val="00A36377"/>
    <w:rsid w:val="00A43419"/>
    <w:rsid w:val="00A4432E"/>
    <w:rsid w:val="00A454FA"/>
    <w:rsid w:val="00A470B6"/>
    <w:rsid w:val="00A54116"/>
    <w:rsid w:val="00A56AAB"/>
    <w:rsid w:val="00A6351D"/>
    <w:rsid w:val="00A6682F"/>
    <w:rsid w:val="00A67D2E"/>
    <w:rsid w:val="00A71C35"/>
    <w:rsid w:val="00A82819"/>
    <w:rsid w:val="00A85BDC"/>
    <w:rsid w:val="00A87FC6"/>
    <w:rsid w:val="00A948B1"/>
    <w:rsid w:val="00AA0B65"/>
    <w:rsid w:val="00AA42BC"/>
    <w:rsid w:val="00AA6662"/>
    <w:rsid w:val="00AA7091"/>
    <w:rsid w:val="00AB161B"/>
    <w:rsid w:val="00AB17B0"/>
    <w:rsid w:val="00AB18D1"/>
    <w:rsid w:val="00AB22A6"/>
    <w:rsid w:val="00AB2A0A"/>
    <w:rsid w:val="00AB320F"/>
    <w:rsid w:val="00AC162F"/>
    <w:rsid w:val="00AC1D55"/>
    <w:rsid w:val="00AC2145"/>
    <w:rsid w:val="00AC41A4"/>
    <w:rsid w:val="00AD0E4F"/>
    <w:rsid w:val="00AD4A5C"/>
    <w:rsid w:val="00AD60CF"/>
    <w:rsid w:val="00AD755F"/>
    <w:rsid w:val="00AE0D66"/>
    <w:rsid w:val="00AE0DA1"/>
    <w:rsid w:val="00AE2D07"/>
    <w:rsid w:val="00AE3A30"/>
    <w:rsid w:val="00AE5C1E"/>
    <w:rsid w:val="00AE5CD5"/>
    <w:rsid w:val="00AE770B"/>
    <w:rsid w:val="00AE7B4E"/>
    <w:rsid w:val="00AF30EB"/>
    <w:rsid w:val="00AF39DE"/>
    <w:rsid w:val="00AF4994"/>
    <w:rsid w:val="00AF7F95"/>
    <w:rsid w:val="00B0336A"/>
    <w:rsid w:val="00B0446F"/>
    <w:rsid w:val="00B06268"/>
    <w:rsid w:val="00B06946"/>
    <w:rsid w:val="00B07027"/>
    <w:rsid w:val="00B10041"/>
    <w:rsid w:val="00B10273"/>
    <w:rsid w:val="00B13029"/>
    <w:rsid w:val="00B13B71"/>
    <w:rsid w:val="00B151D9"/>
    <w:rsid w:val="00B1766E"/>
    <w:rsid w:val="00B176E7"/>
    <w:rsid w:val="00B17756"/>
    <w:rsid w:val="00B23C28"/>
    <w:rsid w:val="00B24ADC"/>
    <w:rsid w:val="00B25040"/>
    <w:rsid w:val="00B25B9E"/>
    <w:rsid w:val="00B316AF"/>
    <w:rsid w:val="00B31B81"/>
    <w:rsid w:val="00B31FF2"/>
    <w:rsid w:val="00B32252"/>
    <w:rsid w:val="00B44D99"/>
    <w:rsid w:val="00B5313E"/>
    <w:rsid w:val="00B534EB"/>
    <w:rsid w:val="00B538F2"/>
    <w:rsid w:val="00B54263"/>
    <w:rsid w:val="00B5489C"/>
    <w:rsid w:val="00B575DA"/>
    <w:rsid w:val="00B678E8"/>
    <w:rsid w:val="00B6B996"/>
    <w:rsid w:val="00B70B29"/>
    <w:rsid w:val="00B7401C"/>
    <w:rsid w:val="00B77F03"/>
    <w:rsid w:val="00B8080A"/>
    <w:rsid w:val="00B85DEA"/>
    <w:rsid w:val="00B863F4"/>
    <w:rsid w:val="00B86890"/>
    <w:rsid w:val="00B87EFE"/>
    <w:rsid w:val="00B91231"/>
    <w:rsid w:val="00B91619"/>
    <w:rsid w:val="00B92F4A"/>
    <w:rsid w:val="00BA69AF"/>
    <w:rsid w:val="00BA7B10"/>
    <w:rsid w:val="00BB030C"/>
    <w:rsid w:val="00BB0800"/>
    <w:rsid w:val="00BB42DB"/>
    <w:rsid w:val="00BB47FD"/>
    <w:rsid w:val="00BB5750"/>
    <w:rsid w:val="00BB76AB"/>
    <w:rsid w:val="00BB97C9"/>
    <w:rsid w:val="00BC2530"/>
    <w:rsid w:val="00BC39F5"/>
    <w:rsid w:val="00BC4E79"/>
    <w:rsid w:val="00BC502A"/>
    <w:rsid w:val="00BC6C35"/>
    <w:rsid w:val="00BC7B28"/>
    <w:rsid w:val="00BC7E29"/>
    <w:rsid w:val="00BD0169"/>
    <w:rsid w:val="00BD21C1"/>
    <w:rsid w:val="00BD5562"/>
    <w:rsid w:val="00BD5D43"/>
    <w:rsid w:val="00BE590A"/>
    <w:rsid w:val="00BE5E78"/>
    <w:rsid w:val="00BE7274"/>
    <w:rsid w:val="00BF369C"/>
    <w:rsid w:val="00C007C2"/>
    <w:rsid w:val="00C01A68"/>
    <w:rsid w:val="00C0367E"/>
    <w:rsid w:val="00C03B33"/>
    <w:rsid w:val="00C04235"/>
    <w:rsid w:val="00C07F51"/>
    <w:rsid w:val="00C12901"/>
    <w:rsid w:val="00C14CA9"/>
    <w:rsid w:val="00C153A8"/>
    <w:rsid w:val="00C17520"/>
    <w:rsid w:val="00C20B68"/>
    <w:rsid w:val="00C20DAD"/>
    <w:rsid w:val="00C22309"/>
    <w:rsid w:val="00C235A7"/>
    <w:rsid w:val="00C240EE"/>
    <w:rsid w:val="00C25A2D"/>
    <w:rsid w:val="00C26920"/>
    <w:rsid w:val="00C27623"/>
    <w:rsid w:val="00C31B2B"/>
    <w:rsid w:val="00C37076"/>
    <w:rsid w:val="00C50477"/>
    <w:rsid w:val="00C559EE"/>
    <w:rsid w:val="00C572C3"/>
    <w:rsid w:val="00C60248"/>
    <w:rsid w:val="00C6186B"/>
    <w:rsid w:val="00C70DED"/>
    <w:rsid w:val="00C71360"/>
    <w:rsid w:val="00C73533"/>
    <w:rsid w:val="00C751EC"/>
    <w:rsid w:val="00C758F4"/>
    <w:rsid w:val="00C800BA"/>
    <w:rsid w:val="00C80912"/>
    <w:rsid w:val="00C80E33"/>
    <w:rsid w:val="00C81630"/>
    <w:rsid w:val="00C82C2C"/>
    <w:rsid w:val="00C84743"/>
    <w:rsid w:val="00C8581E"/>
    <w:rsid w:val="00C90A4E"/>
    <w:rsid w:val="00C93591"/>
    <w:rsid w:val="00C93A1B"/>
    <w:rsid w:val="00C93EFA"/>
    <w:rsid w:val="00C95337"/>
    <w:rsid w:val="00C95509"/>
    <w:rsid w:val="00C9605B"/>
    <w:rsid w:val="00CA21EA"/>
    <w:rsid w:val="00CA3F2A"/>
    <w:rsid w:val="00CA6502"/>
    <w:rsid w:val="00CA7EAE"/>
    <w:rsid w:val="00CB163C"/>
    <w:rsid w:val="00CB1D99"/>
    <w:rsid w:val="00CB669E"/>
    <w:rsid w:val="00CB7097"/>
    <w:rsid w:val="00CC303B"/>
    <w:rsid w:val="00CC5443"/>
    <w:rsid w:val="00CC574B"/>
    <w:rsid w:val="00CC7172"/>
    <w:rsid w:val="00CC7EE7"/>
    <w:rsid w:val="00CD0C81"/>
    <w:rsid w:val="00CD3F41"/>
    <w:rsid w:val="00CD5A45"/>
    <w:rsid w:val="00CDD204"/>
    <w:rsid w:val="00CE6589"/>
    <w:rsid w:val="00CE7712"/>
    <w:rsid w:val="00CF3B8B"/>
    <w:rsid w:val="00CF7F0F"/>
    <w:rsid w:val="00D01F2A"/>
    <w:rsid w:val="00D046D3"/>
    <w:rsid w:val="00D113FD"/>
    <w:rsid w:val="00D1263C"/>
    <w:rsid w:val="00D21B97"/>
    <w:rsid w:val="00D33891"/>
    <w:rsid w:val="00D338BF"/>
    <w:rsid w:val="00D343BF"/>
    <w:rsid w:val="00D343E1"/>
    <w:rsid w:val="00D34540"/>
    <w:rsid w:val="00D368FC"/>
    <w:rsid w:val="00D42385"/>
    <w:rsid w:val="00D439E6"/>
    <w:rsid w:val="00D4671B"/>
    <w:rsid w:val="00D469A2"/>
    <w:rsid w:val="00D47010"/>
    <w:rsid w:val="00D51743"/>
    <w:rsid w:val="00D5215B"/>
    <w:rsid w:val="00D53E78"/>
    <w:rsid w:val="00D54542"/>
    <w:rsid w:val="00D54ED9"/>
    <w:rsid w:val="00D55C97"/>
    <w:rsid w:val="00D563B5"/>
    <w:rsid w:val="00D56654"/>
    <w:rsid w:val="00D61169"/>
    <w:rsid w:val="00D63FA1"/>
    <w:rsid w:val="00D679FA"/>
    <w:rsid w:val="00D7235D"/>
    <w:rsid w:val="00D842DA"/>
    <w:rsid w:val="00D86CC1"/>
    <w:rsid w:val="00D878A1"/>
    <w:rsid w:val="00D87F70"/>
    <w:rsid w:val="00D90854"/>
    <w:rsid w:val="00D92A53"/>
    <w:rsid w:val="00D93510"/>
    <w:rsid w:val="00DA3C65"/>
    <w:rsid w:val="00DA6886"/>
    <w:rsid w:val="00DB0BED"/>
    <w:rsid w:val="00DB0E88"/>
    <w:rsid w:val="00DB3070"/>
    <w:rsid w:val="00DB4C48"/>
    <w:rsid w:val="00DB7EA9"/>
    <w:rsid w:val="00DC08B6"/>
    <w:rsid w:val="00DC0E88"/>
    <w:rsid w:val="00DC20B6"/>
    <w:rsid w:val="00DC2DD8"/>
    <w:rsid w:val="00DD1AA6"/>
    <w:rsid w:val="00DD22E8"/>
    <w:rsid w:val="00DD29BE"/>
    <w:rsid w:val="00DD3591"/>
    <w:rsid w:val="00DD49A5"/>
    <w:rsid w:val="00DD6AFD"/>
    <w:rsid w:val="00DD6E5E"/>
    <w:rsid w:val="00DD70EB"/>
    <w:rsid w:val="00DE54DD"/>
    <w:rsid w:val="00DE6D23"/>
    <w:rsid w:val="00DE74F4"/>
    <w:rsid w:val="00DE77A4"/>
    <w:rsid w:val="00DE7897"/>
    <w:rsid w:val="00DF2D8B"/>
    <w:rsid w:val="00DF4A92"/>
    <w:rsid w:val="00DF5E93"/>
    <w:rsid w:val="00DF72BA"/>
    <w:rsid w:val="00E01391"/>
    <w:rsid w:val="00E02F06"/>
    <w:rsid w:val="00E04039"/>
    <w:rsid w:val="00E043E4"/>
    <w:rsid w:val="00E0455F"/>
    <w:rsid w:val="00E049EE"/>
    <w:rsid w:val="00E04A08"/>
    <w:rsid w:val="00E05001"/>
    <w:rsid w:val="00E079B6"/>
    <w:rsid w:val="00E116F0"/>
    <w:rsid w:val="00E11CAA"/>
    <w:rsid w:val="00E148FC"/>
    <w:rsid w:val="00E2127A"/>
    <w:rsid w:val="00E24767"/>
    <w:rsid w:val="00E24CFA"/>
    <w:rsid w:val="00E30D57"/>
    <w:rsid w:val="00E32816"/>
    <w:rsid w:val="00E342B8"/>
    <w:rsid w:val="00E3465C"/>
    <w:rsid w:val="00E43509"/>
    <w:rsid w:val="00E447C6"/>
    <w:rsid w:val="00E47CEB"/>
    <w:rsid w:val="00E52393"/>
    <w:rsid w:val="00E524BE"/>
    <w:rsid w:val="00E61681"/>
    <w:rsid w:val="00E64030"/>
    <w:rsid w:val="00E65B27"/>
    <w:rsid w:val="00E77447"/>
    <w:rsid w:val="00E90CCB"/>
    <w:rsid w:val="00E9159B"/>
    <w:rsid w:val="00EB05C8"/>
    <w:rsid w:val="00EB5837"/>
    <w:rsid w:val="00EB665B"/>
    <w:rsid w:val="00EB72EE"/>
    <w:rsid w:val="00EB72FF"/>
    <w:rsid w:val="00EB7369"/>
    <w:rsid w:val="00EC070A"/>
    <w:rsid w:val="00EC1063"/>
    <w:rsid w:val="00EC1BAA"/>
    <w:rsid w:val="00EC2D3F"/>
    <w:rsid w:val="00EC4B43"/>
    <w:rsid w:val="00EC4BC6"/>
    <w:rsid w:val="00EC4D52"/>
    <w:rsid w:val="00EC4DB8"/>
    <w:rsid w:val="00EC6FED"/>
    <w:rsid w:val="00ED1028"/>
    <w:rsid w:val="00ED6FC7"/>
    <w:rsid w:val="00EE17D3"/>
    <w:rsid w:val="00EE2150"/>
    <w:rsid w:val="00EE3E67"/>
    <w:rsid w:val="00EE4256"/>
    <w:rsid w:val="00EE5D97"/>
    <w:rsid w:val="00EE75C0"/>
    <w:rsid w:val="00EF23CD"/>
    <w:rsid w:val="00EF3EC1"/>
    <w:rsid w:val="00EF5283"/>
    <w:rsid w:val="00EF7E65"/>
    <w:rsid w:val="00F007B0"/>
    <w:rsid w:val="00F008D3"/>
    <w:rsid w:val="00F01203"/>
    <w:rsid w:val="00F01204"/>
    <w:rsid w:val="00F01646"/>
    <w:rsid w:val="00F02DB6"/>
    <w:rsid w:val="00F043B2"/>
    <w:rsid w:val="00F0502B"/>
    <w:rsid w:val="00F05818"/>
    <w:rsid w:val="00F126A9"/>
    <w:rsid w:val="00F1CB4D"/>
    <w:rsid w:val="00F238D4"/>
    <w:rsid w:val="00F26D57"/>
    <w:rsid w:val="00F3100A"/>
    <w:rsid w:val="00F31CA7"/>
    <w:rsid w:val="00F34A45"/>
    <w:rsid w:val="00F37054"/>
    <w:rsid w:val="00F43034"/>
    <w:rsid w:val="00F47B5C"/>
    <w:rsid w:val="00F47C06"/>
    <w:rsid w:val="00F502D5"/>
    <w:rsid w:val="00F50852"/>
    <w:rsid w:val="00F51311"/>
    <w:rsid w:val="00F51F26"/>
    <w:rsid w:val="00F52CD7"/>
    <w:rsid w:val="00F5413C"/>
    <w:rsid w:val="00F54C3F"/>
    <w:rsid w:val="00F56F0E"/>
    <w:rsid w:val="00F60466"/>
    <w:rsid w:val="00F61490"/>
    <w:rsid w:val="00F654EA"/>
    <w:rsid w:val="00F66582"/>
    <w:rsid w:val="00F66DBD"/>
    <w:rsid w:val="00F74660"/>
    <w:rsid w:val="00F74ED5"/>
    <w:rsid w:val="00F77233"/>
    <w:rsid w:val="00F7762F"/>
    <w:rsid w:val="00F80F05"/>
    <w:rsid w:val="00F83A00"/>
    <w:rsid w:val="00F841ED"/>
    <w:rsid w:val="00F8427D"/>
    <w:rsid w:val="00F85697"/>
    <w:rsid w:val="00F9017A"/>
    <w:rsid w:val="00F92CA7"/>
    <w:rsid w:val="00F92D84"/>
    <w:rsid w:val="00F93E36"/>
    <w:rsid w:val="00FA23C1"/>
    <w:rsid w:val="00FA5333"/>
    <w:rsid w:val="00FB1016"/>
    <w:rsid w:val="00FB1F8E"/>
    <w:rsid w:val="00FB2458"/>
    <w:rsid w:val="00FB6749"/>
    <w:rsid w:val="00FC0E48"/>
    <w:rsid w:val="00FC4526"/>
    <w:rsid w:val="00FC5027"/>
    <w:rsid w:val="00FC6B71"/>
    <w:rsid w:val="00FD2536"/>
    <w:rsid w:val="00FD3F65"/>
    <w:rsid w:val="00FD4830"/>
    <w:rsid w:val="00FD4FA1"/>
    <w:rsid w:val="00FD7043"/>
    <w:rsid w:val="00FE091A"/>
    <w:rsid w:val="00FE1443"/>
    <w:rsid w:val="00FE29DA"/>
    <w:rsid w:val="00FE33C8"/>
    <w:rsid w:val="00FE3F17"/>
    <w:rsid w:val="00FE4A5D"/>
    <w:rsid w:val="0106ED6D"/>
    <w:rsid w:val="011232D5"/>
    <w:rsid w:val="01334C79"/>
    <w:rsid w:val="015192D4"/>
    <w:rsid w:val="0152F48B"/>
    <w:rsid w:val="01819513"/>
    <w:rsid w:val="01B57B9E"/>
    <w:rsid w:val="01D63E55"/>
    <w:rsid w:val="01DDC26F"/>
    <w:rsid w:val="01E01F44"/>
    <w:rsid w:val="021BB7FB"/>
    <w:rsid w:val="02368E8C"/>
    <w:rsid w:val="023F505E"/>
    <w:rsid w:val="02507D4D"/>
    <w:rsid w:val="0268AC5C"/>
    <w:rsid w:val="02830972"/>
    <w:rsid w:val="0286AF5F"/>
    <w:rsid w:val="029B06B3"/>
    <w:rsid w:val="02D0009C"/>
    <w:rsid w:val="02F6E198"/>
    <w:rsid w:val="0303D511"/>
    <w:rsid w:val="031D4ECA"/>
    <w:rsid w:val="03557B17"/>
    <w:rsid w:val="03747D60"/>
    <w:rsid w:val="039E3050"/>
    <w:rsid w:val="039EFDC6"/>
    <w:rsid w:val="03B8BCA0"/>
    <w:rsid w:val="03E61EC9"/>
    <w:rsid w:val="0420AF16"/>
    <w:rsid w:val="042A2BF4"/>
    <w:rsid w:val="04395B72"/>
    <w:rsid w:val="046B0108"/>
    <w:rsid w:val="049FA572"/>
    <w:rsid w:val="04B23604"/>
    <w:rsid w:val="04CFC8A9"/>
    <w:rsid w:val="04D28BDA"/>
    <w:rsid w:val="04E5A931"/>
    <w:rsid w:val="05010956"/>
    <w:rsid w:val="0507324F"/>
    <w:rsid w:val="050914E5"/>
    <w:rsid w:val="0509AC5D"/>
    <w:rsid w:val="051C5689"/>
    <w:rsid w:val="05265C5A"/>
    <w:rsid w:val="055D7379"/>
    <w:rsid w:val="055E5593"/>
    <w:rsid w:val="056E8673"/>
    <w:rsid w:val="058820E0"/>
    <w:rsid w:val="058EB693"/>
    <w:rsid w:val="05A0FC76"/>
    <w:rsid w:val="05A6CB41"/>
    <w:rsid w:val="05B81C84"/>
    <w:rsid w:val="05CB0588"/>
    <w:rsid w:val="05CE7990"/>
    <w:rsid w:val="05DABC39"/>
    <w:rsid w:val="0623D675"/>
    <w:rsid w:val="062931B1"/>
    <w:rsid w:val="06300DA4"/>
    <w:rsid w:val="0634B73D"/>
    <w:rsid w:val="06397C35"/>
    <w:rsid w:val="06589944"/>
    <w:rsid w:val="06623242"/>
    <w:rsid w:val="06627F08"/>
    <w:rsid w:val="067F97E1"/>
    <w:rsid w:val="069A3634"/>
    <w:rsid w:val="06A1F0E9"/>
    <w:rsid w:val="06A6F405"/>
    <w:rsid w:val="06AC1E22"/>
    <w:rsid w:val="06EA73AD"/>
    <w:rsid w:val="06FAE051"/>
    <w:rsid w:val="07134E12"/>
    <w:rsid w:val="0752CD91"/>
    <w:rsid w:val="0752DC69"/>
    <w:rsid w:val="079115BD"/>
    <w:rsid w:val="07AB76A7"/>
    <w:rsid w:val="07B4CA2A"/>
    <w:rsid w:val="07BC701A"/>
    <w:rsid w:val="07D01532"/>
    <w:rsid w:val="080AF6B9"/>
    <w:rsid w:val="080E075D"/>
    <w:rsid w:val="082310B9"/>
    <w:rsid w:val="0835AC9F"/>
    <w:rsid w:val="08369A33"/>
    <w:rsid w:val="0847EE83"/>
    <w:rsid w:val="0871B378"/>
    <w:rsid w:val="087DE24A"/>
    <w:rsid w:val="08813B25"/>
    <w:rsid w:val="08ACB73C"/>
    <w:rsid w:val="08C9DA37"/>
    <w:rsid w:val="08EEACCA"/>
    <w:rsid w:val="0918EF63"/>
    <w:rsid w:val="095EDBCE"/>
    <w:rsid w:val="09B9143B"/>
    <w:rsid w:val="09CC4BFF"/>
    <w:rsid w:val="09F17BAB"/>
    <w:rsid w:val="0A1283C4"/>
    <w:rsid w:val="0A370DEC"/>
    <w:rsid w:val="0A3EF66F"/>
    <w:rsid w:val="0A45055E"/>
    <w:rsid w:val="0A526BF0"/>
    <w:rsid w:val="0A59E60F"/>
    <w:rsid w:val="0A5B2D5C"/>
    <w:rsid w:val="0A8B5CBD"/>
    <w:rsid w:val="0AA18511"/>
    <w:rsid w:val="0AD45636"/>
    <w:rsid w:val="0AD4DAA6"/>
    <w:rsid w:val="0AD5548A"/>
    <w:rsid w:val="0ADF6C90"/>
    <w:rsid w:val="0AEE9C43"/>
    <w:rsid w:val="0AF1F28A"/>
    <w:rsid w:val="0AF63563"/>
    <w:rsid w:val="0B837248"/>
    <w:rsid w:val="0B89923B"/>
    <w:rsid w:val="0B9EDAFA"/>
    <w:rsid w:val="0BAE0027"/>
    <w:rsid w:val="0BC3D91D"/>
    <w:rsid w:val="0BC45191"/>
    <w:rsid w:val="0BC56A0D"/>
    <w:rsid w:val="0BD06B54"/>
    <w:rsid w:val="0BDA97E8"/>
    <w:rsid w:val="0BF76264"/>
    <w:rsid w:val="0C455ECF"/>
    <w:rsid w:val="0C609FE6"/>
    <w:rsid w:val="0C686F59"/>
    <w:rsid w:val="0C6AEF0E"/>
    <w:rsid w:val="0C936013"/>
    <w:rsid w:val="0C9B41ED"/>
    <w:rsid w:val="0CAE0C81"/>
    <w:rsid w:val="0CC0B78B"/>
    <w:rsid w:val="0CC564EF"/>
    <w:rsid w:val="0CC9B4FD"/>
    <w:rsid w:val="0CDFD435"/>
    <w:rsid w:val="0CE1D060"/>
    <w:rsid w:val="0CFA67F0"/>
    <w:rsid w:val="0D044AE3"/>
    <w:rsid w:val="0D178812"/>
    <w:rsid w:val="0D2016C9"/>
    <w:rsid w:val="0D3326E7"/>
    <w:rsid w:val="0D637880"/>
    <w:rsid w:val="0D986F0F"/>
    <w:rsid w:val="0DC9732C"/>
    <w:rsid w:val="0DE6DFD2"/>
    <w:rsid w:val="0E3D2ED4"/>
    <w:rsid w:val="0E4BE44A"/>
    <w:rsid w:val="0E4FCA75"/>
    <w:rsid w:val="0E532E95"/>
    <w:rsid w:val="0E56665D"/>
    <w:rsid w:val="0E5BCA2C"/>
    <w:rsid w:val="0E609FB5"/>
    <w:rsid w:val="0EA01B44"/>
    <w:rsid w:val="0ECF685F"/>
    <w:rsid w:val="0ED86221"/>
    <w:rsid w:val="0EDA4424"/>
    <w:rsid w:val="0EF84819"/>
    <w:rsid w:val="0F0B6261"/>
    <w:rsid w:val="0F6185B6"/>
    <w:rsid w:val="0F8CFA52"/>
    <w:rsid w:val="0FA7BE88"/>
    <w:rsid w:val="0FD04861"/>
    <w:rsid w:val="0FFC26DC"/>
    <w:rsid w:val="103CE015"/>
    <w:rsid w:val="103F477A"/>
    <w:rsid w:val="104FC07F"/>
    <w:rsid w:val="1057B121"/>
    <w:rsid w:val="1060BD51"/>
    <w:rsid w:val="10694607"/>
    <w:rsid w:val="1073CDDB"/>
    <w:rsid w:val="107DD2FF"/>
    <w:rsid w:val="10841E4E"/>
    <w:rsid w:val="109DF19C"/>
    <w:rsid w:val="109E8B57"/>
    <w:rsid w:val="10A04A69"/>
    <w:rsid w:val="10A42E15"/>
    <w:rsid w:val="10A63D7F"/>
    <w:rsid w:val="10A9DAD2"/>
    <w:rsid w:val="10B75F2F"/>
    <w:rsid w:val="10CCD2BB"/>
    <w:rsid w:val="10CFF3EE"/>
    <w:rsid w:val="10F3D5F5"/>
    <w:rsid w:val="111EE1F7"/>
    <w:rsid w:val="1130F364"/>
    <w:rsid w:val="1150A60E"/>
    <w:rsid w:val="1156CF42"/>
    <w:rsid w:val="115D4568"/>
    <w:rsid w:val="118142F5"/>
    <w:rsid w:val="11817DA4"/>
    <w:rsid w:val="11A25024"/>
    <w:rsid w:val="11D7BC06"/>
    <w:rsid w:val="11E0BA55"/>
    <w:rsid w:val="11EBD7F9"/>
    <w:rsid w:val="120A2580"/>
    <w:rsid w:val="12159289"/>
    <w:rsid w:val="1226CD60"/>
    <w:rsid w:val="1244E2FA"/>
    <w:rsid w:val="12525A10"/>
    <w:rsid w:val="128D6BF3"/>
    <w:rsid w:val="130C6387"/>
    <w:rsid w:val="131443B3"/>
    <w:rsid w:val="13169117"/>
    <w:rsid w:val="13280ED8"/>
    <w:rsid w:val="1330F52E"/>
    <w:rsid w:val="1344D0F8"/>
    <w:rsid w:val="1373C6A4"/>
    <w:rsid w:val="137E7B70"/>
    <w:rsid w:val="13856187"/>
    <w:rsid w:val="13ABA073"/>
    <w:rsid w:val="13ADD8E4"/>
    <w:rsid w:val="13B376EC"/>
    <w:rsid w:val="13D7D4A7"/>
    <w:rsid w:val="13DCFEAB"/>
    <w:rsid w:val="13E0666D"/>
    <w:rsid w:val="13F97501"/>
    <w:rsid w:val="13FADA1E"/>
    <w:rsid w:val="141369C9"/>
    <w:rsid w:val="143E2E6E"/>
    <w:rsid w:val="1456A9F7"/>
    <w:rsid w:val="147BF199"/>
    <w:rsid w:val="148D7213"/>
    <w:rsid w:val="14D00FF7"/>
    <w:rsid w:val="14DF76BE"/>
    <w:rsid w:val="14E74792"/>
    <w:rsid w:val="14EC19CB"/>
    <w:rsid w:val="14EFC4F0"/>
    <w:rsid w:val="14F6346B"/>
    <w:rsid w:val="14FC8031"/>
    <w:rsid w:val="14FE377D"/>
    <w:rsid w:val="150388ED"/>
    <w:rsid w:val="150EF9F7"/>
    <w:rsid w:val="151BDFAB"/>
    <w:rsid w:val="153E047F"/>
    <w:rsid w:val="155F059A"/>
    <w:rsid w:val="15ACE159"/>
    <w:rsid w:val="15BB7A42"/>
    <w:rsid w:val="15BD3097"/>
    <w:rsid w:val="15CF984A"/>
    <w:rsid w:val="15D47784"/>
    <w:rsid w:val="15F27A58"/>
    <w:rsid w:val="161FE156"/>
    <w:rsid w:val="1640C36D"/>
    <w:rsid w:val="167DC93C"/>
    <w:rsid w:val="168587A4"/>
    <w:rsid w:val="16C25486"/>
    <w:rsid w:val="16CE5CD4"/>
    <w:rsid w:val="16DEBF05"/>
    <w:rsid w:val="16E1DD63"/>
    <w:rsid w:val="16EA606B"/>
    <w:rsid w:val="173619F7"/>
    <w:rsid w:val="1745B5D0"/>
    <w:rsid w:val="1752036D"/>
    <w:rsid w:val="176E35CA"/>
    <w:rsid w:val="1799A57B"/>
    <w:rsid w:val="17A0EB2B"/>
    <w:rsid w:val="180AC040"/>
    <w:rsid w:val="18104453"/>
    <w:rsid w:val="184C846E"/>
    <w:rsid w:val="186C4328"/>
    <w:rsid w:val="189ED050"/>
    <w:rsid w:val="18AF5279"/>
    <w:rsid w:val="18DC01F2"/>
    <w:rsid w:val="18E2A34B"/>
    <w:rsid w:val="18EDD3CE"/>
    <w:rsid w:val="19210379"/>
    <w:rsid w:val="196627D5"/>
    <w:rsid w:val="1977A497"/>
    <w:rsid w:val="199C7B17"/>
    <w:rsid w:val="19A0EA4F"/>
    <w:rsid w:val="19A1E6C4"/>
    <w:rsid w:val="19A60AF5"/>
    <w:rsid w:val="19CE713D"/>
    <w:rsid w:val="19D48AF9"/>
    <w:rsid w:val="19E50CF7"/>
    <w:rsid w:val="19F7FC0F"/>
    <w:rsid w:val="1A135E00"/>
    <w:rsid w:val="1A1B7B30"/>
    <w:rsid w:val="1A272B77"/>
    <w:rsid w:val="1A4200CB"/>
    <w:rsid w:val="1A5E7820"/>
    <w:rsid w:val="1A6D0E72"/>
    <w:rsid w:val="1A70B975"/>
    <w:rsid w:val="1AC13AF2"/>
    <w:rsid w:val="1AD2C976"/>
    <w:rsid w:val="1B03F264"/>
    <w:rsid w:val="1B1374F8"/>
    <w:rsid w:val="1B1BE0EB"/>
    <w:rsid w:val="1B2A4237"/>
    <w:rsid w:val="1B35C3BE"/>
    <w:rsid w:val="1B37B1F0"/>
    <w:rsid w:val="1B3A41A6"/>
    <w:rsid w:val="1B3E956F"/>
    <w:rsid w:val="1B5F2C06"/>
    <w:rsid w:val="1B862CDB"/>
    <w:rsid w:val="1B86C079"/>
    <w:rsid w:val="1BC82597"/>
    <w:rsid w:val="1BCA5AA1"/>
    <w:rsid w:val="1BCA6974"/>
    <w:rsid w:val="1BF45434"/>
    <w:rsid w:val="1C163A31"/>
    <w:rsid w:val="1C1926F3"/>
    <w:rsid w:val="1C3BB2A0"/>
    <w:rsid w:val="1C4053A9"/>
    <w:rsid w:val="1C46F659"/>
    <w:rsid w:val="1C4B8219"/>
    <w:rsid w:val="1C74058A"/>
    <w:rsid w:val="1C7921AB"/>
    <w:rsid w:val="1C8CA4BE"/>
    <w:rsid w:val="1D472DBD"/>
    <w:rsid w:val="1D551E02"/>
    <w:rsid w:val="1D5FCD14"/>
    <w:rsid w:val="1D6744CB"/>
    <w:rsid w:val="1D9A2591"/>
    <w:rsid w:val="1D9E99B8"/>
    <w:rsid w:val="1DA44058"/>
    <w:rsid w:val="1DB1D6D1"/>
    <w:rsid w:val="1DB9A914"/>
    <w:rsid w:val="1DC90AB1"/>
    <w:rsid w:val="1DDBF4E3"/>
    <w:rsid w:val="1DDED535"/>
    <w:rsid w:val="1DE7D586"/>
    <w:rsid w:val="1E07449B"/>
    <w:rsid w:val="1E08BF2B"/>
    <w:rsid w:val="1E29C44B"/>
    <w:rsid w:val="1E532A65"/>
    <w:rsid w:val="1E581720"/>
    <w:rsid w:val="1E6DCE85"/>
    <w:rsid w:val="1E74E018"/>
    <w:rsid w:val="1EA7FB65"/>
    <w:rsid w:val="1EDA1853"/>
    <w:rsid w:val="1EEB2BEC"/>
    <w:rsid w:val="1F0CC3DE"/>
    <w:rsid w:val="1F19EFD6"/>
    <w:rsid w:val="1F4D791D"/>
    <w:rsid w:val="1F7ED7C7"/>
    <w:rsid w:val="1F834E91"/>
    <w:rsid w:val="1FAE5DA3"/>
    <w:rsid w:val="1FB12714"/>
    <w:rsid w:val="1FC2CDAF"/>
    <w:rsid w:val="1FF6DCE5"/>
    <w:rsid w:val="200EB193"/>
    <w:rsid w:val="202A0258"/>
    <w:rsid w:val="202A1D9D"/>
    <w:rsid w:val="203FB9A5"/>
    <w:rsid w:val="205131C2"/>
    <w:rsid w:val="2055F0C7"/>
    <w:rsid w:val="2057E95B"/>
    <w:rsid w:val="20749286"/>
    <w:rsid w:val="207E3AAF"/>
    <w:rsid w:val="209DDA97"/>
    <w:rsid w:val="20B6717C"/>
    <w:rsid w:val="20CA223C"/>
    <w:rsid w:val="20CF81CF"/>
    <w:rsid w:val="20DFABA7"/>
    <w:rsid w:val="20EED924"/>
    <w:rsid w:val="20EF9400"/>
    <w:rsid w:val="20FF3B28"/>
    <w:rsid w:val="21366D0B"/>
    <w:rsid w:val="21593A1E"/>
    <w:rsid w:val="2175626B"/>
    <w:rsid w:val="217EF969"/>
    <w:rsid w:val="218EB65B"/>
    <w:rsid w:val="21C92BFA"/>
    <w:rsid w:val="21FDD276"/>
    <w:rsid w:val="22059D37"/>
    <w:rsid w:val="220CE219"/>
    <w:rsid w:val="221704EE"/>
    <w:rsid w:val="22182BDC"/>
    <w:rsid w:val="2223677A"/>
    <w:rsid w:val="224AACE3"/>
    <w:rsid w:val="224F4FA1"/>
    <w:rsid w:val="2260B5FF"/>
    <w:rsid w:val="229DDC9A"/>
    <w:rsid w:val="22A1B416"/>
    <w:rsid w:val="22D4B7E3"/>
    <w:rsid w:val="22D73689"/>
    <w:rsid w:val="22D7B43D"/>
    <w:rsid w:val="22EE2729"/>
    <w:rsid w:val="2316A36E"/>
    <w:rsid w:val="234C9C69"/>
    <w:rsid w:val="2366AA1E"/>
    <w:rsid w:val="2380AA59"/>
    <w:rsid w:val="238DE0E7"/>
    <w:rsid w:val="23900B27"/>
    <w:rsid w:val="23AB85A6"/>
    <w:rsid w:val="23C41212"/>
    <w:rsid w:val="23D9DB5E"/>
    <w:rsid w:val="23DD002E"/>
    <w:rsid w:val="23FC8660"/>
    <w:rsid w:val="240E0C65"/>
    <w:rsid w:val="2422450F"/>
    <w:rsid w:val="2441CC57"/>
    <w:rsid w:val="24852517"/>
    <w:rsid w:val="24A295B4"/>
    <w:rsid w:val="24C915A3"/>
    <w:rsid w:val="24DFD54A"/>
    <w:rsid w:val="24EEFA2C"/>
    <w:rsid w:val="24F186B5"/>
    <w:rsid w:val="24FED36E"/>
    <w:rsid w:val="24FF237F"/>
    <w:rsid w:val="2532354B"/>
    <w:rsid w:val="254482DB"/>
    <w:rsid w:val="256FC656"/>
    <w:rsid w:val="259CA195"/>
    <w:rsid w:val="25A913A9"/>
    <w:rsid w:val="25BB78F9"/>
    <w:rsid w:val="25E92BB2"/>
    <w:rsid w:val="2605D021"/>
    <w:rsid w:val="2620AF36"/>
    <w:rsid w:val="2627351B"/>
    <w:rsid w:val="2631C87B"/>
    <w:rsid w:val="26752A7F"/>
    <w:rsid w:val="26817B72"/>
    <w:rsid w:val="26B91E80"/>
    <w:rsid w:val="26C42AEF"/>
    <w:rsid w:val="26E0D7F6"/>
    <w:rsid w:val="26E439AC"/>
    <w:rsid w:val="27098DA5"/>
    <w:rsid w:val="270AD2A7"/>
    <w:rsid w:val="27200E10"/>
    <w:rsid w:val="274825EF"/>
    <w:rsid w:val="274AFD06"/>
    <w:rsid w:val="2751CF16"/>
    <w:rsid w:val="2755C87B"/>
    <w:rsid w:val="275BD99A"/>
    <w:rsid w:val="2766F8BA"/>
    <w:rsid w:val="277A1F0F"/>
    <w:rsid w:val="277BD825"/>
    <w:rsid w:val="277E00A0"/>
    <w:rsid w:val="2787D1A0"/>
    <w:rsid w:val="27FD01DE"/>
    <w:rsid w:val="28035AF7"/>
    <w:rsid w:val="28204565"/>
    <w:rsid w:val="2822E290"/>
    <w:rsid w:val="282B2B48"/>
    <w:rsid w:val="284AF73B"/>
    <w:rsid w:val="2856658F"/>
    <w:rsid w:val="2870A543"/>
    <w:rsid w:val="28B43B6C"/>
    <w:rsid w:val="28BF08E3"/>
    <w:rsid w:val="28D0CC0E"/>
    <w:rsid w:val="28E701EA"/>
    <w:rsid w:val="28E9FD1A"/>
    <w:rsid w:val="28EC9078"/>
    <w:rsid w:val="28EE18DA"/>
    <w:rsid w:val="29170E7A"/>
    <w:rsid w:val="2966D987"/>
    <w:rsid w:val="297D0FB9"/>
    <w:rsid w:val="298056C8"/>
    <w:rsid w:val="29BD5067"/>
    <w:rsid w:val="29D4DC16"/>
    <w:rsid w:val="29EC4C3B"/>
    <w:rsid w:val="2A5AD944"/>
    <w:rsid w:val="2A6246D8"/>
    <w:rsid w:val="2B0A3F91"/>
    <w:rsid w:val="2B141947"/>
    <w:rsid w:val="2B234E5A"/>
    <w:rsid w:val="2B31AD6D"/>
    <w:rsid w:val="2B48BD73"/>
    <w:rsid w:val="2B727509"/>
    <w:rsid w:val="2B90A574"/>
    <w:rsid w:val="2BB73A95"/>
    <w:rsid w:val="2BBDA4B5"/>
    <w:rsid w:val="2BEC2D64"/>
    <w:rsid w:val="2C1A477F"/>
    <w:rsid w:val="2C1BF03E"/>
    <w:rsid w:val="2C36BCEA"/>
    <w:rsid w:val="2C4EAF3C"/>
    <w:rsid w:val="2C7B0AAE"/>
    <w:rsid w:val="2C905E47"/>
    <w:rsid w:val="2CBD3F16"/>
    <w:rsid w:val="2CDBF719"/>
    <w:rsid w:val="2CE6B0C3"/>
    <w:rsid w:val="2CF33A29"/>
    <w:rsid w:val="2D0265ED"/>
    <w:rsid w:val="2D2347C0"/>
    <w:rsid w:val="2D3485C4"/>
    <w:rsid w:val="2D3C6155"/>
    <w:rsid w:val="2D5252FE"/>
    <w:rsid w:val="2D748678"/>
    <w:rsid w:val="2D781BED"/>
    <w:rsid w:val="2D8B08C0"/>
    <w:rsid w:val="2D9A2CF4"/>
    <w:rsid w:val="2DAC938E"/>
    <w:rsid w:val="2DB4EEAB"/>
    <w:rsid w:val="2DCA4EE4"/>
    <w:rsid w:val="2DD55D83"/>
    <w:rsid w:val="2DF23A52"/>
    <w:rsid w:val="2E099517"/>
    <w:rsid w:val="2E378A81"/>
    <w:rsid w:val="2E5A4904"/>
    <w:rsid w:val="2E77C77A"/>
    <w:rsid w:val="2E7DD110"/>
    <w:rsid w:val="2E81E969"/>
    <w:rsid w:val="2EB970CB"/>
    <w:rsid w:val="2EF4AEAA"/>
    <w:rsid w:val="2EFFB44D"/>
    <w:rsid w:val="2F0278DD"/>
    <w:rsid w:val="2F0781B7"/>
    <w:rsid w:val="2F0F635F"/>
    <w:rsid w:val="2F139524"/>
    <w:rsid w:val="2F14D6AB"/>
    <w:rsid w:val="2F33B667"/>
    <w:rsid w:val="2F42BB24"/>
    <w:rsid w:val="2F467624"/>
    <w:rsid w:val="2F49E558"/>
    <w:rsid w:val="2F570AE0"/>
    <w:rsid w:val="2F58BEAD"/>
    <w:rsid w:val="2F5A10BF"/>
    <w:rsid w:val="2F73ADCE"/>
    <w:rsid w:val="2F8286C0"/>
    <w:rsid w:val="2FA6FD6E"/>
    <w:rsid w:val="2FE39A69"/>
    <w:rsid w:val="2FE3FE24"/>
    <w:rsid w:val="2FFCF65E"/>
    <w:rsid w:val="3036D6D7"/>
    <w:rsid w:val="303E9953"/>
    <w:rsid w:val="3041B736"/>
    <w:rsid w:val="3056388D"/>
    <w:rsid w:val="30827EFA"/>
    <w:rsid w:val="30936D24"/>
    <w:rsid w:val="30A910B0"/>
    <w:rsid w:val="30BB499E"/>
    <w:rsid w:val="30C98516"/>
    <w:rsid w:val="30D32BE9"/>
    <w:rsid w:val="30EC8F6D"/>
    <w:rsid w:val="30F666E9"/>
    <w:rsid w:val="310EC1AE"/>
    <w:rsid w:val="31216AE3"/>
    <w:rsid w:val="312FE084"/>
    <w:rsid w:val="3131ABB5"/>
    <w:rsid w:val="3142B19C"/>
    <w:rsid w:val="31507BC8"/>
    <w:rsid w:val="317626D3"/>
    <w:rsid w:val="317695D1"/>
    <w:rsid w:val="3178B03D"/>
    <w:rsid w:val="31A30A69"/>
    <w:rsid w:val="31A9411E"/>
    <w:rsid w:val="31B98A2B"/>
    <w:rsid w:val="31C2A5E9"/>
    <w:rsid w:val="31DD5676"/>
    <w:rsid w:val="31E1B68D"/>
    <w:rsid w:val="3241F555"/>
    <w:rsid w:val="325B1DB2"/>
    <w:rsid w:val="328004B1"/>
    <w:rsid w:val="3281384E"/>
    <w:rsid w:val="3281FEB6"/>
    <w:rsid w:val="329B609E"/>
    <w:rsid w:val="32A69FF7"/>
    <w:rsid w:val="32CC2CA2"/>
    <w:rsid w:val="32CE4E3B"/>
    <w:rsid w:val="32D41242"/>
    <w:rsid w:val="33ACB326"/>
    <w:rsid w:val="33BBF386"/>
    <w:rsid w:val="33D01348"/>
    <w:rsid w:val="33D2F6B0"/>
    <w:rsid w:val="341D7341"/>
    <w:rsid w:val="342C1DB5"/>
    <w:rsid w:val="34613B40"/>
    <w:rsid w:val="34F7AABA"/>
    <w:rsid w:val="3511830D"/>
    <w:rsid w:val="35134DD2"/>
    <w:rsid w:val="35407088"/>
    <w:rsid w:val="35572C6F"/>
    <w:rsid w:val="3569381B"/>
    <w:rsid w:val="356C1382"/>
    <w:rsid w:val="3573E67D"/>
    <w:rsid w:val="358857D6"/>
    <w:rsid w:val="359A8EF8"/>
    <w:rsid w:val="35C436F4"/>
    <w:rsid w:val="35E5FAE2"/>
    <w:rsid w:val="3622B73D"/>
    <w:rsid w:val="3648E493"/>
    <w:rsid w:val="364997F6"/>
    <w:rsid w:val="3667D799"/>
    <w:rsid w:val="367A5190"/>
    <w:rsid w:val="368A3EA1"/>
    <w:rsid w:val="36979F3C"/>
    <w:rsid w:val="36D29F14"/>
    <w:rsid w:val="36FD6C61"/>
    <w:rsid w:val="3700886E"/>
    <w:rsid w:val="3745CDC6"/>
    <w:rsid w:val="37587BC7"/>
    <w:rsid w:val="375C079C"/>
    <w:rsid w:val="3763BE77"/>
    <w:rsid w:val="377E0532"/>
    <w:rsid w:val="37CE07A0"/>
    <w:rsid w:val="37E71853"/>
    <w:rsid w:val="37FC8D26"/>
    <w:rsid w:val="3808C34F"/>
    <w:rsid w:val="380F523A"/>
    <w:rsid w:val="3819678B"/>
    <w:rsid w:val="384A4581"/>
    <w:rsid w:val="386228AF"/>
    <w:rsid w:val="38735F5E"/>
    <w:rsid w:val="3873CB9E"/>
    <w:rsid w:val="389AB208"/>
    <w:rsid w:val="38A49A21"/>
    <w:rsid w:val="38BC19BC"/>
    <w:rsid w:val="38BE2F80"/>
    <w:rsid w:val="38BF2989"/>
    <w:rsid w:val="38C0E94A"/>
    <w:rsid w:val="38E9059E"/>
    <w:rsid w:val="390BAE1D"/>
    <w:rsid w:val="390CB18F"/>
    <w:rsid w:val="3922A883"/>
    <w:rsid w:val="395A6E5F"/>
    <w:rsid w:val="395B8DAD"/>
    <w:rsid w:val="396511A9"/>
    <w:rsid w:val="397FF468"/>
    <w:rsid w:val="399384B9"/>
    <w:rsid w:val="39B0D58E"/>
    <w:rsid w:val="39B7A518"/>
    <w:rsid w:val="39B7C4B6"/>
    <w:rsid w:val="39C6E94F"/>
    <w:rsid w:val="39D3E101"/>
    <w:rsid w:val="39D741E0"/>
    <w:rsid w:val="39E7A979"/>
    <w:rsid w:val="39F12A96"/>
    <w:rsid w:val="39F4B5F8"/>
    <w:rsid w:val="39F9FCA2"/>
    <w:rsid w:val="3A0BDF5E"/>
    <w:rsid w:val="3A117036"/>
    <w:rsid w:val="3A23089F"/>
    <w:rsid w:val="3A4CEC02"/>
    <w:rsid w:val="3A8EF27A"/>
    <w:rsid w:val="3AA0D587"/>
    <w:rsid w:val="3AB1B8EA"/>
    <w:rsid w:val="3ABEADA2"/>
    <w:rsid w:val="3AC04BD1"/>
    <w:rsid w:val="3AE8468D"/>
    <w:rsid w:val="3B2BEA11"/>
    <w:rsid w:val="3B4433A8"/>
    <w:rsid w:val="3B5CD647"/>
    <w:rsid w:val="3B695659"/>
    <w:rsid w:val="3B849DBF"/>
    <w:rsid w:val="3B94ABE3"/>
    <w:rsid w:val="3BA12159"/>
    <w:rsid w:val="3BA8EBD5"/>
    <w:rsid w:val="3BD0F5C7"/>
    <w:rsid w:val="3BDDCFE8"/>
    <w:rsid w:val="3BE6D8C9"/>
    <w:rsid w:val="3C0A4B91"/>
    <w:rsid w:val="3C29B743"/>
    <w:rsid w:val="3C715761"/>
    <w:rsid w:val="3C763F0F"/>
    <w:rsid w:val="3C915E1C"/>
    <w:rsid w:val="3C9DCD56"/>
    <w:rsid w:val="3CB11470"/>
    <w:rsid w:val="3CB8D97A"/>
    <w:rsid w:val="3CDEA62F"/>
    <w:rsid w:val="3CE2D84A"/>
    <w:rsid w:val="3CF19738"/>
    <w:rsid w:val="3D009062"/>
    <w:rsid w:val="3D00D9D1"/>
    <w:rsid w:val="3D20091D"/>
    <w:rsid w:val="3D230507"/>
    <w:rsid w:val="3D2E760D"/>
    <w:rsid w:val="3D3A003D"/>
    <w:rsid w:val="3D3A4398"/>
    <w:rsid w:val="3D3CD49C"/>
    <w:rsid w:val="3D711B4B"/>
    <w:rsid w:val="3D85FA35"/>
    <w:rsid w:val="3DA85199"/>
    <w:rsid w:val="3DD2CC76"/>
    <w:rsid w:val="3DD2FFFB"/>
    <w:rsid w:val="3DDB8E96"/>
    <w:rsid w:val="3DDDF050"/>
    <w:rsid w:val="3DE217E7"/>
    <w:rsid w:val="3DE957B6"/>
    <w:rsid w:val="3DEFFFC5"/>
    <w:rsid w:val="3DF77D54"/>
    <w:rsid w:val="3E2623B6"/>
    <w:rsid w:val="3E6D306B"/>
    <w:rsid w:val="3E865619"/>
    <w:rsid w:val="3E9E6765"/>
    <w:rsid w:val="3EB19D75"/>
    <w:rsid w:val="3EB4D202"/>
    <w:rsid w:val="3EC864F7"/>
    <w:rsid w:val="3ECB62A0"/>
    <w:rsid w:val="3ED51A7A"/>
    <w:rsid w:val="3EDC1727"/>
    <w:rsid w:val="3EF65917"/>
    <w:rsid w:val="3F060690"/>
    <w:rsid w:val="3F1E798B"/>
    <w:rsid w:val="3F2ACB0A"/>
    <w:rsid w:val="3F355E69"/>
    <w:rsid w:val="3F6176EA"/>
    <w:rsid w:val="3F7ABCD0"/>
    <w:rsid w:val="3FA14F17"/>
    <w:rsid w:val="3FAC62F5"/>
    <w:rsid w:val="3FB9A622"/>
    <w:rsid w:val="3FCB37B2"/>
    <w:rsid w:val="3FDE9D98"/>
    <w:rsid w:val="400873EC"/>
    <w:rsid w:val="40254681"/>
    <w:rsid w:val="4030DBF8"/>
    <w:rsid w:val="4031AEB6"/>
    <w:rsid w:val="403BCB1A"/>
    <w:rsid w:val="403D11B3"/>
    <w:rsid w:val="404E0D40"/>
    <w:rsid w:val="407763D2"/>
    <w:rsid w:val="408C1E75"/>
    <w:rsid w:val="40FACA13"/>
    <w:rsid w:val="40FD658C"/>
    <w:rsid w:val="412FF2F7"/>
    <w:rsid w:val="4145742B"/>
    <w:rsid w:val="41488010"/>
    <w:rsid w:val="416F84AE"/>
    <w:rsid w:val="4191FF92"/>
    <w:rsid w:val="41FC50D5"/>
    <w:rsid w:val="42084FB7"/>
    <w:rsid w:val="4236B62E"/>
    <w:rsid w:val="42528E78"/>
    <w:rsid w:val="42569C26"/>
    <w:rsid w:val="42685145"/>
    <w:rsid w:val="426F26F0"/>
    <w:rsid w:val="42833FCD"/>
    <w:rsid w:val="429AC479"/>
    <w:rsid w:val="429F8F24"/>
    <w:rsid w:val="42C1D7FB"/>
    <w:rsid w:val="42C4D1F1"/>
    <w:rsid w:val="42C6263D"/>
    <w:rsid w:val="42F5F3BB"/>
    <w:rsid w:val="436029DD"/>
    <w:rsid w:val="43673ACC"/>
    <w:rsid w:val="4371B7C1"/>
    <w:rsid w:val="439E33FA"/>
    <w:rsid w:val="43B7C003"/>
    <w:rsid w:val="43BB2376"/>
    <w:rsid w:val="43D1579F"/>
    <w:rsid w:val="43DE330B"/>
    <w:rsid w:val="43EC6645"/>
    <w:rsid w:val="44107C87"/>
    <w:rsid w:val="441C0E29"/>
    <w:rsid w:val="441C7C8B"/>
    <w:rsid w:val="442328AF"/>
    <w:rsid w:val="442C3C17"/>
    <w:rsid w:val="443C5BA4"/>
    <w:rsid w:val="4463AC3E"/>
    <w:rsid w:val="446E46BC"/>
    <w:rsid w:val="447C1182"/>
    <w:rsid w:val="44902D88"/>
    <w:rsid w:val="4495653A"/>
    <w:rsid w:val="44A4C460"/>
    <w:rsid w:val="44C685E2"/>
    <w:rsid w:val="44C77872"/>
    <w:rsid w:val="44E9ECCB"/>
    <w:rsid w:val="4503150F"/>
    <w:rsid w:val="450B543E"/>
    <w:rsid w:val="4549F397"/>
    <w:rsid w:val="456B2CF1"/>
    <w:rsid w:val="4583833E"/>
    <w:rsid w:val="45D754F2"/>
    <w:rsid w:val="45DF0D96"/>
    <w:rsid w:val="46021775"/>
    <w:rsid w:val="4650757E"/>
    <w:rsid w:val="46837CD4"/>
    <w:rsid w:val="46969B6F"/>
    <w:rsid w:val="46F8B9A9"/>
    <w:rsid w:val="4732D899"/>
    <w:rsid w:val="475EBB80"/>
    <w:rsid w:val="47732553"/>
    <w:rsid w:val="4793E25E"/>
    <w:rsid w:val="47A357C8"/>
    <w:rsid w:val="47CDECD2"/>
    <w:rsid w:val="47D401FB"/>
    <w:rsid w:val="480A900B"/>
    <w:rsid w:val="480C57FC"/>
    <w:rsid w:val="481BCA39"/>
    <w:rsid w:val="481D4E63"/>
    <w:rsid w:val="48491EAD"/>
    <w:rsid w:val="485EFAC0"/>
    <w:rsid w:val="487C815E"/>
    <w:rsid w:val="488C92E7"/>
    <w:rsid w:val="48A39B31"/>
    <w:rsid w:val="48A54231"/>
    <w:rsid w:val="48BFF90C"/>
    <w:rsid w:val="48C3F62A"/>
    <w:rsid w:val="48D72414"/>
    <w:rsid w:val="48EAA6E3"/>
    <w:rsid w:val="48F669C2"/>
    <w:rsid w:val="48FF0A64"/>
    <w:rsid w:val="490D84FE"/>
    <w:rsid w:val="49186B3E"/>
    <w:rsid w:val="493ECDA6"/>
    <w:rsid w:val="494152A9"/>
    <w:rsid w:val="4943718C"/>
    <w:rsid w:val="4943D787"/>
    <w:rsid w:val="49523400"/>
    <w:rsid w:val="49AF404A"/>
    <w:rsid w:val="49C6EAF8"/>
    <w:rsid w:val="49D45491"/>
    <w:rsid w:val="49E0C986"/>
    <w:rsid w:val="49EB33B8"/>
    <w:rsid w:val="49EC0E8A"/>
    <w:rsid w:val="4A185666"/>
    <w:rsid w:val="4A32CB07"/>
    <w:rsid w:val="4A55D182"/>
    <w:rsid w:val="4A6919B8"/>
    <w:rsid w:val="4A8EA10D"/>
    <w:rsid w:val="4AA5F1B0"/>
    <w:rsid w:val="4AA76AEC"/>
    <w:rsid w:val="4AAAC615"/>
    <w:rsid w:val="4AAEC387"/>
    <w:rsid w:val="4AB09B06"/>
    <w:rsid w:val="4AD570AB"/>
    <w:rsid w:val="4B0D9B51"/>
    <w:rsid w:val="4B0FD43F"/>
    <w:rsid w:val="4B49A818"/>
    <w:rsid w:val="4B4FC8DC"/>
    <w:rsid w:val="4B748DA8"/>
    <w:rsid w:val="4B983246"/>
    <w:rsid w:val="4B9F5D4A"/>
    <w:rsid w:val="4BDE712F"/>
    <w:rsid w:val="4C171608"/>
    <w:rsid w:val="4C4FE3DB"/>
    <w:rsid w:val="4C5190B6"/>
    <w:rsid w:val="4C5B9C34"/>
    <w:rsid w:val="4C5E23F1"/>
    <w:rsid w:val="4C63BC45"/>
    <w:rsid w:val="4C724DE0"/>
    <w:rsid w:val="4CCF25C0"/>
    <w:rsid w:val="4CD10A8D"/>
    <w:rsid w:val="4CF2BE58"/>
    <w:rsid w:val="4D08329B"/>
    <w:rsid w:val="4D15A59B"/>
    <w:rsid w:val="4D1DC58B"/>
    <w:rsid w:val="4D2D55F0"/>
    <w:rsid w:val="4D50B717"/>
    <w:rsid w:val="4D7A6EEE"/>
    <w:rsid w:val="4D8A002F"/>
    <w:rsid w:val="4D8D2857"/>
    <w:rsid w:val="4DAF5E6E"/>
    <w:rsid w:val="4DD58EE8"/>
    <w:rsid w:val="4DE69B7E"/>
    <w:rsid w:val="4DF36DE1"/>
    <w:rsid w:val="4DF68799"/>
    <w:rsid w:val="4E434D67"/>
    <w:rsid w:val="4E4DF115"/>
    <w:rsid w:val="4E4FA2B5"/>
    <w:rsid w:val="4E63D215"/>
    <w:rsid w:val="4E707E22"/>
    <w:rsid w:val="4E8E8EB9"/>
    <w:rsid w:val="4EAF879A"/>
    <w:rsid w:val="4EBA8BCB"/>
    <w:rsid w:val="4EEAEC7B"/>
    <w:rsid w:val="4F033511"/>
    <w:rsid w:val="4F061978"/>
    <w:rsid w:val="4F09BA3C"/>
    <w:rsid w:val="4F0EF85B"/>
    <w:rsid w:val="4F2CBC2C"/>
    <w:rsid w:val="4F7EBD71"/>
    <w:rsid w:val="4FC06F1D"/>
    <w:rsid w:val="4FD347D3"/>
    <w:rsid w:val="4FDB060A"/>
    <w:rsid w:val="4FDF13E0"/>
    <w:rsid w:val="4FF29A40"/>
    <w:rsid w:val="5015FE6A"/>
    <w:rsid w:val="502E0D20"/>
    <w:rsid w:val="5045AAC4"/>
    <w:rsid w:val="504DEAAC"/>
    <w:rsid w:val="5059A8E1"/>
    <w:rsid w:val="505BBE8F"/>
    <w:rsid w:val="5066EBBC"/>
    <w:rsid w:val="50840C15"/>
    <w:rsid w:val="50B36D18"/>
    <w:rsid w:val="50BC0960"/>
    <w:rsid w:val="50DD1EC7"/>
    <w:rsid w:val="50F36569"/>
    <w:rsid w:val="511A5410"/>
    <w:rsid w:val="51342DEC"/>
    <w:rsid w:val="513A99CC"/>
    <w:rsid w:val="515C1D89"/>
    <w:rsid w:val="5166C607"/>
    <w:rsid w:val="517FBB93"/>
    <w:rsid w:val="518A26B9"/>
    <w:rsid w:val="518E5739"/>
    <w:rsid w:val="51B0B96D"/>
    <w:rsid w:val="51B349E4"/>
    <w:rsid w:val="51D47A7E"/>
    <w:rsid w:val="520B0A37"/>
    <w:rsid w:val="52198EA2"/>
    <w:rsid w:val="52493C77"/>
    <w:rsid w:val="5251AAB7"/>
    <w:rsid w:val="52582C15"/>
    <w:rsid w:val="52603FDE"/>
    <w:rsid w:val="529BD65F"/>
    <w:rsid w:val="52B5E531"/>
    <w:rsid w:val="52BA5661"/>
    <w:rsid w:val="52E49DA3"/>
    <w:rsid w:val="53098757"/>
    <w:rsid w:val="5309B880"/>
    <w:rsid w:val="5339AD3B"/>
    <w:rsid w:val="53807848"/>
    <w:rsid w:val="53925796"/>
    <w:rsid w:val="539968FF"/>
    <w:rsid w:val="53A08131"/>
    <w:rsid w:val="53A16562"/>
    <w:rsid w:val="53C730CA"/>
    <w:rsid w:val="53D1D992"/>
    <w:rsid w:val="53D6CD72"/>
    <w:rsid w:val="5416E288"/>
    <w:rsid w:val="541E38E3"/>
    <w:rsid w:val="542000DB"/>
    <w:rsid w:val="5422B4CD"/>
    <w:rsid w:val="543E8210"/>
    <w:rsid w:val="5455A5CD"/>
    <w:rsid w:val="546AABAC"/>
    <w:rsid w:val="546BDD95"/>
    <w:rsid w:val="546E3781"/>
    <w:rsid w:val="546E9C28"/>
    <w:rsid w:val="547785CD"/>
    <w:rsid w:val="547A099D"/>
    <w:rsid w:val="548608B5"/>
    <w:rsid w:val="548C947A"/>
    <w:rsid w:val="54985CC1"/>
    <w:rsid w:val="54C95B88"/>
    <w:rsid w:val="54D57474"/>
    <w:rsid w:val="54F98DEC"/>
    <w:rsid w:val="552912EA"/>
    <w:rsid w:val="5529D174"/>
    <w:rsid w:val="5532FFDF"/>
    <w:rsid w:val="5536BDE2"/>
    <w:rsid w:val="554729E5"/>
    <w:rsid w:val="5555E9A1"/>
    <w:rsid w:val="555798FC"/>
    <w:rsid w:val="555A2B53"/>
    <w:rsid w:val="55AF3073"/>
    <w:rsid w:val="55B4CD43"/>
    <w:rsid w:val="55B85BDE"/>
    <w:rsid w:val="55D59D91"/>
    <w:rsid w:val="55E4153A"/>
    <w:rsid w:val="55EB896E"/>
    <w:rsid w:val="560A9E8B"/>
    <w:rsid w:val="56322C2D"/>
    <w:rsid w:val="564B5BEF"/>
    <w:rsid w:val="5665B4C9"/>
    <w:rsid w:val="5665F1A9"/>
    <w:rsid w:val="5676D759"/>
    <w:rsid w:val="56B9713A"/>
    <w:rsid w:val="56E94A9D"/>
    <w:rsid w:val="5704EAF1"/>
    <w:rsid w:val="5711A6B8"/>
    <w:rsid w:val="572329FD"/>
    <w:rsid w:val="572BD669"/>
    <w:rsid w:val="5732E6BA"/>
    <w:rsid w:val="57536FBB"/>
    <w:rsid w:val="576F7663"/>
    <w:rsid w:val="5786398B"/>
    <w:rsid w:val="578759CF"/>
    <w:rsid w:val="5789E095"/>
    <w:rsid w:val="57A80DEA"/>
    <w:rsid w:val="57B2FA65"/>
    <w:rsid w:val="57BB135E"/>
    <w:rsid w:val="57D6CD31"/>
    <w:rsid w:val="57DC8E7F"/>
    <w:rsid w:val="57E3F573"/>
    <w:rsid w:val="57F87384"/>
    <w:rsid w:val="5805F1A5"/>
    <w:rsid w:val="582F6268"/>
    <w:rsid w:val="584C0937"/>
    <w:rsid w:val="584CD2F4"/>
    <w:rsid w:val="587B8543"/>
    <w:rsid w:val="58AD7719"/>
    <w:rsid w:val="58B0A31C"/>
    <w:rsid w:val="58BB8404"/>
    <w:rsid w:val="58BD5504"/>
    <w:rsid w:val="58C0D40F"/>
    <w:rsid w:val="58F689C8"/>
    <w:rsid w:val="59232A30"/>
    <w:rsid w:val="5925C2CA"/>
    <w:rsid w:val="5946C79D"/>
    <w:rsid w:val="5950EB3D"/>
    <w:rsid w:val="59613FC5"/>
    <w:rsid w:val="596AFD1F"/>
    <w:rsid w:val="59948BFE"/>
    <w:rsid w:val="59C34455"/>
    <w:rsid w:val="59C72649"/>
    <w:rsid w:val="59CCFF0F"/>
    <w:rsid w:val="59E3FC5D"/>
    <w:rsid w:val="59E6997C"/>
    <w:rsid w:val="59F8C5DA"/>
    <w:rsid w:val="5A2370CC"/>
    <w:rsid w:val="5A3C996C"/>
    <w:rsid w:val="5A77D1D5"/>
    <w:rsid w:val="5A7B15EC"/>
    <w:rsid w:val="5ACBE590"/>
    <w:rsid w:val="5AD01B39"/>
    <w:rsid w:val="5AE4D9AB"/>
    <w:rsid w:val="5AF4E592"/>
    <w:rsid w:val="5B002F80"/>
    <w:rsid w:val="5B1336F4"/>
    <w:rsid w:val="5B276822"/>
    <w:rsid w:val="5B607E3E"/>
    <w:rsid w:val="5B7676AB"/>
    <w:rsid w:val="5B7FCCBE"/>
    <w:rsid w:val="5B82DDDC"/>
    <w:rsid w:val="5B8E359E"/>
    <w:rsid w:val="5B9067E3"/>
    <w:rsid w:val="5BAAF5E6"/>
    <w:rsid w:val="5BB04A13"/>
    <w:rsid w:val="5BB29E7B"/>
    <w:rsid w:val="5BB90A35"/>
    <w:rsid w:val="5BE517DB"/>
    <w:rsid w:val="5BEB9035"/>
    <w:rsid w:val="5C0202B8"/>
    <w:rsid w:val="5C058966"/>
    <w:rsid w:val="5C3D5B7C"/>
    <w:rsid w:val="5C48385B"/>
    <w:rsid w:val="5C60F5EA"/>
    <w:rsid w:val="5C6B0D84"/>
    <w:rsid w:val="5C8B264D"/>
    <w:rsid w:val="5C9313D3"/>
    <w:rsid w:val="5CBC3BB5"/>
    <w:rsid w:val="5CE220A4"/>
    <w:rsid w:val="5CF2D053"/>
    <w:rsid w:val="5CFACAAE"/>
    <w:rsid w:val="5D04F25C"/>
    <w:rsid w:val="5D515446"/>
    <w:rsid w:val="5D5C67CA"/>
    <w:rsid w:val="5D75B85C"/>
    <w:rsid w:val="5D9BD9F2"/>
    <w:rsid w:val="5DABC7BE"/>
    <w:rsid w:val="5DB4D765"/>
    <w:rsid w:val="5DC3AD5E"/>
    <w:rsid w:val="5DD29742"/>
    <w:rsid w:val="5DF11E51"/>
    <w:rsid w:val="5DF38306"/>
    <w:rsid w:val="5DFED3FE"/>
    <w:rsid w:val="5E06F429"/>
    <w:rsid w:val="5E1C427E"/>
    <w:rsid w:val="5E2A296F"/>
    <w:rsid w:val="5E366C18"/>
    <w:rsid w:val="5E489A19"/>
    <w:rsid w:val="5E6B00A9"/>
    <w:rsid w:val="5E801DEB"/>
    <w:rsid w:val="5E9B20C6"/>
    <w:rsid w:val="5E9C27EC"/>
    <w:rsid w:val="5EBC1478"/>
    <w:rsid w:val="5EC35FB9"/>
    <w:rsid w:val="5EC4F733"/>
    <w:rsid w:val="5ECAAEF9"/>
    <w:rsid w:val="5EECC000"/>
    <w:rsid w:val="5EEF2D8C"/>
    <w:rsid w:val="5EF83767"/>
    <w:rsid w:val="5F1AC439"/>
    <w:rsid w:val="5F27D12B"/>
    <w:rsid w:val="5F28499F"/>
    <w:rsid w:val="5F356149"/>
    <w:rsid w:val="5F455ACE"/>
    <w:rsid w:val="5F5A1325"/>
    <w:rsid w:val="5F83202B"/>
    <w:rsid w:val="5F9CAD13"/>
    <w:rsid w:val="5FC449DF"/>
    <w:rsid w:val="5FC7BC6C"/>
    <w:rsid w:val="5FD3A7D7"/>
    <w:rsid w:val="5FD5060D"/>
    <w:rsid w:val="6022E931"/>
    <w:rsid w:val="604AA6C7"/>
    <w:rsid w:val="605A05B9"/>
    <w:rsid w:val="60A42B42"/>
    <w:rsid w:val="60C5816F"/>
    <w:rsid w:val="60D53244"/>
    <w:rsid w:val="611CE46E"/>
    <w:rsid w:val="6128E84C"/>
    <w:rsid w:val="61400479"/>
    <w:rsid w:val="614B10B9"/>
    <w:rsid w:val="615181AE"/>
    <w:rsid w:val="61534BCC"/>
    <w:rsid w:val="6176FE33"/>
    <w:rsid w:val="6188D366"/>
    <w:rsid w:val="619A4013"/>
    <w:rsid w:val="61B1E94D"/>
    <w:rsid w:val="61DD6602"/>
    <w:rsid w:val="61F0A49E"/>
    <w:rsid w:val="620BAC0D"/>
    <w:rsid w:val="621E7ACA"/>
    <w:rsid w:val="62360AD8"/>
    <w:rsid w:val="623FEB68"/>
    <w:rsid w:val="626E8C43"/>
    <w:rsid w:val="6288AA1E"/>
    <w:rsid w:val="628D9E5F"/>
    <w:rsid w:val="62C29E0B"/>
    <w:rsid w:val="62D81961"/>
    <w:rsid w:val="62F0E7AF"/>
    <w:rsid w:val="62F3E4BF"/>
    <w:rsid w:val="633F7CBC"/>
    <w:rsid w:val="6348202C"/>
    <w:rsid w:val="634FDAE1"/>
    <w:rsid w:val="6357780E"/>
    <w:rsid w:val="6366E8CF"/>
    <w:rsid w:val="636E22AA"/>
    <w:rsid w:val="6386E565"/>
    <w:rsid w:val="63B00BE4"/>
    <w:rsid w:val="63BA038F"/>
    <w:rsid w:val="63BAB71C"/>
    <w:rsid w:val="64179450"/>
    <w:rsid w:val="641D263D"/>
    <w:rsid w:val="64235293"/>
    <w:rsid w:val="6450BF6A"/>
    <w:rsid w:val="645703BA"/>
    <w:rsid w:val="646192A4"/>
    <w:rsid w:val="647E1CFD"/>
    <w:rsid w:val="6496CB45"/>
    <w:rsid w:val="64977B23"/>
    <w:rsid w:val="64CAA161"/>
    <w:rsid w:val="64E34E7D"/>
    <w:rsid w:val="64F63234"/>
    <w:rsid w:val="65004018"/>
    <w:rsid w:val="6502B930"/>
    <w:rsid w:val="650EEB39"/>
    <w:rsid w:val="65105959"/>
    <w:rsid w:val="651BB7B3"/>
    <w:rsid w:val="65484B9B"/>
    <w:rsid w:val="6548F437"/>
    <w:rsid w:val="656D1151"/>
    <w:rsid w:val="658FEF72"/>
    <w:rsid w:val="65A19491"/>
    <w:rsid w:val="65B29722"/>
    <w:rsid w:val="65C5E098"/>
    <w:rsid w:val="65CD9168"/>
    <w:rsid w:val="65CE703B"/>
    <w:rsid w:val="6617EA0D"/>
    <w:rsid w:val="6620C255"/>
    <w:rsid w:val="6623DF15"/>
    <w:rsid w:val="66395EA1"/>
    <w:rsid w:val="66637A98"/>
    <w:rsid w:val="66863700"/>
    <w:rsid w:val="66915561"/>
    <w:rsid w:val="669C8ABF"/>
    <w:rsid w:val="66A42B42"/>
    <w:rsid w:val="66C15346"/>
    <w:rsid w:val="66D21154"/>
    <w:rsid w:val="66FC2708"/>
    <w:rsid w:val="6705B2BD"/>
    <w:rsid w:val="670D3AA1"/>
    <w:rsid w:val="672917D4"/>
    <w:rsid w:val="674CDD31"/>
    <w:rsid w:val="67753EB6"/>
    <w:rsid w:val="677AC9A0"/>
    <w:rsid w:val="677BA0DC"/>
    <w:rsid w:val="677CDE9B"/>
    <w:rsid w:val="678E0D04"/>
    <w:rsid w:val="6795318F"/>
    <w:rsid w:val="6798910C"/>
    <w:rsid w:val="67A8ED09"/>
    <w:rsid w:val="67B1EEC8"/>
    <w:rsid w:val="67BE9830"/>
    <w:rsid w:val="67DA93C9"/>
    <w:rsid w:val="67DDF06E"/>
    <w:rsid w:val="67F51F92"/>
    <w:rsid w:val="681055CC"/>
    <w:rsid w:val="684B3E46"/>
    <w:rsid w:val="686C8DAA"/>
    <w:rsid w:val="6875B48C"/>
    <w:rsid w:val="6889A192"/>
    <w:rsid w:val="688A161E"/>
    <w:rsid w:val="68BE4F56"/>
    <w:rsid w:val="68BF6640"/>
    <w:rsid w:val="68CE6E66"/>
    <w:rsid w:val="68DCDCB9"/>
    <w:rsid w:val="68E18C34"/>
    <w:rsid w:val="68ED05D2"/>
    <w:rsid w:val="69262F5F"/>
    <w:rsid w:val="69440346"/>
    <w:rsid w:val="6954C66E"/>
    <w:rsid w:val="6956B9B1"/>
    <w:rsid w:val="695C6A8D"/>
    <w:rsid w:val="69779EF5"/>
    <w:rsid w:val="69B9B38A"/>
    <w:rsid w:val="69C8B226"/>
    <w:rsid w:val="69DC1CB7"/>
    <w:rsid w:val="69DE390F"/>
    <w:rsid w:val="69E78660"/>
    <w:rsid w:val="69EC19E7"/>
    <w:rsid w:val="6A00C533"/>
    <w:rsid w:val="6A0F234C"/>
    <w:rsid w:val="6A13E890"/>
    <w:rsid w:val="6A15C69F"/>
    <w:rsid w:val="6A2B21B2"/>
    <w:rsid w:val="6A2D10ED"/>
    <w:rsid w:val="6A50AE5A"/>
    <w:rsid w:val="6A6FA02D"/>
    <w:rsid w:val="6A860845"/>
    <w:rsid w:val="6A9E085D"/>
    <w:rsid w:val="6ACCDA1D"/>
    <w:rsid w:val="6ADB0B1B"/>
    <w:rsid w:val="6AEFD1FC"/>
    <w:rsid w:val="6AF3A767"/>
    <w:rsid w:val="6B038178"/>
    <w:rsid w:val="6B04D61B"/>
    <w:rsid w:val="6B0B9C2F"/>
    <w:rsid w:val="6B613B22"/>
    <w:rsid w:val="6B8057CC"/>
    <w:rsid w:val="6BA7A3EE"/>
    <w:rsid w:val="6BAFB8F1"/>
    <w:rsid w:val="6BB658EA"/>
    <w:rsid w:val="6BD6C271"/>
    <w:rsid w:val="6BE0887A"/>
    <w:rsid w:val="6C234B41"/>
    <w:rsid w:val="6C332C6B"/>
    <w:rsid w:val="6C3B0103"/>
    <w:rsid w:val="6C4A119A"/>
    <w:rsid w:val="6C4B8501"/>
    <w:rsid w:val="6C6973DB"/>
    <w:rsid w:val="6C708B1E"/>
    <w:rsid w:val="6C7DB080"/>
    <w:rsid w:val="6CB0DAB9"/>
    <w:rsid w:val="6CC27FDB"/>
    <w:rsid w:val="6CD33FC7"/>
    <w:rsid w:val="6CEAE85A"/>
    <w:rsid w:val="6D15CB2D"/>
    <w:rsid w:val="6D373CC2"/>
    <w:rsid w:val="6D3819BC"/>
    <w:rsid w:val="6D4B8952"/>
    <w:rsid w:val="6D5D4344"/>
    <w:rsid w:val="6D619962"/>
    <w:rsid w:val="6D782336"/>
    <w:rsid w:val="6DBCCD6B"/>
    <w:rsid w:val="6DC077AA"/>
    <w:rsid w:val="6DC670CE"/>
    <w:rsid w:val="6DCADAB4"/>
    <w:rsid w:val="6DDACAD9"/>
    <w:rsid w:val="6DDDCCF4"/>
    <w:rsid w:val="6DE94692"/>
    <w:rsid w:val="6DE98CC2"/>
    <w:rsid w:val="6E0C5B7F"/>
    <w:rsid w:val="6E191454"/>
    <w:rsid w:val="6E739743"/>
    <w:rsid w:val="6E810C43"/>
    <w:rsid w:val="6E8FC069"/>
    <w:rsid w:val="6EB4E52D"/>
    <w:rsid w:val="6EB68B50"/>
    <w:rsid w:val="6EBA51B5"/>
    <w:rsid w:val="6ED6A852"/>
    <w:rsid w:val="6F00449A"/>
    <w:rsid w:val="6F05D827"/>
    <w:rsid w:val="6F0F95B2"/>
    <w:rsid w:val="6F15B238"/>
    <w:rsid w:val="6F1B5DA2"/>
    <w:rsid w:val="6F2D78D4"/>
    <w:rsid w:val="6F308736"/>
    <w:rsid w:val="6F597968"/>
    <w:rsid w:val="6F5BBE03"/>
    <w:rsid w:val="6F7E95C6"/>
    <w:rsid w:val="6F9C0797"/>
    <w:rsid w:val="6F9D4167"/>
    <w:rsid w:val="6FA3B9C8"/>
    <w:rsid w:val="6FB07D04"/>
    <w:rsid w:val="6FD066D6"/>
    <w:rsid w:val="6FE4D369"/>
    <w:rsid w:val="6FF97DE8"/>
    <w:rsid w:val="70074A1C"/>
    <w:rsid w:val="700E4520"/>
    <w:rsid w:val="70315246"/>
    <w:rsid w:val="705A51E3"/>
    <w:rsid w:val="7075668F"/>
    <w:rsid w:val="70845131"/>
    <w:rsid w:val="70849FFA"/>
    <w:rsid w:val="70BFC7A5"/>
    <w:rsid w:val="70D53D62"/>
    <w:rsid w:val="70E5E0C1"/>
    <w:rsid w:val="70F82B23"/>
    <w:rsid w:val="7115B20D"/>
    <w:rsid w:val="7123B3B6"/>
    <w:rsid w:val="712C4337"/>
    <w:rsid w:val="71462B26"/>
    <w:rsid w:val="71517B43"/>
    <w:rsid w:val="717BD1F8"/>
    <w:rsid w:val="718A0830"/>
    <w:rsid w:val="718D52DD"/>
    <w:rsid w:val="718D5851"/>
    <w:rsid w:val="71A0EF6E"/>
    <w:rsid w:val="71ADFD66"/>
    <w:rsid w:val="71DA4B1D"/>
    <w:rsid w:val="71E4F253"/>
    <w:rsid w:val="720791C2"/>
    <w:rsid w:val="7216C305"/>
    <w:rsid w:val="721A0E8F"/>
    <w:rsid w:val="72809B8E"/>
    <w:rsid w:val="72917BC6"/>
    <w:rsid w:val="729F883E"/>
    <w:rsid w:val="72A65C77"/>
    <w:rsid w:val="72ABAEB4"/>
    <w:rsid w:val="732C43AE"/>
    <w:rsid w:val="7343C5DA"/>
    <w:rsid w:val="734CAA69"/>
    <w:rsid w:val="7352288B"/>
    <w:rsid w:val="7360D3AC"/>
    <w:rsid w:val="7378CA48"/>
    <w:rsid w:val="73884283"/>
    <w:rsid w:val="73AF4051"/>
    <w:rsid w:val="73F5D63E"/>
    <w:rsid w:val="74175A65"/>
    <w:rsid w:val="7426F70D"/>
    <w:rsid w:val="743B9F0B"/>
    <w:rsid w:val="745D5762"/>
    <w:rsid w:val="74A7635B"/>
    <w:rsid w:val="74C4A9B0"/>
    <w:rsid w:val="74CB806D"/>
    <w:rsid w:val="74DBB6DC"/>
    <w:rsid w:val="74FA6E66"/>
    <w:rsid w:val="75093463"/>
    <w:rsid w:val="751111A5"/>
    <w:rsid w:val="753E6B35"/>
    <w:rsid w:val="7575B054"/>
    <w:rsid w:val="758BEBEF"/>
    <w:rsid w:val="75949AFC"/>
    <w:rsid w:val="759C2B66"/>
    <w:rsid w:val="759C7416"/>
    <w:rsid w:val="75B255E5"/>
    <w:rsid w:val="75C4F07D"/>
    <w:rsid w:val="75DB6927"/>
    <w:rsid w:val="75DE0E79"/>
    <w:rsid w:val="75F02D8B"/>
    <w:rsid w:val="7604A1C7"/>
    <w:rsid w:val="7633408E"/>
    <w:rsid w:val="764BCC25"/>
    <w:rsid w:val="7663EF08"/>
    <w:rsid w:val="766750CE"/>
    <w:rsid w:val="76685AC5"/>
    <w:rsid w:val="766A1626"/>
    <w:rsid w:val="7676F80E"/>
    <w:rsid w:val="768F2F5E"/>
    <w:rsid w:val="76B70E74"/>
    <w:rsid w:val="76D4B489"/>
    <w:rsid w:val="76E9DB04"/>
    <w:rsid w:val="76F32EB0"/>
    <w:rsid w:val="7705E77F"/>
    <w:rsid w:val="77090EAD"/>
    <w:rsid w:val="773368E9"/>
    <w:rsid w:val="77424A7A"/>
    <w:rsid w:val="774A8F1F"/>
    <w:rsid w:val="77848AC8"/>
    <w:rsid w:val="779CBCB7"/>
    <w:rsid w:val="77A3CC27"/>
    <w:rsid w:val="77A8704E"/>
    <w:rsid w:val="77E82B9E"/>
    <w:rsid w:val="7806704A"/>
    <w:rsid w:val="781389F6"/>
    <w:rsid w:val="782ABDAC"/>
    <w:rsid w:val="783183B7"/>
    <w:rsid w:val="7832C505"/>
    <w:rsid w:val="7841E60C"/>
    <w:rsid w:val="784C0C66"/>
    <w:rsid w:val="78A2082E"/>
    <w:rsid w:val="78A66179"/>
    <w:rsid w:val="78B051D5"/>
    <w:rsid w:val="78BC079E"/>
    <w:rsid w:val="78EEA5F2"/>
    <w:rsid w:val="7916910E"/>
    <w:rsid w:val="793D741F"/>
    <w:rsid w:val="7941B08A"/>
    <w:rsid w:val="79575F4A"/>
    <w:rsid w:val="7966E1E0"/>
    <w:rsid w:val="796BC47A"/>
    <w:rsid w:val="798529F4"/>
    <w:rsid w:val="799BB695"/>
    <w:rsid w:val="79B43E21"/>
    <w:rsid w:val="79BDD97E"/>
    <w:rsid w:val="79E6C376"/>
    <w:rsid w:val="7A2A0C5A"/>
    <w:rsid w:val="7A469E84"/>
    <w:rsid w:val="7A5993CF"/>
    <w:rsid w:val="7A7099CC"/>
    <w:rsid w:val="7A7B698C"/>
    <w:rsid w:val="7A824588"/>
    <w:rsid w:val="7A879808"/>
    <w:rsid w:val="7A8ED0E4"/>
    <w:rsid w:val="7A964329"/>
    <w:rsid w:val="7AAFF38B"/>
    <w:rsid w:val="7AD7AE43"/>
    <w:rsid w:val="7AEAF17D"/>
    <w:rsid w:val="7B01145D"/>
    <w:rsid w:val="7B05433D"/>
    <w:rsid w:val="7B328AF1"/>
    <w:rsid w:val="7B3F7F87"/>
    <w:rsid w:val="7B7F2439"/>
    <w:rsid w:val="7B935468"/>
    <w:rsid w:val="7BCD9B4A"/>
    <w:rsid w:val="7BFB39F0"/>
    <w:rsid w:val="7BFB6315"/>
    <w:rsid w:val="7C0C3945"/>
    <w:rsid w:val="7C0D9A0B"/>
    <w:rsid w:val="7C12BC04"/>
    <w:rsid w:val="7C1BA290"/>
    <w:rsid w:val="7C25577A"/>
    <w:rsid w:val="7C3A9448"/>
    <w:rsid w:val="7C411231"/>
    <w:rsid w:val="7C49A850"/>
    <w:rsid w:val="7C50FD63"/>
    <w:rsid w:val="7C7E21B0"/>
    <w:rsid w:val="7C8C0E8E"/>
    <w:rsid w:val="7C994CE3"/>
    <w:rsid w:val="7CA1D24F"/>
    <w:rsid w:val="7CAAF867"/>
    <w:rsid w:val="7CB27540"/>
    <w:rsid w:val="7CC48478"/>
    <w:rsid w:val="7CE60A8D"/>
    <w:rsid w:val="7CEBB8C5"/>
    <w:rsid w:val="7CF182ED"/>
    <w:rsid w:val="7CF5D90B"/>
    <w:rsid w:val="7D175E2D"/>
    <w:rsid w:val="7D23660F"/>
    <w:rsid w:val="7D2AE94D"/>
    <w:rsid w:val="7D343F36"/>
    <w:rsid w:val="7D419928"/>
    <w:rsid w:val="7D6A16F0"/>
    <w:rsid w:val="7D766040"/>
    <w:rsid w:val="7D8FC50B"/>
    <w:rsid w:val="7D930ABF"/>
    <w:rsid w:val="7D99C32C"/>
    <w:rsid w:val="7DB6311C"/>
    <w:rsid w:val="7DC92FE4"/>
    <w:rsid w:val="7E070B3B"/>
    <w:rsid w:val="7E0CA78A"/>
    <w:rsid w:val="7E16AC9A"/>
    <w:rsid w:val="7E1EC2C9"/>
    <w:rsid w:val="7E22EC02"/>
    <w:rsid w:val="7E24F901"/>
    <w:rsid w:val="7E4DAC6A"/>
    <w:rsid w:val="7E5257C2"/>
    <w:rsid w:val="7E6355BC"/>
    <w:rsid w:val="7E6435C6"/>
    <w:rsid w:val="7E927A73"/>
    <w:rsid w:val="7E9D1F9A"/>
    <w:rsid w:val="7EA10C3C"/>
    <w:rsid w:val="7EB29716"/>
    <w:rsid w:val="7EC33A75"/>
    <w:rsid w:val="7EF0A08B"/>
    <w:rsid w:val="7EF295D7"/>
    <w:rsid w:val="7EFD7D7D"/>
    <w:rsid w:val="7F08960B"/>
    <w:rsid w:val="7F2868BC"/>
    <w:rsid w:val="7F2BFAE3"/>
    <w:rsid w:val="7F4508F7"/>
    <w:rsid w:val="7F624207"/>
    <w:rsid w:val="7F75383F"/>
    <w:rsid w:val="7F859E35"/>
    <w:rsid w:val="7F9C6C3E"/>
    <w:rsid w:val="7FD6E4D8"/>
    <w:rsid w:val="7FDA0761"/>
    <w:rsid w:val="7FE37C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CF1B0"/>
  <w15:chartTrackingRefBased/>
  <w15:docId w15:val="{82315645-27E6-4AB0-9A2D-A2EF8843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C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6CC1"/>
    <w:pPr>
      <w:ind w:left="720"/>
      <w:contextualSpacing/>
    </w:pPr>
  </w:style>
  <w:style w:type="character" w:customStyle="1" w:styleId="Heading1Char">
    <w:name w:val="Heading 1 Char"/>
    <w:basedOn w:val="DefaultParagraphFont"/>
    <w:link w:val="Heading1"/>
    <w:uiPriority w:val="9"/>
    <w:rsid w:val="00D86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CC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F1801"/>
    <w:pPr>
      <w:spacing w:after="0" w:line="240" w:lineRule="auto"/>
    </w:pPr>
    <w:rPr>
      <w:rFonts w:eastAsiaTheme="minorEastAsia"/>
    </w:rPr>
  </w:style>
  <w:style w:type="character" w:customStyle="1" w:styleId="NoSpacingChar">
    <w:name w:val="No Spacing Char"/>
    <w:basedOn w:val="DefaultParagraphFont"/>
    <w:link w:val="NoSpacing"/>
    <w:uiPriority w:val="1"/>
    <w:rsid w:val="009F1801"/>
    <w:rPr>
      <w:rFonts w:eastAsiaTheme="minorEastAsia"/>
    </w:rPr>
  </w:style>
  <w:style w:type="paragraph" w:styleId="Header">
    <w:name w:val="header"/>
    <w:basedOn w:val="Normal"/>
    <w:link w:val="HeaderChar"/>
    <w:uiPriority w:val="99"/>
    <w:unhideWhenUsed/>
    <w:rsid w:val="00D47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010"/>
  </w:style>
  <w:style w:type="paragraph" w:styleId="Footer">
    <w:name w:val="footer"/>
    <w:basedOn w:val="Normal"/>
    <w:link w:val="FooterChar"/>
    <w:uiPriority w:val="99"/>
    <w:unhideWhenUsed/>
    <w:rsid w:val="00D47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010"/>
  </w:style>
  <w:style w:type="paragraph" w:styleId="NormalWeb">
    <w:name w:val="Normal (Web)"/>
    <w:basedOn w:val="Normal"/>
    <w:uiPriority w:val="99"/>
    <w:semiHidden/>
    <w:unhideWhenUsed/>
    <w:rsid w:val="006608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57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155">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795484645">
      <w:bodyDiv w:val="1"/>
      <w:marLeft w:val="0"/>
      <w:marRight w:val="0"/>
      <w:marTop w:val="0"/>
      <w:marBottom w:val="0"/>
      <w:divBdr>
        <w:top w:val="none" w:sz="0" w:space="0" w:color="auto"/>
        <w:left w:val="none" w:sz="0" w:space="0" w:color="auto"/>
        <w:bottom w:val="none" w:sz="0" w:space="0" w:color="auto"/>
        <w:right w:val="none" w:sz="0" w:space="0" w:color="auto"/>
      </w:divBdr>
    </w:div>
    <w:div w:id="847984666">
      <w:bodyDiv w:val="1"/>
      <w:marLeft w:val="0"/>
      <w:marRight w:val="0"/>
      <w:marTop w:val="0"/>
      <w:marBottom w:val="0"/>
      <w:divBdr>
        <w:top w:val="none" w:sz="0" w:space="0" w:color="auto"/>
        <w:left w:val="none" w:sz="0" w:space="0" w:color="auto"/>
        <w:bottom w:val="none" w:sz="0" w:space="0" w:color="auto"/>
        <w:right w:val="none" w:sz="0" w:space="0" w:color="auto"/>
      </w:divBdr>
    </w:div>
    <w:div w:id="885605855">
      <w:bodyDiv w:val="1"/>
      <w:marLeft w:val="0"/>
      <w:marRight w:val="0"/>
      <w:marTop w:val="0"/>
      <w:marBottom w:val="0"/>
      <w:divBdr>
        <w:top w:val="none" w:sz="0" w:space="0" w:color="auto"/>
        <w:left w:val="none" w:sz="0" w:space="0" w:color="auto"/>
        <w:bottom w:val="none" w:sz="0" w:space="0" w:color="auto"/>
        <w:right w:val="none" w:sz="0" w:space="0" w:color="auto"/>
      </w:divBdr>
    </w:div>
    <w:div w:id="1056902008">
      <w:bodyDiv w:val="1"/>
      <w:marLeft w:val="0"/>
      <w:marRight w:val="0"/>
      <w:marTop w:val="0"/>
      <w:marBottom w:val="0"/>
      <w:divBdr>
        <w:top w:val="none" w:sz="0" w:space="0" w:color="auto"/>
        <w:left w:val="none" w:sz="0" w:space="0" w:color="auto"/>
        <w:bottom w:val="none" w:sz="0" w:space="0" w:color="auto"/>
        <w:right w:val="none" w:sz="0" w:space="0" w:color="auto"/>
      </w:divBdr>
    </w:div>
    <w:div w:id="1698045103">
      <w:bodyDiv w:val="1"/>
      <w:marLeft w:val="0"/>
      <w:marRight w:val="0"/>
      <w:marTop w:val="0"/>
      <w:marBottom w:val="0"/>
      <w:divBdr>
        <w:top w:val="none" w:sz="0" w:space="0" w:color="auto"/>
        <w:left w:val="none" w:sz="0" w:space="0" w:color="auto"/>
        <w:bottom w:val="none" w:sz="0" w:space="0" w:color="auto"/>
        <w:right w:val="none" w:sz="0" w:space="0" w:color="auto"/>
      </w:divBdr>
    </w:div>
    <w:div w:id="209250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11.png"/><Relationship Id="rId28" Type="http://schemas.openxmlformats.org/officeDocument/2006/relationships/hyperlink" Target="https://www.tandfonline.com/doi/full/10.1080/08839514.2018.1451032"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uides.library.unt.edu/c.php?g=1307049&amp;p=9616707,"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myunt-my.sharepoint.com/personal/samuelchadick_my_unt_edu/Documents/C01_Data_Aud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yunt-my.sharepoint.com/personal/samuelchadick_my_unt_edu/Documents/C01_Data_Aud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[C01_Data_Audit.xlsx]Sheet4!PivotTable1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Money</a:t>
            </a:r>
            <a:r>
              <a:rPr lang="en-US" baseline="0"/>
              <a:t> Value by District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Sheet4!$A$4:$A$7</c:f>
              <c:strCache>
                <c:ptCount val="3"/>
                <c:pt idx="0">
                  <c:v>2</c:v>
                </c:pt>
                <c:pt idx="1">
                  <c:v>4</c:v>
                </c:pt>
                <c:pt idx="2">
                  <c:v>6</c:v>
                </c:pt>
              </c:strCache>
            </c:strRef>
          </c:cat>
          <c:val>
            <c:numRef>
              <c:f>Sheet4!$B$4:$B$7</c:f>
              <c:numCache>
                <c:formatCode>0</c:formatCode>
                <c:ptCount val="3"/>
                <c:pt idx="0">
                  <c:v>8870.1540000000077</c:v>
                </c:pt>
                <c:pt idx="1">
                  <c:v>507.45</c:v>
                </c:pt>
                <c:pt idx="2">
                  <c:v>1579.06</c:v>
                </c:pt>
              </c:numCache>
            </c:numRef>
          </c:val>
          <c:extLst>
            <c:ext xmlns:c16="http://schemas.microsoft.com/office/drawing/2014/chart" uri="{C3380CC4-5D6E-409C-BE32-E72D297353CC}">
              <c16:uniqueId val="{00000000-9C32-1E43-87AC-2A06B84EE90F}"/>
            </c:ext>
          </c:extLst>
        </c:ser>
        <c:dLbls>
          <c:showLegendKey val="0"/>
          <c:showVal val="0"/>
          <c:showCatName val="0"/>
          <c:showSerName val="0"/>
          <c:showPercent val="0"/>
          <c:showBubbleSize val="0"/>
        </c:dLbls>
        <c:gapWidth val="219"/>
        <c:overlap val="-27"/>
        <c:axId val="431152815"/>
        <c:axId val="431287343"/>
      </c:barChart>
      <c:catAx>
        <c:axId val="43115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87343"/>
        <c:crosses val="autoZero"/>
        <c:auto val="1"/>
        <c:lblAlgn val="ctr"/>
        <c:lblOffset val="100"/>
        <c:noMultiLvlLbl val="0"/>
      </c:catAx>
      <c:valAx>
        <c:axId val="4312873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528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[C01_Data_Audit.xlsx]Sheet1!PivotTable1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 Between</a:t>
            </a:r>
            <a:r>
              <a:rPr lang="en-US" baseline="0"/>
              <a:t> Sector &amp; Risk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Sheet1!$A$4:$A$17</c:f>
              <c:strCache>
                <c:ptCount val="13"/>
                <c:pt idx="0">
                  <c:v>1.85</c:v>
                </c:pt>
                <c:pt idx="1">
                  <c:v>1.99</c:v>
                </c:pt>
                <c:pt idx="2">
                  <c:v>2.34</c:v>
                </c:pt>
                <c:pt idx="3">
                  <c:v>2.36</c:v>
                </c:pt>
                <c:pt idx="4">
                  <c:v>2.37</c:v>
                </c:pt>
                <c:pt idx="5">
                  <c:v>2.72</c:v>
                </c:pt>
                <c:pt idx="6">
                  <c:v>3.41</c:v>
                </c:pt>
                <c:pt idx="7">
                  <c:v>3.89</c:v>
                </c:pt>
                <c:pt idx="8">
                  <c:v>15.56</c:v>
                </c:pt>
                <c:pt idx="9">
                  <c:v>17.68</c:v>
                </c:pt>
                <c:pt idx="10">
                  <c:v>21.61</c:v>
                </c:pt>
                <c:pt idx="11">
                  <c:v>55.57</c:v>
                </c:pt>
                <c:pt idx="12">
                  <c:v>59.85</c:v>
                </c:pt>
              </c:strCache>
            </c:strRef>
          </c:cat>
          <c:val>
            <c:numRef>
              <c:f>Sheet1!$B$4:$B$17</c:f>
              <c:numCache>
                <c:formatCode>General</c:formatCode>
                <c:ptCount val="13"/>
                <c:pt idx="0">
                  <c:v>41</c:v>
                </c:pt>
                <c:pt idx="1">
                  <c:v>13</c:v>
                </c:pt>
                <c:pt idx="2">
                  <c:v>1</c:v>
                </c:pt>
                <c:pt idx="3">
                  <c:v>1</c:v>
                </c:pt>
                <c:pt idx="4">
                  <c:v>36</c:v>
                </c:pt>
                <c:pt idx="5">
                  <c:v>53</c:v>
                </c:pt>
                <c:pt idx="6">
                  <c:v>59</c:v>
                </c:pt>
                <c:pt idx="7">
                  <c:v>66</c:v>
                </c:pt>
                <c:pt idx="8">
                  <c:v>3</c:v>
                </c:pt>
                <c:pt idx="9">
                  <c:v>1</c:v>
                </c:pt>
                <c:pt idx="10">
                  <c:v>2</c:v>
                </c:pt>
                <c:pt idx="11">
                  <c:v>26</c:v>
                </c:pt>
                <c:pt idx="12">
                  <c:v>3</c:v>
                </c:pt>
              </c:numCache>
            </c:numRef>
          </c:val>
          <c:extLst>
            <c:ext xmlns:c16="http://schemas.microsoft.com/office/drawing/2014/chart" uri="{C3380CC4-5D6E-409C-BE32-E72D297353CC}">
              <c16:uniqueId val="{00000000-0970-0545-82C7-0E45F21B94ED}"/>
            </c:ext>
          </c:extLst>
        </c:ser>
        <c:dLbls>
          <c:showLegendKey val="0"/>
          <c:showVal val="0"/>
          <c:showCatName val="0"/>
          <c:showSerName val="0"/>
          <c:showPercent val="0"/>
          <c:showBubbleSize val="0"/>
        </c:dLbls>
        <c:gapWidth val="219"/>
        <c:overlap val="-27"/>
        <c:axId val="421561903"/>
        <c:axId val="363663871"/>
      </c:barChart>
      <c:catAx>
        <c:axId val="421561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Sector 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663871"/>
        <c:crosses val="autoZero"/>
        <c:auto val="1"/>
        <c:lblAlgn val="ctr"/>
        <c:lblOffset val="100"/>
        <c:noMultiLvlLbl val="0"/>
      </c:catAx>
      <c:valAx>
        <c:axId val="363663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561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f43718-adf3-4165-8477-57a490812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6D7DF73A75BE41BE28638D0DA6F379" ma:contentTypeVersion="9" ma:contentTypeDescription="Create a new document." ma:contentTypeScope="" ma:versionID="6ba87c22eb1c39df1ed48328d8327dee">
  <xsd:schema xmlns:xsd="http://www.w3.org/2001/XMLSchema" xmlns:xs="http://www.w3.org/2001/XMLSchema" xmlns:p="http://schemas.microsoft.com/office/2006/metadata/properties" xmlns:ns3="51f43718-adf3-4165-8477-57a490812a47" xmlns:ns4="3250e1c5-1b41-4c09-ab48-aaa60b079e0a" targetNamespace="http://schemas.microsoft.com/office/2006/metadata/properties" ma:root="true" ma:fieldsID="d6ea502ddf0bd1f1644f8ae8b0478cc4" ns3:_="" ns4:_="">
    <xsd:import namespace="51f43718-adf3-4165-8477-57a490812a47"/>
    <xsd:import namespace="3250e1c5-1b41-4c09-ab48-aaa60b079e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43718-adf3-4165-8477-57a490812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50e1c5-1b41-4c09-ab48-aaa60b079e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9FA04-0A59-4392-927B-6861ABFB2CF4}">
  <ds:schemaRefs>
    <ds:schemaRef ds:uri="http://schemas.microsoft.com/office/2006/metadata/properties"/>
    <ds:schemaRef ds:uri="http://schemas.microsoft.com/office/infopath/2007/PartnerControls"/>
    <ds:schemaRef ds:uri="51f43718-adf3-4165-8477-57a490812a47"/>
  </ds:schemaRefs>
</ds:datastoreItem>
</file>

<file path=customXml/itemProps2.xml><?xml version="1.0" encoding="utf-8"?>
<ds:datastoreItem xmlns:ds="http://schemas.openxmlformats.org/officeDocument/2006/customXml" ds:itemID="{81777858-32A5-44F2-81CD-24CA843B09D3}">
  <ds:schemaRefs>
    <ds:schemaRef ds:uri="http://schemas.microsoft.com/sharepoint/v3/contenttype/forms"/>
  </ds:schemaRefs>
</ds:datastoreItem>
</file>

<file path=customXml/itemProps3.xml><?xml version="1.0" encoding="utf-8"?>
<ds:datastoreItem xmlns:ds="http://schemas.openxmlformats.org/officeDocument/2006/customXml" ds:itemID="{1828C755-3C3E-4020-8988-1AD444288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43718-adf3-4165-8477-57a490812a47"/>
    <ds:schemaRef ds:uri="3250e1c5-1b41-4c09-ab48-aaa60b079e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9DFC39-0874-4C12-AB6F-AB1D36EE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2518</Words>
  <Characters>13561</Characters>
  <Application>Microsoft Office Word</Application>
  <DocSecurity>0</DocSecurity>
  <Lines>279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Ahmadi, Mahdi</dc:creator>
  <cp:keywords/>
  <dc:description/>
  <cp:lastModifiedBy>Sachi Wijeratne</cp:lastModifiedBy>
  <cp:revision>596</cp:revision>
  <dcterms:created xsi:type="dcterms:W3CDTF">2023-10-13T00:02:00Z</dcterms:created>
  <dcterms:modified xsi:type="dcterms:W3CDTF">2024-04-16T22:44:00Z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9c50a178489e80edec7533824a334a154c646b9cabaa6f62fdd2066b4e53a743</vt:lpwstr>
  </property>
  <property fmtid="{D5CDD505-2E9C-101B-9397-08002B2CF9AE}" pid="3" name="ContentTypeId">
    <vt:lpwstr>0x010100BF6D7DF73A75BE41BE28638D0DA6F379</vt:lpwstr>
  </property>
</Properties>
</file>