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False Ceiling Designs for Small Bedrooms</w:t>
      </w:r>
    </w:p>
    <w:p>
      <w:r>
        <w:rPr>
          <w:rFonts w:ascii="DejaVu Sans" w:hAnsi="DejaVu Sans" w:cs="DejaVu Sans" w:eastAsia="DejaVu Sans"/>
          <w:color w:val="000000"/>
        </w:rPr>
        <w:t>A bedroom ceiling can look impressive in a photograph and still make a small room feel crowded. Deep borders, several levels and a row of bright downlights all take up visual space. Once the bed, wardrobe and curtains are in place, the ceiling has to work with them.</w:t>
      </w:r>
    </w:p>
    <w:p>
      <w:r>
        <w:rPr>
          <w:rFonts w:ascii="DejaVu Sans" w:hAnsi="DejaVu Sans" w:cs="DejaVu Sans" w:eastAsia="DejaVu Sans"/>
          <w:color w:val="000000"/>
        </w:rPr>
        <w:t>For a small bedroom, start with a simpler question: what does the new ceiling need to do? Perhaps it should conceal a short cable route, create a curtain pocket or soften the evening lighting. You may not need to lower the entire room to achieve that.</w:t>
      </w:r>
    </w:p>
    <w:p>
      <w:pPr>
        <w:pStyle w:val="Heading1"/>
      </w:pPr>
      <w:r>
        <w:t>Quick answer</w:t>
      </w:r>
    </w:p>
    <w:p>
      <w:r>
        <w:rPr>
          <w:rFonts w:ascii="DejaVu Sans" w:hAnsi="DejaVu Sans" w:cs="DejaVu Sans" w:eastAsia="DejaVu Sans"/>
          <w:color w:val="000000"/>
        </w:rPr>
        <w:t>Use the simplest ceiling design that solves the room's actual needs while preserving a comfortable finished height. A restrained perimeter, a small lighting feature or only a curtain pocket may work better than multiple decorative levels. Confirm the fan, lights, access and support arrangement before any boards are installed.</w:t>
      </w:r>
    </w:p>
    <w:p>
      <w:pPr>
        <w:pStyle w:val="Heading1"/>
      </w:pPr>
      <w:r>
        <w:t>Five design approaches to consider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Approach</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Why it may suit a small bedroom</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Main check</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Existing ceiling with improved paint and surface lighting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Retains the available height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Can services be arranged neatly without a new ceiling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Simple perimeter border</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Leaves the central area visually open</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Border width, finished height and light distribution</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Small central or bed-zone feature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Concentrates the design where it is useful</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Fan position, proportions and structural support</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Curtain pocket with a limited ceiling feature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Conceals the curtain track without covering the whole room</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Track maintenance, fabric clearance and window access</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Flat single-level ceiling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Provides a calm surface where services genuinely need concealing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Available height, lighting depth and service access</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Gyproc's bedroom examples include forms such as floating features and cut-outs. The useful lesson is to compare the underlying shape with your room, rather than copy every detail of the reference image. [1]</w:t>
      </w:r>
    </w:p>
    <w:p>
      <w:pPr>
        <w:pStyle w:val="Heading1"/>
      </w:pPr>
      <w:r>
        <w:t>Measure the finished room rather than the empty shell</w:t>
      </w:r>
    </w:p>
    <w:p>
      <w:r>
        <w:rPr>
          <w:rFonts w:ascii="DejaVu Sans" w:hAnsi="DejaVu Sans" w:cs="DejaVu Sans" w:eastAsia="DejaVu Sans"/>
          <w:color w:val="000000"/>
        </w:rPr>
        <w:t>Record the existing floor-to-ceiling height at several points. Include beams, windows, the wardrobe top, the air conditioner and curtain arrangements. Ask the installer to mark the proposed finished level on the wall so you can judge it from the doorway and beside the bed.</w:t>
      </w:r>
    </w:p>
    <w:p>
      <w:r>
        <w:rPr>
          <w:rFonts w:ascii="DejaVu Sans" w:hAnsi="DejaVu Sans" w:cs="DejaVu Sans" w:eastAsia="DejaVu Sans"/>
          <w:color w:val="000000"/>
        </w:rPr>
        <w:t>The necessary drop depends on the system, structure, fixtures and services. There is no universal minimum drop that can safely be promised from a photograph. Check applicable clearances with the relevant installer, especially for a ceiling fan and recessed fittings.</w:t>
      </w:r>
    </w:p>
    <w:p>
      <w:r>
        <w:rPr>
          <w:rFonts w:ascii="DejaVu Sans" w:hAnsi="DejaVu Sans" w:cs="DejaVu Sans" w:eastAsia="DejaVu Sans"/>
          <w:color w:val="000000"/>
        </w:rPr>
        <w:t xml:space="preserve">Our </w:t>
      </w:r>
      <w:hyperlink r:id="rId9">
        <w:r>
          <w:rPr>
            <w:rFonts w:ascii="DejaVu Sans" w:hAnsi="DejaVu Sans"/>
            <w:color w:val="175070"/>
            <w:u w:val="single"/>
          </w:rPr>
          <w:t>false ceiling cost and material guide</w:t>
        </w:r>
      </w:hyperlink>
      <w:r>
        <w:rPr>
          <w:rFonts w:ascii="DejaVu Sans" w:hAnsi="DejaVu Sans" w:cs="DejaVu Sans" w:eastAsia="DejaVu Sans"/>
          <w:color w:val="000000"/>
        </w:rPr>
        <w:t xml:space="preserve"> covers the material and budgeting decision. This guide focuses on getting the layout right.</w:t>
      </w:r>
    </w:p>
    <w:p>
      <w:pPr>
        <w:pStyle w:val="Heading1"/>
      </w:pPr>
      <w:r>
        <w:t>Lighting that works from the bed</w:t>
      </w:r>
    </w:p>
    <w:p>
      <w:r>
        <w:rPr>
          <w:rFonts w:ascii="DejaVu Sans" w:hAnsi="DejaVu Sans" w:cs="DejaVu Sans" w:eastAsia="DejaVu Sans"/>
          <w:color w:val="000000"/>
        </w:rPr>
        <w:t>You experience bedroom lighting while lying down as well as standing. A downlight that looks neat on a drawing can shine directly into your eyes from the pillow. Review the positions from that angle before the holes are cut.</w:t>
      </w:r>
    </w:p>
    <w:p>
      <w:r>
        <w:rPr>
          <w:rFonts w:ascii="DejaVu Sans" w:hAnsi="DejaVu Sans" w:cs="DejaVu Sans" w:eastAsia="DejaVu Sans"/>
          <w:color w:val="000000"/>
        </w:rPr>
        <w:t>Consider how the room will be used. Reading may need its own controlled light. Dressing needs useful illumination near the wardrobe or mirror. Gentle ambient light can come from a carefully planned indirect source, but a concealed strip should still be accessible for maintenance.</w:t>
      </w:r>
    </w:p>
    <w:p>
      <w:r>
        <w:rPr>
          <w:rFonts w:ascii="DejaVu Sans" w:hAnsi="DejaVu Sans" w:cs="DejaVu Sans" w:eastAsia="DejaVu Sans"/>
          <w:color w:val="000000"/>
        </w:rPr>
        <w:t>Gyproc's design examples show how ceiling forms and lighting work together. Use that relationship to simplify the scheme rather than assuming more fixtures will make the room better. [2]</w:t>
      </w:r>
    </w:p>
    <w:p>
      <w:r>
        <w:rPr>
          <w:rFonts w:ascii="DejaVu Sans" w:hAnsi="DejaVu Sans" w:cs="DejaVu Sans" w:eastAsia="DejaVu Sans"/>
          <w:color w:val="000000"/>
        </w:rPr>
        <w:t>Ask the electrician to explain switching and any dimmer compatibility. A long decorative strip that always operates with every downlight offers less control than a considered arrangement of separate circuits.</w:t>
      </w:r>
    </w:p>
    <w:p>
      <w:pPr>
        <w:pStyle w:val="Heading1"/>
      </w:pPr>
      <w:r>
        <w:t>What you will need before approving a design</w:t>
      </w:r>
    </w:p>
    <w:p>
      <w:pPr>
        <w:pStyle w:val="ListBullet"/>
      </w:pPr>
      <w:r>
        <w:rPr>
          <w:rFonts w:ascii="DejaVu Sans" w:hAnsi="DejaVu Sans" w:cs="DejaVu Sans" w:eastAsia="DejaVu Sans"/>
          <w:color w:val="000000"/>
        </w:rPr>
        <w:t>A measured room plan showing the bed, wardrobe, windows and door swings.</w:t>
      </w:r>
    </w:p>
    <w:p>
      <w:pPr>
        <w:pStyle w:val="ListBullet"/>
      </w:pPr>
      <w:r>
        <w:rPr>
          <w:rFonts w:ascii="DejaVu Sans" w:hAnsi="DejaVu Sans" w:cs="DejaVu Sans" w:eastAsia="DejaVu Sans"/>
          <w:color w:val="000000"/>
        </w:rPr>
        <w:t>Existing and proposed ceiling levels, including beam positions.</w:t>
      </w:r>
    </w:p>
    <w:p>
      <w:pPr>
        <w:pStyle w:val="ListBullet"/>
      </w:pPr>
      <w:r>
        <w:rPr>
          <w:rFonts w:ascii="DejaVu Sans" w:hAnsi="DejaVu Sans" w:cs="DejaVu Sans" w:eastAsia="DejaVu Sans"/>
          <w:color w:val="000000"/>
        </w:rPr>
        <w:t>The fan model and lighting dimensions, with their installation requirements.</w:t>
      </w:r>
    </w:p>
    <w:p>
      <w:pPr>
        <w:pStyle w:val="ListBullet"/>
      </w:pPr>
      <w:r>
        <w:rPr>
          <w:rFonts w:ascii="DejaVu Sans" w:hAnsi="DejaVu Sans" w:cs="DejaVu Sans" w:eastAsia="DejaVu Sans"/>
          <w:color w:val="000000"/>
        </w:rPr>
        <w:t>Locations of drivers, junctions and other components requiring future access.</w:t>
      </w:r>
    </w:p>
    <w:p>
      <w:pPr>
        <w:pStyle w:val="ListBullet"/>
      </w:pPr>
      <w:r>
        <w:rPr>
          <w:rFonts w:ascii="DejaVu Sans" w:hAnsi="DejaVu Sans" w:cs="DejaVu Sans" w:eastAsia="DejaVu Sans"/>
          <w:color w:val="000000"/>
        </w:rPr>
        <w:t>A drawing and quotation that use the same agreed measurement method.</w:t>
      </w:r>
    </w:p>
    <w:p>
      <w:pPr>
        <w:pStyle w:val="Heading1"/>
      </w:pPr>
      <w:r>
        <w:t>Support and access precautions</w:t>
      </w:r>
    </w:p>
    <w:p>
      <w:r>
        <w:rPr>
          <w:rFonts w:ascii="DejaVu Sans" w:hAnsi="DejaVu Sans" w:cs="DejaVu Sans" w:eastAsia="DejaVu Sans"/>
          <w:color w:val="000000"/>
        </w:rPr>
        <w:t>Have the ceiling installer specify the complete system, including framework, suspension, boards and joint treatment. Do not assume that a board brand alone defines the quality of the installation. Manufacturer system information and the installer's site assessment should guide the details. [3]</w:t>
      </w:r>
    </w:p>
    <w:p>
      <w:r>
        <w:rPr>
          <w:rFonts w:ascii="DejaVu Sans" w:hAnsi="DejaVu Sans" w:cs="DejaVu Sans" w:eastAsia="DejaVu Sans"/>
          <w:color w:val="000000"/>
        </w:rPr>
        <w:t>A ceiling fan needs a suitable structural fixing arrangement; it must not be hung from a decorative board alone. Ask the electrician and ceiling installer to coordinate the support and clearances. Resolve roof or plumbing leaks before concealing the area, and keep serviceable electrical components reachable.</w:t>
      </w:r>
    </w:p>
    <w:p>
      <w:pPr>
        <w:pStyle w:val="Heading1"/>
      </w:pPr>
      <w:r>
        <w:t>Step by step practical design plan</w:t>
      </w:r>
    </w:p>
    <w:p>
      <w:pPr>
        <w:pStyle w:val="Heading2"/>
      </w:pPr>
      <w:r>
        <w:t>Step 1 Write a short purpose for the ceiling</w:t>
      </w:r>
    </w:p>
    <w:p>
      <w:r>
        <w:rPr>
          <w:rFonts w:ascii="DejaVu Sans" w:hAnsi="DejaVu Sans" w:cs="DejaVu Sans" w:eastAsia="DejaVu Sans"/>
          <w:color w:val="000000"/>
        </w:rPr>
        <w:t>For example, you may want to conceal the curtain track and create a softer light beside the bed. That brief is easier to design and price than a request for something modern. Remove features that do not serve the brief or improve the room.</w:t>
      </w:r>
    </w:p>
    <w:p>
      <w:pPr>
        <w:pStyle w:val="Heading2"/>
      </w:pPr>
      <w:r>
        <w:t>Step 2 Compare two simple drawings</w:t>
      </w:r>
    </w:p>
    <w:p>
      <w:r>
        <w:rPr>
          <w:rFonts w:ascii="DejaVu Sans" w:hAnsi="DejaVu Sans" w:cs="DejaVu Sans" w:eastAsia="DejaVu Sans"/>
          <w:color w:val="000000"/>
        </w:rPr>
        <w:t>Ask for a restrained option and an alternative with the extra feature you are considering. Compare finished levels, maintenance access and lighting as well as appearance. A plain option gives you a useful reference for what the decorative additions cost.</w:t>
      </w:r>
    </w:p>
    <w:p>
      <w:pPr>
        <w:pStyle w:val="Heading2"/>
      </w:pPr>
      <w:r>
        <w:t>Step 3 Mark the important positions in the room</w:t>
      </w:r>
    </w:p>
    <w:p>
      <w:r>
        <w:rPr>
          <w:rFonts w:ascii="DejaVu Sans" w:hAnsi="DejaVu Sans" w:cs="DejaVu Sans" w:eastAsia="DejaVu Sans"/>
          <w:color w:val="000000"/>
        </w:rPr>
        <w:t>Use temporary marks for lights, the bed centre, the fan and access points. Check against actual furniture, not only the architectural drawing. A bed moved slightly to fit a wardrobe can make a formally centred ceiling look misplaced.</w:t>
      </w:r>
    </w:p>
    <w:p>
      <w:pPr>
        <w:pStyle w:val="Heading2"/>
      </w:pPr>
      <w:r>
        <w:t>Step 4 Finalise electrical work and access</w:t>
      </w:r>
    </w:p>
    <w:p>
      <w:r>
        <w:rPr>
          <w:rFonts w:ascii="DejaVu Sans" w:hAnsi="DejaVu Sans" w:cs="DejaVu Sans" w:eastAsia="DejaVu Sans"/>
          <w:color w:val="000000"/>
        </w:rPr>
        <w:t xml:space="preserve">Coordinate wiring, fixtures, drivers and switching before the ceiling closes. Our </w:t>
      </w:r>
      <w:hyperlink r:id="rId10">
        <w:r>
          <w:rPr>
            <w:rFonts w:ascii="DejaVu Sans" w:hAnsi="DejaVu Sans"/>
            <w:color w:val="175070"/>
            <w:u w:val="single"/>
          </w:rPr>
          <w:t>house wiring planning guide</w:t>
        </w:r>
      </w:hyperlink>
      <w:r>
        <w:rPr>
          <w:rFonts w:ascii="DejaVu Sans" w:hAnsi="DejaVu Sans" w:cs="DejaVu Sans" w:eastAsia="DejaVu Sans"/>
          <w:color w:val="000000"/>
        </w:rPr>
        <w:t xml:space="preserve"> helps frame that discussion with a qualified electrician. Keep a photograph of the agreed service layout for later reference.</w:t>
      </w:r>
    </w:p>
    <w:p>
      <w:pPr>
        <w:pStyle w:val="Heading2"/>
      </w:pPr>
      <w:r>
        <w:t>Step 5 Inspect the framework and finished surface</w:t>
      </w:r>
    </w:p>
    <w:p>
      <w:r>
        <w:rPr>
          <w:rFonts w:ascii="DejaVu Sans" w:hAnsi="DejaVu Sans" w:cs="DejaVu Sans" w:eastAsia="DejaVu Sans"/>
          <w:color w:val="000000"/>
        </w:rPr>
        <w:t>Ask the installer to explain its inspection stages. At handover, check the finish in the actual daylight and evening lighting, operate each light and confirm that access arrangements work. Record the installed products and the method for replacing lamps or drivers.</w:t>
      </w:r>
    </w:p>
    <w:p>
      <w:pPr>
        <w:pStyle w:val="Heading1"/>
      </w:pPr>
      <w:r>
        <w:t>Comparing quotes without confusing the measurements</w:t>
      </w:r>
    </w:p>
    <w:p>
      <w:r>
        <w:rPr>
          <w:rFonts w:ascii="DejaVu Sans" w:hAnsi="DejaVu Sans" w:cs="DejaVu Sans" w:eastAsia="DejaVu Sans"/>
          <w:color w:val="000000"/>
        </w:rPr>
        <w:t>A perimeter design may be billed by a running measurement, an agreed finished area, the whole room area or a minimum project charge. None of those methods should be left implicit.</w:t>
      </w:r>
    </w:p>
    <w:p>
      <w:r>
        <w:rPr>
          <w:rFonts w:ascii="DejaVu Sans" w:hAnsi="DejaVu Sans" w:cs="DejaVu Sans" w:eastAsia="DejaVu Sans"/>
          <w:color w:val="000000"/>
        </w:rPr>
        <w:t>For example, a 10 ft by 12 ft room has a floor area of 120 sq. ft. A simple 1 ft wide border around all four sides leaves an 8 ft by 10 ft central opening, so the horizontal border area is 40 sq. ft. That arithmetic does not mean an installer must bill only 40 sq. ft.; vertical faces, framework, details and minimum charges may affect the quote. It shows why the measurement basis must be agreed before comparing rates.</w:t>
      </w:r>
    </w:p>
    <w:p>
      <w:r>
        <w:rPr>
          <w:rFonts w:ascii="DejaVu Sans" w:hAnsi="DejaVu Sans" w:cs="DejaVu Sans" w:eastAsia="DejaVu Sans"/>
          <w:color w:val="000000"/>
        </w:rPr>
        <w:t xml:space="preserve">List lighting, wiring, access panels, curtain-track work, painting, protection and cleanup separately or identify them as included. Use our </w:t>
      </w:r>
      <w:hyperlink r:id="rId11">
        <w:r>
          <w:rPr>
            <w:rFonts w:ascii="DejaVu Sans" w:hAnsi="DejaVu Sans"/>
            <w:color w:val="175070"/>
            <w:u w:val="single"/>
          </w:rPr>
          <w:t>paint coverage guide</w:t>
        </w:r>
      </w:hyperlink>
      <w:r>
        <w:rPr>
          <w:rFonts w:ascii="DejaVu Sans" w:hAnsi="DejaVu Sans" w:cs="DejaVu Sans" w:eastAsia="DejaVu Sans"/>
          <w:color w:val="000000"/>
        </w:rPr>
        <w:t xml:space="preserve"> when checking the separate painting scope.</w:t>
      </w:r>
    </w:p>
    <w:p>
      <w:pPr>
        <w:pStyle w:val="Heading1"/>
      </w:pPr>
      <w:r>
        <w:t>Troubleshooting common mistakes</w:t>
      </w:r>
    </w:p>
    <w:p>
      <w:r>
        <w:rPr>
          <w:rFonts w:ascii="DejaVu Sans" w:hAnsi="DejaVu Sans" w:cs="DejaVu Sans" w:eastAsia="DejaVu Sans"/>
          <w:b/>
          <w:color w:val="000000"/>
        </w:rPr>
        <w:t>The room feels lower than expected.</w:t>
      </w:r>
      <w:r>
        <w:rPr>
          <w:rFonts w:ascii="DejaVu Sans" w:hAnsi="DejaVu Sans" w:cs="DejaVu Sans" w:eastAsia="DejaVu Sans"/>
          <w:color w:val="000000"/>
        </w:rPr>
        <w:t xml:space="preserve"> Review the proposed level in the actual room before approving it. A wide-angle reference photograph is a poor height check.</w:t>
      </w:r>
    </w:p>
    <w:p>
      <w:r>
        <w:rPr>
          <w:rFonts w:ascii="DejaVu Sans" w:hAnsi="DejaVu Sans" w:cs="DejaVu Sans" w:eastAsia="DejaVu Sans"/>
          <w:b/>
          <w:color w:val="000000"/>
        </w:rPr>
        <w:t>The lights are uncomfortable from the pillow.</w:t>
      </w:r>
      <w:r>
        <w:rPr>
          <w:rFonts w:ascii="DejaVu Sans" w:hAnsi="DejaVu Sans" w:cs="DejaVu Sans" w:eastAsia="DejaVu Sans"/>
          <w:color w:val="000000"/>
        </w:rPr>
        <w:t xml:space="preserve"> Revisit the positions and fixture selection with the electrician while changes are still practical. More brightness is not the same as better lighting.</w:t>
      </w:r>
    </w:p>
    <w:p>
      <w:r>
        <w:rPr>
          <w:rFonts w:ascii="DejaVu Sans" w:hAnsi="DejaVu Sans" w:cs="DejaVu Sans" w:eastAsia="DejaVu Sans"/>
          <w:b/>
          <w:color w:val="000000"/>
        </w:rPr>
        <w:t>A driver fails and cannot be reached.</w:t>
      </w:r>
      <w:r>
        <w:rPr>
          <w:rFonts w:ascii="DejaVu Sans" w:hAnsi="DejaVu Sans" w:cs="DejaVu Sans" w:eastAsia="DejaVu Sans"/>
          <w:color w:val="000000"/>
        </w:rPr>
        <w:t xml:space="preserve"> Agree access before the ceiling closes. Cutting the finished ceiling should not be the normal replacement plan.</w:t>
      </w:r>
    </w:p>
    <w:p>
      <w:r>
        <w:rPr>
          <w:rFonts w:ascii="DejaVu Sans" w:hAnsi="DejaVu Sans" w:cs="DejaVu Sans" w:eastAsia="DejaVu Sans"/>
          <w:b/>
          <w:color w:val="000000"/>
        </w:rPr>
        <w:t>Cracks or stains appear.</w:t>
      </w:r>
      <w:r>
        <w:rPr>
          <w:rFonts w:ascii="DejaVu Sans" w:hAnsi="DejaVu Sans" w:cs="DejaVu Sans" w:eastAsia="DejaVu Sans"/>
          <w:color w:val="000000"/>
        </w:rPr>
        <w:t xml:space="preserve"> Have the installation and possible moisture or movement assessed. Repainting alone may conceal the symptom without resolving it.</w:t>
      </w:r>
    </w:p>
    <w:p>
      <w:pPr>
        <w:pStyle w:val="Heading1"/>
      </w:pPr>
      <w:r>
        <w:t>Frequently asked questions</w:t>
      </w:r>
    </w:p>
    <w:p>
      <w:pPr>
        <w:pStyle w:val="Heading2"/>
      </w:pPr>
      <w:r>
        <w:t>Does every small bedroom need a false ceiling</w:t>
      </w:r>
    </w:p>
    <w:p>
      <w:r>
        <w:rPr>
          <w:rFonts w:ascii="DejaVu Sans" w:hAnsi="DejaVu Sans" w:cs="DejaVu Sans" w:eastAsia="DejaVu Sans"/>
          <w:color w:val="000000"/>
        </w:rPr>
        <w:t>No. A sound existing ceiling, a good paint finish and suitable surface lights can be a complete design choice.</w:t>
      </w:r>
    </w:p>
    <w:p>
      <w:pPr>
        <w:pStyle w:val="Heading2"/>
      </w:pPr>
      <w:r>
        <w:t>Should the design follow the room centre or bed centre</w:t>
      </w:r>
    </w:p>
    <w:p>
      <w:r>
        <w:rPr>
          <w:rFonts w:ascii="DejaVu Sans" w:hAnsi="DejaVu Sans" w:cs="DejaVu Sans" w:eastAsia="DejaVu Sans"/>
          <w:color w:val="000000"/>
        </w:rPr>
        <w:t>That depends on the layout. Ask the designer to show how the design relates to the bed, fan, wardrobe and sightline from the door.</w:t>
      </w:r>
    </w:p>
    <w:p>
      <w:pPr>
        <w:pStyle w:val="Heading2"/>
      </w:pPr>
      <w:r>
        <w:t>Can a false ceiling conceal damp patches</w:t>
      </w:r>
    </w:p>
    <w:p>
      <w:r>
        <w:rPr>
          <w:rFonts w:ascii="DejaVu Sans" w:hAnsi="DejaVu Sans" w:cs="DejaVu Sans" w:eastAsia="DejaVu Sans"/>
          <w:color w:val="000000"/>
        </w:rPr>
        <w:t>It can hide them, but that is not a repair. Identify and resolve the water source before enclosing the area.</w:t>
      </w:r>
    </w:p>
    <w:p>
      <w:pPr>
        <w:pStyle w:val="Heading2"/>
      </w:pPr>
      <w:r>
        <w:t>Which material should I choose</w:t>
      </w:r>
    </w:p>
    <w:p>
      <w:r>
        <w:rPr>
          <w:rFonts w:ascii="DejaVu Sans" w:hAnsi="DejaVu Sans" w:cs="DejaVu Sans" w:eastAsia="DejaVu Sans"/>
          <w:color w:val="000000"/>
        </w:rPr>
        <w:t>Choose the complete system for the conditions and design, then compare material and installation details. The existing cost and material guide can help with that separate decision.</w:t>
      </w:r>
    </w:p>
    <w:p>
      <w:pPr>
        <w:pStyle w:val="Heading1"/>
      </w:pPr>
      <w:r>
        <w:t>Wrapping up</w:t>
      </w:r>
    </w:p>
    <w:p>
      <w:r>
        <w:rPr>
          <w:rFonts w:ascii="DejaVu Sans" w:hAnsi="DejaVu Sans" w:cs="DejaVu Sans" w:eastAsia="DejaVu Sans"/>
          <w:color w:val="000000"/>
        </w:rPr>
        <w:t xml:space="preserve">A successful small-bedroom ceiling should leave the room easier to use and pleasant to look at. Keep the design restrained, test the lighting positions and insist on service access. For relevant interior carpentry and coordination in Bangalore, explore </w:t>
      </w:r>
      <w:hyperlink r:id="rId12">
        <w:r>
          <w:rPr>
            <w:rFonts w:ascii="DejaVu Sans" w:hAnsi="DejaVu Sans"/>
            <w:color w:val="175070"/>
            <w:u w:val="single"/>
          </w:rPr>
          <w:t>Carpenterwala carpentry services</w:t>
        </w:r>
      </w:hyperlink>
      <w:r>
        <w:rPr>
          <w:rFonts w:ascii="DejaVu Sans" w:hAnsi="DejaVu Sans" w:cs="DejaVu Sans" w:eastAsia="DejaVu Sans"/>
          <w:color w:val="000000"/>
        </w:rPr>
        <w:t xml:space="preserve"> and confirm the professional's ceiling experience before agreeing the work.</w:t>
      </w:r>
    </w:p>
    <w:p>
      <w:pPr>
        <w:pStyle w:val="Heading1"/>
      </w:pPr>
      <w:r>
        <w:t>Sources</w:t>
      </w:r>
    </w:p>
    <w:p>
      <w:pPr>
        <w:spacing w:after="80"/>
      </w:pPr>
      <w:r>
        <w:rPr>
          <w:rFonts w:ascii="DejaVu Sans" w:hAnsi="DejaVu Sans" w:cs="DejaVu Sans" w:eastAsia="DejaVu Sans"/>
          <w:color w:val="000000"/>
          <w:sz w:val="20"/>
        </w:rPr>
        <w:t xml:space="preserve">1. </w:t>
      </w:r>
      <w:hyperlink r:id="rId13">
        <w:r>
          <w:rPr>
            <w:rFonts w:ascii="DejaVu Sans" w:hAnsi="DejaVu Sans"/>
            <w:color w:val="175070"/>
            <w:u w:val="single"/>
            <w:sz w:val="20"/>
          </w:rPr>
          <w:t>Gyproc bedroom false ceiling design examples</w:t>
        </w:r>
      </w:hyperlink>
    </w:p>
    <w:p>
      <w:pPr>
        <w:spacing w:after="80"/>
      </w:pPr>
      <w:r>
        <w:rPr>
          <w:rFonts w:ascii="DejaVu Sans" w:hAnsi="DejaVu Sans" w:cs="DejaVu Sans" w:eastAsia="DejaVu Sans"/>
          <w:color w:val="000000"/>
          <w:sz w:val="20"/>
        </w:rPr>
        <w:t xml:space="preserve">2. </w:t>
      </w:r>
      <w:hyperlink r:id="rId14">
        <w:r>
          <w:rPr>
            <w:rFonts w:ascii="DejaVu Sans" w:hAnsi="DejaVu Sans"/>
            <w:color w:val="175070"/>
            <w:u w:val="single"/>
            <w:sz w:val="20"/>
          </w:rPr>
          <w:t>Gyproc living room ceiling forms and lighting examples</w:t>
        </w:r>
      </w:hyperlink>
    </w:p>
    <w:p>
      <w:pPr>
        <w:spacing w:after="80"/>
      </w:pPr>
      <w:r>
        <w:rPr>
          <w:rFonts w:ascii="DejaVu Sans" w:hAnsi="DejaVu Sans" w:cs="DejaVu Sans" w:eastAsia="DejaVu Sans"/>
          <w:color w:val="000000"/>
          <w:sz w:val="20"/>
        </w:rPr>
        <w:t xml:space="preserve">3. </w:t>
      </w:r>
      <w:hyperlink r:id="rId15">
        <w:r>
          <w:rPr>
            <w:rFonts w:ascii="DejaVu Sans" w:hAnsi="DejaVu Sans"/>
            <w:color w:val="175070"/>
            <w:u w:val="single"/>
            <w:sz w:val="20"/>
          </w:rPr>
          <w:t>Gyproc ceiling systems and residential design information</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Carpentry</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https://carpenterwala.com/blog/false-ceiling-designs-small-bedrooms-height-lighting-access</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False Ceilings for Small Bedrooms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Plan a false ceiling for a small bedroom with practical ideas for height, lighting, curtain pockets, fan clearance, maintenance access and quote comparison.</w:t>
      </w:r>
    </w:p>
    <w:p>
      <w:pPr>
        <w:pStyle w:val="Heading2"/>
      </w:pPr>
      <w:r>
        <w:t>Internal links</w:t>
      </w:r>
    </w:p>
    <w:p>
      <w:pPr>
        <w:spacing w:after="160"/>
      </w:pPr>
      <w:r>
        <w:rPr>
          <w:rFonts w:ascii="DejaVu Sans" w:hAnsi="DejaVu Sans" w:cs="DejaVu Sans" w:eastAsia="DejaVu Sans"/>
          <w:b/>
          <w:color w:val="000000"/>
          <w:sz w:val="21"/>
        </w:rPr>
        <w:t>false ceiling cost and material guide</w:t>
        <w:br/>
      </w:r>
      <w:hyperlink r:id="rId9">
        <w:r>
          <w:rPr>
            <w:rFonts w:ascii="DejaVu Sans" w:hAnsi="DejaVu Sans"/>
            <w:color w:val="175070"/>
            <w:u w:val="single"/>
            <w:sz w:val="19"/>
          </w:rPr>
          <w:t>https://carpenterwala.com/blog/false-ceiling-cost-india-pop-gypsum-pvc</w:t>
        </w:r>
      </w:hyperlink>
    </w:p>
    <w:p>
      <w:pPr>
        <w:spacing w:after="160"/>
      </w:pPr>
      <w:r>
        <w:rPr>
          <w:rFonts w:ascii="DejaVu Sans" w:hAnsi="DejaVu Sans" w:cs="DejaVu Sans" w:eastAsia="DejaVu Sans"/>
          <w:b/>
          <w:color w:val="000000"/>
          <w:sz w:val="21"/>
        </w:rPr>
        <w:t>paint coverage guide</w:t>
        <w:br/>
      </w:r>
      <w:hyperlink r:id="rId11">
        <w:r>
          <w:rPr>
            <w:rFonts w:ascii="DejaVu Sans" w:hAnsi="DejaVu Sans"/>
            <w:color w:val="175070"/>
            <w:u w:val="single"/>
            <w:sz w:val="19"/>
          </w:rPr>
          <w:t>https://carpenterwala.com/blog/how-to-calculate-paint-coverage-litres-needed-guide</w:t>
        </w:r>
      </w:hyperlink>
    </w:p>
    <w:p>
      <w:pPr>
        <w:spacing w:after="160"/>
      </w:pPr>
      <w:r>
        <w:rPr>
          <w:rFonts w:ascii="DejaVu Sans" w:hAnsi="DejaVu Sans" w:cs="DejaVu Sans" w:eastAsia="DejaVu Sans"/>
          <w:b/>
          <w:color w:val="000000"/>
          <w:sz w:val="21"/>
        </w:rPr>
        <w:t>house wiring planning guide</w:t>
        <w:br/>
      </w:r>
      <w:hyperlink r:id="rId10">
        <w:r>
          <w:rPr>
            <w:rFonts w:ascii="DejaVu Sans" w:hAnsi="DejaVu Sans"/>
            <w:color w:val="175070"/>
            <w:u w:val="single"/>
            <w:sz w:val="19"/>
          </w:rPr>
          <w:t>https://carpenterwala.com/blog/house-wiring-rewiring-cost-india-points-materials-labour</w:t>
        </w:r>
      </w:hyperlink>
    </w:p>
    <w:p>
      <w:pPr>
        <w:spacing w:after="160"/>
      </w:pPr>
      <w:r>
        <w:rPr>
          <w:rFonts w:ascii="DejaVu Sans" w:hAnsi="DejaVu Sans" w:cs="DejaVu Sans" w:eastAsia="DejaVu Sans"/>
          <w:b/>
          <w:color w:val="000000"/>
          <w:sz w:val="21"/>
        </w:rPr>
        <w:t>Carpenterwala carpentry services</w:t>
        <w:br/>
      </w:r>
      <w:hyperlink r:id="rId12">
        <w:r>
          <w:rPr>
            <w:rFonts w:ascii="DejaVu Sans" w:hAnsi="DejaVu Sans"/>
            <w:color w:val="175070"/>
            <w:u w:val="single"/>
            <w:sz w:val="19"/>
          </w:rPr>
          <w:t>https://carpenterwala.com/services/carpentry</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false-ceiling-cost-india-pop-gypsum-pvc" TargetMode="External"/><Relationship Id="rId10" Type="http://schemas.openxmlformats.org/officeDocument/2006/relationships/hyperlink" Target="https://carpenterwala.com/blog/house-wiring-rewiring-cost-india-points-materials-labour" TargetMode="External"/><Relationship Id="rId11" Type="http://schemas.openxmlformats.org/officeDocument/2006/relationships/hyperlink" Target="https://carpenterwala.com/blog/how-to-calculate-paint-coverage-litres-needed-guide" TargetMode="External"/><Relationship Id="rId12" Type="http://schemas.openxmlformats.org/officeDocument/2006/relationships/hyperlink" Target="https://carpenterwala.com/services/carpentry" TargetMode="External"/><Relationship Id="rId13" Type="http://schemas.openxmlformats.org/officeDocument/2006/relationships/hyperlink" Target="https://www.gyproc.in/blog/top-5-bedroom-false-celling-designs-you-will-love" TargetMode="External"/><Relationship Id="rId14" Type="http://schemas.openxmlformats.org/officeDocument/2006/relationships/hyperlink" Target="https://www.gyproc.in/blog/simple-and-best-false-ceiling-designs-for-living-room" TargetMode="External"/><Relationship Id="rId15" Type="http://schemas.openxmlformats.org/officeDocument/2006/relationships/hyperlink" Target="https://www.gypro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Ceiling Designs for Small Bedrooms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