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9723" w14:textId="71ED2C71" w:rsidR="00B76E17" w:rsidRDefault="00743AE6" w:rsidP="00743AE6">
      <w:pPr>
        <w:pStyle w:val="Heading1"/>
      </w:pPr>
      <w:r>
        <w:t>1AC</w:t>
      </w:r>
    </w:p>
    <w:p w14:paraId="4685F17C" w14:textId="77777777" w:rsidR="00743AE6" w:rsidRDefault="00743AE6" w:rsidP="00743AE6">
      <w:pPr>
        <w:pStyle w:val="NormalWeb"/>
        <w:spacing w:before="0" w:beforeAutospacing="0" w:after="0" w:afterAutospacing="0"/>
        <w:ind w:left="360" w:hanging="360"/>
      </w:pPr>
      <w:r>
        <w:rPr>
          <w:rFonts w:ascii="Garamond" w:hAnsi="Garamond"/>
          <w:color w:val="000000"/>
          <w:sz w:val="28"/>
          <w:szCs w:val="28"/>
        </w:rPr>
        <w:t>We affirm</w:t>
      </w:r>
    </w:p>
    <w:p w14:paraId="1B8E0422" w14:textId="77777777" w:rsidR="00743AE6" w:rsidRDefault="00743AE6" w:rsidP="00743AE6"/>
    <w:p w14:paraId="3241454C" w14:textId="77777777" w:rsidR="00743AE6" w:rsidRDefault="00743AE6" w:rsidP="00743AE6">
      <w:pPr>
        <w:pStyle w:val="NormalWeb"/>
        <w:spacing w:before="0" w:beforeAutospacing="0" w:after="0" w:afterAutospacing="0"/>
        <w:ind w:left="360" w:hanging="360"/>
      </w:pPr>
      <w:r>
        <w:rPr>
          <w:rFonts w:ascii="Garamond" w:hAnsi="Garamond"/>
          <w:color w:val="000000"/>
          <w:sz w:val="28"/>
          <w:szCs w:val="28"/>
        </w:rPr>
        <w:t>Contention one is heg</w:t>
      </w:r>
    </w:p>
    <w:p w14:paraId="0D0C5040" w14:textId="77777777" w:rsidR="00743AE6" w:rsidRDefault="00743AE6" w:rsidP="00743AE6"/>
    <w:p w14:paraId="2C6F6059"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American adversaries dominate nuclear energy</w:t>
      </w:r>
    </w:p>
    <w:p w14:paraId="47CFF98B"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 xml:space="preserve"> (Dr.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10A520B7"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 xml:space="preserve">Through Rosatom, </w:t>
      </w:r>
      <w:r>
        <w:rPr>
          <w:rFonts w:ascii="Calibri" w:hAnsi="Calibri" w:cs="Calibri"/>
          <w:b/>
          <w:bCs/>
          <w:color w:val="000000"/>
          <w:sz w:val="22"/>
          <w:szCs w:val="22"/>
          <w:u w:val="single"/>
          <w:shd w:val="clear" w:color="auto" w:fill="00FF00"/>
        </w:rPr>
        <w:t>Russia remains the global leader in nuclear reactor construction</w:t>
      </w:r>
      <w:r>
        <w:rPr>
          <w:rFonts w:ascii="Calibri" w:hAnsi="Calibri" w:cs="Calibri"/>
          <w:b/>
          <w:bCs/>
          <w:color w:val="000000"/>
          <w:sz w:val="22"/>
          <w:szCs w:val="22"/>
          <w:u w:val="single"/>
        </w:rPr>
        <w:t>.</w:t>
      </w:r>
      <w:r>
        <w:rPr>
          <w:rFonts w:ascii="Calibri" w:hAnsi="Calibri" w:cs="Calibri"/>
          <w:color w:val="000000"/>
          <w:sz w:val="16"/>
          <w:szCs w:val="16"/>
        </w:rPr>
        <w:t xml:space="preserve"> According to the World Nuclear Strategy Report, </w:t>
      </w:r>
      <w:r>
        <w:rPr>
          <w:rFonts w:ascii="Calibri" w:hAnsi="Calibri" w:cs="Calibri"/>
          <w:b/>
          <w:bCs/>
          <w:color w:val="000000"/>
          <w:sz w:val="22"/>
          <w:szCs w:val="22"/>
          <w:u w:val="single"/>
        </w:rPr>
        <w:t xml:space="preserve">as of July 2023, Russia had </w:t>
      </w:r>
      <w:hyperlink r:id="rId10" w:history="1">
        <w:r>
          <w:rPr>
            <w:rStyle w:val="Hyperlink"/>
            <w:rFonts w:eastAsiaTheme="majorEastAsia" w:cs="Calibri"/>
            <w:b/>
            <w:bCs/>
            <w:color w:val="1155CC"/>
            <w:sz w:val="22"/>
            <w:szCs w:val="22"/>
          </w:rPr>
          <w:t>twenty-four</w:t>
        </w:r>
      </w:hyperlink>
      <w:r>
        <w:rPr>
          <w:rFonts w:ascii="Calibri" w:hAnsi="Calibri" w:cs="Calibri"/>
          <w:b/>
          <w:bCs/>
          <w:color w:val="000000"/>
          <w:sz w:val="22"/>
          <w:szCs w:val="22"/>
          <w:u w:val="single"/>
        </w:rPr>
        <w:t xml:space="preserve">. Nuclear reactors under </w:t>
      </w:r>
      <w:hyperlink r:id="rId11" w:history="1">
        <w:r>
          <w:rPr>
            <w:rStyle w:val="Hyperlink"/>
            <w:rFonts w:eastAsiaTheme="majorEastAsia" w:cs="Calibri"/>
            <w:b/>
            <w:bCs/>
            <w:color w:val="1155CC"/>
            <w:sz w:val="22"/>
            <w:szCs w:val="22"/>
          </w:rPr>
          <w:t>construction</w:t>
        </w:r>
      </w:hyperlink>
      <w:r>
        <w:rPr>
          <w:rFonts w:ascii="Calibri" w:hAnsi="Calibri" w:cs="Calibri"/>
          <w:b/>
          <w:bCs/>
          <w:color w:val="000000"/>
          <w:sz w:val="22"/>
          <w:szCs w:val="22"/>
          <w:u w:val="single"/>
        </w:rPr>
        <w:t xml:space="preserve"> in seven countries: China, India, Turkey, Egypt, Bangladesh, Iran, and Slovakia. For comparison, the US was constructing zero. Russia dominates the nuclear industry in more areas than just reactors. </w:t>
      </w:r>
      <w:r>
        <w:rPr>
          <w:rFonts w:ascii="Calibri" w:hAnsi="Calibri" w:cs="Calibri"/>
          <w:b/>
          <w:bCs/>
          <w:color w:val="000000"/>
          <w:sz w:val="22"/>
          <w:szCs w:val="22"/>
          <w:u w:val="single"/>
          <w:shd w:val="clear" w:color="auto" w:fill="00FF00"/>
        </w:rPr>
        <w:t xml:space="preserve">They </w:t>
      </w:r>
      <w:r>
        <w:rPr>
          <w:rFonts w:ascii="Calibri" w:hAnsi="Calibri" w:cs="Calibri"/>
          <w:b/>
          <w:bCs/>
          <w:color w:val="000000"/>
          <w:sz w:val="22"/>
          <w:szCs w:val="22"/>
          <w:u w:val="single"/>
        </w:rPr>
        <w:t xml:space="preserve">also </w:t>
      </w:r>
      <w:r>
        <w:rPr>
          <w:rFonts w:ascii="Calibri" w:hAnsi="Calibri" w:cs="Calibri"/>
          <w:b/>
          <w:bCs/>
          <w:color w:val="000000"/>
          <w:sz w:val="22"/>
          <w:szCs w:val="22"/>
          <w:u w:val="single"/>
          <w:shd w:val="clear" w:color="auto" w:fill="00FF00"/>
        </w:rPr>
        <w:t xml:space="preserve">have the </w:t>
      </w:r>
      <w:hyperlink r:id="rId12" w:history="1">
        <w:r>
          <w:rPr>
            <w:rStyle w:val="Hyperlink"/>
            <w:rFonts w:eastAsiaTheme="majorEastAsia" w:cs="Calibri"/>
            <w:b/>
            <w:bCs/>
            <w:color w:val="1155CC"/>
            <w:sz w:val="22"/>
            <w:szCs w:val="22"/>
            <w:shd w:val="clear" w:color="auto" w:fill="00FF00"/>
          </w:rPr>
          <w:t>largest</w:t>
        </w:r>
      </w:hyperlink>
      <w:r>
        <w:rPr>
          <w:rFonts w:ascii="Calibri" w:hAnsi="Calibri" w:cs="Calibri"/>
          <w:b/>
          <w:bCs/>
          <w:color w:val="000000"/>
          <w:sz w:val="22"/>
          <w:szCs w:val="22"/>
          <w:u w:val="single"/>
          <w:shd w:val="clear" w:color="auto" w:fill="00FF00"/>
        </w:rPr>
        <w:t xml:space="preserve"> uranium conversion and enrichment industries</w:t>
      </w:r>
      <w:r>
        <w:rPr>
          <w:rFonts w:ascii="Calibri" w:hAnsi="Calibri" w:cs="Calibri"/>
          <w:b/>
          <w:bCs/>
          <w:color w:val="000000"/>
          <w:sz w:val="22"/>
          <w:szCs w:val="22"/>
          <w:u w:val="single"/>
        </w:rPr>
        <w:t xml:space="preserve"> in the world, at 38% and 46% of international capacity</w:t>
      </w:r>
      <w:r>
        <w:rPr>
          <w:rFonts w:ascii="Calibri" w:hAnsi="Calibri" w:cs="Calibri"/>
          <w:color w:val="000000"/>
          <w:sz w:val="16"/>
          <w:szCs w:val="16"/>
        </w:rPr>
        <w:t xml:space="preserve">, respectively, in 2020. </w:t>
      </w:r>
      <w:r>
        <w:rPr>
          <w:rFonts w:ascii="Calibri" w:hAnsi="Calibri" w:cs="Calibri"/>
          <w:b/>
          <w:bCs/>
          <w:color w:val="000000"/>
          <w:sz w:val="22"/>
          <w:szCs w:val="22"/>
          <w:u w:val="single"/>
        </w:rPr>
        <w:t xml:space="preserve">This makes it a major fuel exporter as well. </w:t>
      </w:r>
      <w:r>
        <w:rPr>
          <w:rFonts w:ascii="Calibri" w:hAnsi="Calibri" w:cs="Calibri"/>
          <w:b/>
          <w:bCs/>
          <w:color w:val="000000"/>
          <w:sz w:val="22"/>
          <w:szCs w:val="22"/>
          <w:u w:val="single"/>
          <w:shd w:val="clear" w:color="auto" w:fill="00FF00"/>
        </w:rPr>
        <w:t xml:space="preserve">Russia exported </w:t>
      </w:r>
      <w:hyperlink r:id="rId13" w:anchor=":~:text=Russian%20customs%20data%2C%20sourced%20though%20a%20third-party%20commercial,exports%20to%20members%20of%20NATO%20and%20the%20EU." w:history="1">
        <w:r>
          <w:rPr>
            <w:rStyle w:val="Hyperlink"/>
            <w:rFonts w:eastAsiaTheme="majorEastAsia" w:cs="Calibri"/>
            <w:b/>
            <w:bCs/>
            <w:color w:val="1155CC"/>
            <w:sz w:val="22"/>
            <w:szCs w:val="22"/>
            <w:shd w:val="clear" w:color="auto" w:fill="00FF00"/>
          </w:rPr>
          <w:t>over $1 billion</w:t>
        </w:r>
      </w:hyperlink>
      <w:r>
        <w:rPr>
          <w:rFonts w:ascii="Calibri" w:hAnsi="Calibri" w:cs="Calibri"/>
          <w:b/>
          <w:bCs/>
          <w:color w:val="000000"/>
          <w:sz w:val="22"/>
          <w:szCs w:val="22"/>
          <w:u w:val="single"/>
          <w:shd w:val="clear" w:color="auto" w:fill="00FF00"/>
        </w:rPr>
        <w:t xml:space="preserve"> worth of nuclear energy-related products</w:t>
      </w:r>
      <w:r>
        <w:rPr>
          <w:rFonts w:ascii="Calibri" w:hAnsi="Calibri" w:cs="Calibri"/>
          <w:b/>
          <w:bCs/>
          <w:color w:val="000000"/>
          <w:sz w:val="22"/>
          <w:szCs w:val="22"/>
          <w:u w:val="single"/>
        </w:rPr>
        <w:t xml:space="preserve"> from February 2022-2024.</w:t>
      </w:r>
      <w:r>
        <w:rPr>
          <w:rFonts w:ascii="Calibri" w:hAnsi="Calibri" w:cs="Calibri"/>
          <w:b/>
          <w:bCs/>
          <w:color w:val="000000"/>
          <w:sz w:val="22"/>
          <w:szCs w:val="22"/>
          <w:u w:val="single"/>
          <w:shd w:val="clear" w:color="auto" w:fill="00FF00"/>
        </w:rPr>
        <w:t xml:space="preserve"> Two of the countries </w:t>
      </w:r>
      <w:r>
        <w:rPr>
          <w:rFonts w:ascii="Calibri" w:hAnsi="Calibri" w:cs="Calibri"/>
          <w:b/>
          <w:bCs/>
          <w:color w:val="000000"/>
          <w:sz w:val="22"/>
          <w:szCs w:val="22"/>
          <w:u w:val="single"/>
        </w:rPr>
        <w:t xml:space="preserve">in which Russia is constructing nuclear power plants, Turkey and Slovakia, </w:t>
      </w:r>
      <w:r>
        <w:rPr>
          <w:rFonts w:ascii="Calibri" w:hAnsi="Calibri" w:cs="Calibri"/>
          <w:b/>
          <w:bCs/>
          <w:color w:val="000000"/>
          <w:sz w:val="22"/>
          <w:szCs w:val="22"/>
          <w:u w:val="single"/>
          <w:shd w:val="clear" w:color="auto" w:fill="00FF00"/>
        </w:rPr>
        <w:t>are NATO members</w:t>
      </w:r>
      <w:r>
        <w:rPr>
          <w:rFonts w:ascii="Calibri" w:hAnsi="Calibri" w:cs="Calibri"/>
          <w:b/>
          <w:bCs/>
          <w:color w:val="000000"/>
          <w:sz w:val="22"/>
          <w:szCs w:val="22"/>
          <w:u w:val="single"/>
        </w:rPr>
        <w:t xml:space="preserve">. </w:t>
      </w:r>
      <w:r>
        <w:rPr>
          <w:rFonts w:ascii="Calibri" w:hAnsi="Calibri" w:cs="Calibri"/>
          <w:color w:val="000000"/>
          <w:sz w:val="16"/>
          <w:szCs w:val="16"/>
        </w:rPr>
        <w:t>They are not alone amongst the collective West in enabling Russia’s nuclear dominance while ostensibly being committed to containing the Kremlin.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my colleague Wesley A. Hill wrote, Russian-enabled </w:t>
      </w:r>
      <w:hyperlink r:id="rId14" w:history="1">
        <w:r>
          <w:rPr>
            <w:rStyle w:val="Hyperlink"/>
            <w:rFonts w:eastAsiaTheme="majorEastAsia" w:cs="Calibri"/>
            <w:color w:val="1155CC"/>
            <w:sz w:val="16"/>
            <w:szCs w:val="16"/>
          </w:rPr>
          <w:t>geopolitical turmoil in Africa</w:t>
        </w:r>
      </w:hyperlink>
      <w:r>
        <w:rPr>
          <w:rFonts w:ascii="Calibri" w:hAnsi="Calibri" w:cs="Calibri"/>
          <w:color w:val="000000"/>
          <w:sz w:val="16"/>
          <w:szCs w:val="16"/>
        </w:rPr>
        <w:t xml:space="preserve">, which Russia is using to </w:t>
      </w:r>
      <w:hyperlink r:id="rId15" w:history="1">
        <w:r>
          <w:rPr>
            <w:rStyle w:val="Hyperlink"/>
            <w:rFonts w:eastAsiaTheme="majorEastAsia" w:cs="Calibri"/>
            <w:color w:val="1155CC"/>
            <w:sz w:val="16"/>
            <w:szCs w:val="16"/>
          </w:rPr>
          <w:t>try to acquire formerly French uranium assets</w:t>
        </w:r>
      </w:hyperlink>
      <w:r>
        <w:rPr>
          <w:rFonts w:ascii="Calibri" w:hAnsi="Calibri" w:cs="Calibri"/>
          <w:color w:val="000000"/>
          <w:sz w:val="16"/>
          <w:szCs w:val="16"/>
        </w:rPr>
        <w:t xml:space="preserve">, helped force Europe to </w:t>
      </w:r>
      <w:hyperlink r:id="rId16" w:history="1">
        <w:r>
          <w:rPr>
            <w:rStyle w:val="Hyperlink"/>
            <w:rFonts w:eastAsiaTheme="majorEastAsia" w:cs="Calibri"/>
            <w:color w:val="1155CC"/>
            <w:sz w:val="16"/>
            <w:szCs w:val="16"/>
          </w:rPr>
          <w:t>double its import</w:t>
        </w:r>
      </w:hyperlink>
      <w:r>
        <w:rPr>
          <w:rFonts w:ascii="Calibri" w:hAnsi="Calibri" w:cs="Calibri"/>
          <w:color w:val="000000"/>
          <w:sz w:val="16"/>
          <w:szCs w:val="16"/>
        </w:rPr>
        <w:t xml:space="preserve"> of Russian uranium in 2023. The US was no better, remaining </w:t>
      </w:r>
      <w:hyperlink r:id="rId17" w:history="1">
        <w:r>
          <w:rPr>
            <w:rStyle w:val="Hyperlink"/>
            <w:rFonts w:eastAsiaTheme="majorEastAsia" w:cs="Calibri"/>
            <w:color w:val="1155CC"/>
            <w:sz w:val="16"/>
            <w:szCs w:val="16"/>
          </w:rPr>
          <w:t>dependent on Russian nuclear exports</w:t>
        </w:r>
      </w:hyperlink>
      <w:r>
        <w:rPr>
          <w:rFonts w:ascii="Calibri" w:hAnsi="Calibri" w:cs="Calibri"/>
          <w:color w:val="000000"/>
          <w:sz w:val="16"/>
          <w:szCs w:val="16"/>
        </w:rPr>
        <w:t xml:space="preserve"> even after the war in Ukraine restarted in 2022. The US </w:t>
      </w:r>
      <w:hyperlink r:id="rId18" w:history="1">
        <w:r>
          <w:rPr>
            <w:rStyle w:val="Hyperlink"/>
            <w:rFonts w:eastAsiaTheme="majorEastAsia" w:cs="Calibri"/>
            <w:color w:val="1155CC"/>
            <w:sz w:val="16"/>
            <w:szCs w:val="16"/>
          </w:rPr>
          <w:t>imported Russian nuclear fuel</w:t>
        </w:r>
      </w:hyperlink>
      <w:r>
        <w:rPr>
          <w:rFonts w:ascii="Calibri" w:hAnsi="Calibri" w:cs="Calibri"/>
          <w:color w:val="000000"/>
          <w:sz w:val="16"/>
          <w:szCs w:val="16"/>
        </w:rPr>
        <w:t xml:space="preserve"> until May 14th, 2024, over two years after Russia’s invasion of Ukraine began, from the same entities that the White House sanctioned.</w:t>
      </w:r>
    </w:p>
    <w:p w14:paraId="29E4D071"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Cohen continues</w:t>
      </w:r>
      <w:r>
        <w:rPr>
          <w:rFonts w:ascii="Calibri" w:hAnsi="Calibri" w:cs="Calibri"/>
          <w:color w:val="000000"/>
          <w:sz w:val="22"/>
          <w:szCs w:val="22"/>
        </w:rPr>
        <w:t xml:space="preserve"> (Dr.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1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4A1D4F39" w14:textId="77777777" w:rsidR="00743AE6" w:rsidRDefault="00743AE6" w:rsidP="00743AE6">
      <w:pPr>
        <w:pStyle w:val="NormalWeb"/>
        <w:spacing w:before="0" w:beforeAutospacing="0" w:after="160" w:afterAutospacing="0"/>
      </w:pPr>
      <w:r>
        <w:rPr>
          <w:rFonts w:ascii="Calibri" w:hAnsi="Calibri" w:cs="Calibri"/>
          <w:color w:val="000000"/>
          <w:sz w:val="16"/>
          <w:szCs w:val="16"/>
        </w:rPr>
        <w:t xml:space="preserve">Russia is not alone in surpassing the US. </w:t>
      </w:r>
      <w:r>
        <w:rPr>
          <w:rFonts w:ascii="Calibri" w:hAnsi="Calibri" w:cs="Calibri"/>
          <w:b/>
          <w:bCs/>
          <w:color w:val="000000"/>
          <w:sz w:val="22"/>
          <w:szCs w:val="22"/>
          <w:u w:val="single"/>
          <w:shd w:val="clear" w:color="auto" w:fill="00FF00"/>
        </w:rPr>
        <w:t>China is</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far ahead of the US in</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nuclear energy</w:t>
      </w:r>
      <w:r>
        <w:rPr>
          <w:rFonts w:ascii="Calibri" w:hAnsi="Calibri" w:cs="Calibri"/>
          <w:b/>
          <w:bCs/>
          <w:color w:val="000000"/>
          <w:sz w:val="22"/>
          <w:szCs w:val="22"/>
          <w:u w:val="single"/>
        </w:rPr>
        <w:t xml:space="preserve"> industry. China’s nuclear power industry has retained its domestic focus, </w:t>
      </w:r>
      <w:r>
        <w:rPr>
          <w:rFonts w:ascii="Calibri" w:hAnsi="Calibri" w:cs="Calibri"/>
          <w:b/>
          <w:bCs/>
          <w:color w:val="000000"/>
          <w:sz w:val="22"/>
          <w:szCs w:val="22"/>
          <w:u w:val="single"/>
          <w:shd w:val="clear" w:color="auto" w:fill="00FF00"/>
        </w:rPr>
        <w:t xml:space="preserve">with </w:t>
      </w:r>
      <w:hyperlink r:id="rId20" w:history="1">
        <w:r>
          <w:rPr>
            <w:rStyle w:val="Hyperlink"/>
            <w:rFonts w:eastAsiaTheme="majorEastAsia" w:cs="Calibri"/>
            <w:b/>
            <w:bCs/>
            <w:color w:val="1155CC"/>
            <w:sz w:val="22"/>
            <w:szCs w:val="22"/>
            <w:shd w:val="clear" w:color="auto" w:fill="00FF00"/>
          </w:rPr>
          <w:t>twenty-three power plants</w:t>
        </w:r>
      </w:hyperlink>
      <w:r>
        <w:rPr>
          <w:rFonts w:ascii="Calibri" w:hAnsi="Calibri" w:cs="Calibri"/>
          <w:b/>
          <w:bCs/>
          <w:color w:val="000000"/>
          <w:sz w:val="22"/>
          <w:szCs w:val="22"/>
          <w:u w:val="single"/>
          <w:shd w:val="clear" w:color="auto" w:fill="00FF00"/>
        </w:rPr>
        <w:t xml:space="preserve"> under construction </w:t>
      </w:r>
      <w:r>
        <w:rPr>
          <w:rFonts w:ascii="Calibri" w:hAnsi="Calibri" w:cs="Calibri"/>
          <w:b/>
          <w:bCs/>
          <w:color w:val="000000"/>
          <w:sz w:val="22"/>
          <w:szCs w:val="22"/>
          <w:u w:val="single"/>
        </w:rPr>
        <w:t>in China as of July 2023.</w:t>
      </w:r>
      <w:r>
        <w:rPr>
          <w:rFonts w:ascii="Calibri" w:hAnsi="Calibri" w:cs="Calibri"/>
          <w:color w:val="000000"/>
          <w:sz w:val="16"/>
          <w:szCs w:val="16"/>
        </w:rPr>
        <w:t xml:space="preserve"> This is due to </w:t>
      </w:r>
      <w:hyperlink r:id="rId21" w:history="1">
        <w:r>
          <w:rPr>
            <w:rStyle w:val="Hyperlink"/>
            <w:rFonts w:eastAsiaTheme="majorEastAsia" w:cs="Calibri"/>
            <w:color w:val="1155CC"/>
            <w:sz w:val="16"/>
            <w:szCs w:val="16"/>
          </w:rPr>
          <w:t>increasing energy demand</w:t>
        </w:r>
      </w:hyperlink>
      <w:r>
        <w:rPr>
          <w:rFonts w:ascii="Calibri" w:hAnsi="Calibri" w:cs="Calibri"/>
          <w:color w:val="000000"/>
          <w:sz w:val="16"/>
          <w:szCs w:val="16"/>
        </w:rPr>
        <w:t xml:space="preserve">, as China continues to develop its economy. The United States is constructing a </w:t>
      </w:r>
      <w:hyperlink r:id="rId22" w:history="1">
        <w:r>
          <w:rPr>
            <w:rStyle w:val="Hyperlink"/>
            <w:rFonts w:eastAsiaTheme="majorEastAsia" w:cs="Calibri"/>
            <w:color w:val="1155CC"/>
            <w:sz w:val="16"/>
            <w:szCs w:val="16"/>
          </w:rPr>
          <w:t>single nuclear power plant</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While China has refined its nuclear power production process, the last plant built in the </w:t>
      </w:r>
      <w:hyperlink r:id="rId23" w:history="1">
        <w:r>
          <w:rPr>
            <w:rStyle w:val="Hyperlink"/>
            <w:rFonts w:eastAsiaTheme="majorEastAsia" w:cs="Calibri"/>
            <w:b/>
            <w:bCs/>
            <w:color w:val="1155CC"/>
            <w:sz w:val="22"/>
            <w:szCs w:val="22"/>
          </w:rPr>
          <w:t>US arrived 7 years late and 17 billion dollars over budget</w:t>
        </w:r>
      </w:hyperlink>
      <w:r>
        <w:rPr>
          <w:rFonts w:ascii="Calibri" w:hAnsi="Calibri" w:cs="Calibri"/>
          <w:b/>
          <w:bCs/>
          <w:color w:val="000000"/>
          <w:sz w:val="22"/>
          <w:szCs w:val="22"/>
          <w:u w:val="single"/>
        </w:rPr>
        <w:t>, as a testament to America’s byzantine permitting and environmental review system.</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 xml:space="preserve">China has built upon this expertise </w:t>
      </w:r>
      <w:r>
        <w:rPr>
          <w:rFonts w:ascii="Calibri" w:hAnsi="Calibri" w:cs="Calibri"/>
          <w:b/>
          <w:bCs/>
          <w:color w:val="000000"/>
          <w:sz w:val="22"/>
          <w:szCs w:val="22"/>
          <w:u w:val="single"/>
        </w:rPr>
        <w:t>also</w:t>
      </w:r>
      <w:r>
        <w:rPr>
          <w:rFonts w:ascii="Calibri" w:hAnsi="Calibri" w:cs="Calibri"/>
          <w:b/>
          <w:bCs/>
          <w:color w:val="000000"/>
          <w:sz w:val="22"/>
          <w:szCs w:val="22"/>
          <w:u w:val="single"/>
          <w:shd w:val="clear" w:color="auto" w:fill="00FF00"/>
        </w:rPr>
        <w:t xml:space="preserve"> to begin supplying reactors abroad.</w:t>
      </w:r>
      <w:r>
        <w:rPr>
          <w:rFonts w:ascii="Calibri" w:hAnsi="Calibri" w:cs="Calibri"/>
          <w:b/>
          <w:bCs/>
          <w:color w:val="000000"/>
          <w:sz w:val="22"/>
          <w:szCs w:val="22"/>
          <w:u w:val="single"/>
        </w:rPr>
        <w:t xml:space="preserve"> The China National Nuclear Corporation and China General Nuclear Power </w:t>
      </w:r>
      <w:r>
        <w:rPr>
          <w:rFonts w:ascii="Calibri" w:hAnsi="Calibri" w:cs="Calibri"/>
          <w:b/>
          <w:bCs/>
          <w:color w:val="000000"/>
          <w:sz w:val="22"/>
          <w:szCs w:val="22"/>
          <w:u w:val="single"/>
        </w:rPr>
        <w:lastRenderedPageBreak/>
        <w:t xml:space="preserve">Group have </w:t>
      </w:r>
      <w:hyperlink r:id="rId24" w:history="1">
        <w:r>
          <w:rPr>
            <w:rStyle w:val="Hyperlink"/>
            <w:rFonts w:eastAsiaTheme="majorEastAsia" w:cs="Calibri"/>
            <w:b/>
            <w:bCs/>
            <w:color w:val="1155CC"/>
            <w:sz w:val="22"/>
            <w:szCs w:val="22"/>
          </w:rPr>
          <w:t>developed</w:t>
        </w:r>
      </w:hyperlink>
      <w:r>
        <w:rPr>
          <w:rFonts w:ascii="Calibri" w:hAnsi="Calibri" w:cs="Calibri"/>
          <w:b/>
          <w:bCs/>
          <w:color w:val="000000"/>
          <w:sz w:val="22"/>
          <w:szCs w:val="22"/>
          <w:u w:val="single"/>
        </w:rPr>
        <w:t xml:space="preserve"> a third-generation reactor called Hualong One. </w:t>
      </w:r>
      <w:r>
        <w:rPr>
          <w:rFonts w:ascii="Calibri" w:hAnsi="Calibri" w:cs="Calibri"/>
          <w:color w:val="000000"/>
          <w:sz w:val="16"/>
          <w:szCs w:val="16"/>
        </w:rPr>
        <w:t xml:space="preserve">This new reactor began operations in </w:t>
      </w:r>
      <w:hyperlink r:id="rId25" w:history="1">
        <w:r>
          <w:rPr>
            <w:rStyle w:val="Hyperlink"/>
            <w:rFonts w:eastAsiaTheme="majorEastAsia" w:cs="Calibri"/>
            <w:color w:val="1155CC"/>
            <w:sz w:val="16"/>
            <w:szCs w:val="16"/>
          </w:rPr>
          <w:t>2021</w:t>
        </w:r>
      </w:hyperlink>
      <w:r>
        <w:rPr>
          <w:rFonts w:ascii="Calibri" w:hAnsi="Calibri" w:cs="Calibri"/>
          <w:color w:val="000000"/>
          <w:sz w:val="16"/>
          <w:szCs w:val="16"/>
        </w:rPr>
        <w:t xml:space="preserve"> in Fuqing</w:t>
      </w:r>
      <w:r>
        <w:rPr>
          <w:rFonts w:ascii="Calibri" w:hAnsi="Calibri" w:cs="Calibri"/>
          <w:b/>
          <w:bCs/>
          <w:color w:val="000000"/>
          <w:sz w:val="22"/>
          <w:szCs w:val="22"/>
          <w:u w:val="single"/>
        </w:rPr>
        <w:t xml:space="preserve">. In 2023, </w:t>
      </w:r>
      <w:hyperlink r:id="rId26" w:history="1">
        <w:r>
          <w:rPr>
            <w:rStyle w:val="Hyperlink"/>
            <w:rFonts w:eastAsiaTheme="majorEastAsia" w:cs="Calibri"/>
            <w:b/>
            <w:bCs/>
            <w:color w:val="1155CC"/>
            <w:sz w:val="22"/>
            <w:szCs w:val="22"/>
          </w:rPr>
          <w:t>China began construction</w:t>
        </w:r>
      </w:hyperlink>
      <w:r>
        <w:rPr>
          <w:rFonts w:ascii="Calibri" w:hAnsi="Calibri" w:cs="Calibri"/>
          <w:b/>
          <w:bCs/>
          <w:color w:val="000000"/>
          <w:sz w:val="22"/>
          <w:szCs w:val="22"/>
          <w:u w:val="single"/>
        </w:rPr>
        <w:t xml:space="preserve"> on the Chashma-5 nuclear power plant in Pakistan, which will use Hualong One reactors. Such actions contribute to China’s capacity to construct infrastructure abroad and expand its influence. </w:t>
      </w:r>
      <w:r>
        <w:rPr>
          <w:rFonts w:ascii="Calibri" w:hAnsi="Calibri" w:cs="Calibri"/>
          <w:color w:val="000000"/>
          <w:sz w:val="16"/>
          <w:szCs w:val="16"/>
        </w:rPr>
        <w:t xml:space="preserve">The American nuclear power industry was once the world's envy, peaking with </w:t>
      </w:r>
      <w:hyperlink r:id="rId27" w:history="1">
        <w:r>
          <w:rPr>
            <w:rStyle w:val="Hyperlink"/>
            <w:rFonts w:eastAsiaTheme="majorEastAsia" w:cs="Calibri"/>
            <w:color w:val="1155CC"/>
            <w:sz w:val="16"/>
            <w:szCs w:val="16"/>
          </w:rPr>
          <w:t>112 operational reactors</w:t>
        </w:r>
      </w:hyperlink>
      <w:r>
        <w:rPr>
          <w:rFonts w:ascii="Calibri" w:hAnsi="Calibri" w:cs="Calibri"/>
          <w:color w:val="000000"/>
          <w:sz w:val="16"/>
          <w:szCs w:val="16"/>
        </w:rPr>
        <w:t xml:space="preserve"> in 1990, with America on a path to carbon neutrality much earlier than current predictions. </w:t>
      </w:r>
      <w:r>
        <w:rPr>
          <w:rFonts w:ascii="Calibri" w:hAnsi="Calibri" w:cs="Calibri"/>
          <w:b/>
          <w:bCs/>
          <w:color w:val="000000"/>
          <w:sz w:val="22"/>
          <w:szCs w:val="22"/>
          <w:u w:val="single"/>
        </w:rPr>
        <w:t xml:space="preserve">34 years later,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 xml:space="preserve">has lost nearly a third of its operational nuclear reactors, </w:t>
      </w:r>
      <w:r>
        <w:rPr>
          <w:rFonts w:ascii="Calibri" w:hAnsi="Calibri" w:cs="Calibri"/>
          <w:b/>
          <w:bCs/>
          <w:color w:val="000000"/>
          <w:sz w:val="22"/>
          <w:szCs w:val="22"/>
          <w:u w:val="single"/>
        </w:rPr>
        <w:t>has</w:t>
      </w:r>
      <w:r>
        <w:rPr>
          <w:rFonts w:ascii="Calibri" w:hAnsi="Calibri" w:cs="Calibri"/>
          <w:b/>
          <w:bCs/>
          <w:color w:val="000000"/>
          <w:sz w:val="22"/>
          <w:szCs w:val="22"/>
          <w:u w:val="single"/>
          <w:shd w:val="clear" w:color="auto" w:fill="00FF00"/>
        </w:rPr>
        <w:t xml:space="preserve"> built almost no new ones, and its average reactor age is decades old</w:t>
      </w:r>
      <w:r>
        <w:rPr>
          <w:rFonts w:ascii="Calibri" w:hAnsi="Calibri" w:cs="Calibri"/>
          <w:b/>
          <w:bCs/>
          <w:color w:val="000000"/>
          <w:sz w:val="22"/>
          <w:szCs w:val="22"/>
          <w:u w:val="single"/>
        </w:rPr>
        <w:t xml:space="preserve">. If nothing is done to rectify this, in the next 10-15 years, scores of nuclear reactors will have to be retired as their operational lifecycles end, and as a result, America will have to contend with </w:t>
      </w:r>
      <w:hyperlink r:id="rId28" w:history="1">
        <w:r>
          <w:rPr>
            <w:rStyle w:val="Hyperlink"/>
            <w:rFonts w:eastAsiaTheme="majorEastAsia" w:cs="Calibri"/>
            <w:b/>
            <w:bCs/>
            <w:color w:val="1155CC"/>
            <w:sz w:val="22"/>
            <w:szCs w:val="22"/>
          </w:rPr>
          <w:t>nearly 20% of its electricity capacity</w:t>
        </w:r>
      </w:hyperlink>
      <w:r>
        <w:rPr>
          <w:rFonts w:ascii="Calibri" w:hAnsi="Calibri" w:cs="Calibri"/>
          <w:b/>
          <w:bCs/>
          <w:color w:val="000000"/>
          <w:sz w:val="22"/>
          <w:szCs w:val="22"/>
          <w:u w:val="single"/>
        </w:rPr>
        <w:t xml:space="preserve"> evaporating.</w:t>
      </w:r>
    </w:p>
    <w:p w14:paraId="6175252E"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And, America is losing influence</w:t>
      </w:r>
    </w:p>
    <w:p w14:paraId="66204FFE"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Policy Circle 24</w:t>
      </w:r>
      <w:r>
        <w:rPr>
          <w:rFonts w:ascii="Calibri" w:hAnsi="Calibri" w:cs="Calibri"/>
          <w:color w:val="000000"/>
          <w:sz w:val="22"/>
          <w:szCs w:val="22"/>
        </w:rPr>
        <w:t xml:space="preserve"> (Policy Circle is a digital platform that offers in-depth coverage of public policy issues in governance, environment, and society. It was launched in 2020 by a group of policy experts who share a vision of promoting evidence-based policymaking and constructive policy dialogue. It also organises summits, roundtables, and online discussions to bring together policymakers, researchers, corporate executives, professionals, and other stakeholders to deliberate on policy issues. December 27, 2024 “End of American hegemony: Can the superpower reinvent power for the 21st century” Policy Circle,</w:t>
      </w:r>
      <w:hyperlink r:id="rId2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https://www.policycircle.org/world/end-of-american-hegemony/</w:t>
        </w:r>
      </w:hyperlink>
      <w:r>
        <w:rPr>
          <w:rFonts w:ascii="Calibri" w:hAnsi="Calibri" w:cs="Calibri"/>
          <w:color w:val="000000"/>
          <w:sz w:val="22"/>
          <w:szCs w:val="22"/>
        </w:rPr>
        <w:t>, DOA: 3/28/25) LLO</w:t>
      </w:r>
    </w:p>
    <w:p w14:paraId="00A9ADE7"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 xml:space="preserve">In 2010, a </w:t>
      </w:r>
      <w:hyperlink r:id="rId30" w:history="1">
        <w:r>
          <w:rPr>
            <w:rStyle w:val="Hyperlink"/>
            <w:rFonts w:eastAsiaTheme="majorEastAsia" w:cs="Calibri"/>
            <w:b/>
            <w:bCs/>
            <w:color w:val="1155CC"/>
            <w:sz w:val="22"/>
            <w:szCs w:val="22"/>
          </w:rPr>
          <w:t>historian</w:t>
        </w:r>
      </w:hyperlink>
      <w:r>
        <w:rPr>
          <w:rFonts w:ascii="Calibri" w:hAnsi="Calibri" w:cs="Calibri"/>
          <w:b/>
          <w:bCs/>
          <w:color w:val="000000"/>
          <w:sz w:val="22"/>
          <w:szCs w:val="22"/>
          <w:u w:val="single"/>
        </w:rPr>
        <w:t xml:space="preserve"> predicted that the </w:t>
      </w:r>
      <w:r>
        <w:rPr>
          <w:rFonts w:ascii="Calibri" w:hAnsi="Calibri" w:cs="Calibri"/>
          <w:b/>
          <w:bCs/>
          <w:color w:val="000000"/>
          <w:sz w:val="22"/>
          <w:szCs w:val="22"/>
          <w:u w:val="single"/>
          <w:shd w:val="clear" w:color="auto" w:fill="00FF00"/>
        </w:rPr>
        <w:t>American hegemony might end by 2025</w:t>
      </w:r>
      <w:r>
        <w:rPr>
          <w:rFonts w:ascii="Calibri" w:hAnsi="Calibri" w:cs="Calibri"/>
          <w:b/>
          <w:bCs/>
          <w:color w:val="000000"/>
          <w:sz w:val="22"/>
          <w:szCs w:val="22"/>
          <w:u w:val="single"/>
        </w:rPr>
        <w:t xml:space="preserve"> — not with a bang but with a whimper</w:t>
      </w:r>
      <w:r>
        <w:rPr>
          <w:rFonts w:ascii="Calibri" w:hAnsi="Calibri" w:cs="Calibri"/>
          <w:color w:val="000000"/>
          <w:sz w:val="16"/>
          <w:szCs w:val="16"/>
        </w:rPr>
        <w:t xml:space="preserve"> </w:t>
      </w:r>
      <w:r>
        <w:rPr>
          <w:rFonts w:ascii="Calibri" w:hAnsi="Calibri" w:cs="Calibri"/>
          <w:b/>
          <w:bCs/>
          <w:color w:val="000000"/>
          <w:sz w:val="22"/>
          <w:szCs w:val="22"/>
          <w:u w:val="single"/>
        </w:rPr>
        <w:t xml:space="preserve">— as domestic divisions deepened and rival powers rose to challenge its authority. Today, that prediction appears prophetic </w:t>
      </w:r>
      <w:r>
        <w:rPr>
          <w:rFonts w:ascii="Calibri" w:hAnsi="Calibri" w:cs="Calibri"/>
          <w:color w:val="000000"/>
          <w:sz w:val="16"/>
          <w:szCs w:val="16"/>
        </w:rPr>
        <w:t xml:space="preserve">as America faces increasing pressures from within and outside. Even as the US retains military dominance and an economy capable of immense influence, </w:t>
      </w:r>
      <w:r>
        <w:rPr>
          <w:rFonts w:ascii="Calibri" w:hAnsi="Calibri" w:cs="Calibri"/>
          <w:b/>
          <w:bCs/>
          <w:color w:val="000000"/>
          <w:sz w:val="22"/>
          <w:szCs w:val="22"/>
          <w:u w:val="single"/>
        </w:rPr>
        <w:t>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Pr>
          <w:rFonts w:ascii="Calibri" w:hAnsi="Calibri" w:cs="Calibri"/>
          <w:color w:val="000000"/>
          <w:sz w:val="16"/>
          <w:szCs w:val="16"/>
        </w:rPr>
        <w:t xml:space="preserve"> falling from 50% in the mid-20th century to approximately 15% today when adjusted for purchasing power parity. </w:t>
      </w:r>
      <w:r>
        <w:rPr>
          <w:rFonts w:ascii="Calibri" w:hAnsi="Calibri" w:cs="Calibri"/>
          <w:b/>
          <w:bCs/>
          <w:color w:val="000000"/>
          <w:sz w:val="22"/>
          <w:szCs w:val="22"/>
          <w:u w:val="single"/>
        </w:rPr>
        <w:t xml:space="preserve">The globalisation, initially championed by the US, has redistributed industrial power, with China emerging as a key beneficiary. </w:t>
      </w:r>
      <w:r>
        <w:rPr>
          <w:rFonts w:ascii="Calibri" w:hAnsi="Calibri" w:cs="Calibri"/>
          <w:b/>
          <w:bCs/>
          <w:color w:val="000000"/>
          <w:sz w:val="22"/>
          <w:szCs w:val="22"/>
          <w:u w:val="single"/>
          <w:shd w:val="clear" w:color="auto" w:fill="00FF00"/>
        </w:rPr>
        <w:t>China’s rise has reoriented global economic networks, particularly in the Global South.</w:t>
      </w:r>
      <w:r>
        <w:rPr>
          <w:rFonts w:ascii="Calibri" w:hAnsi="Calibri" w:cs="Calibri"/>
          <w:color w:val="000000"/>
          <w:sz w:val="16"/>
          <w:szCs w:val="16"/>
        </w:rPr>
        <w:t xml:space="preserve"> In contrast to America’s interventionist foreign policy, </w:t>
      </w:r>
      <w:r>
        <w:rPr>
          <w:rFonts w:ascii="Calibri" w:hAnsi="Calibri" w:cs="Calibri"/>
          <w:b/>
          <w:bCs/>
          <w:color w:val="000000"/>
          <w:sz w:val="22"/>
          <w:szCs w:val="22"/>
          <w:u w:val="single"/>
        </w:rPr>
        <w:t>China has cultivated influence through infrastructure investments, soft power campaigns</w:t>
      </w:r>
      <w:r>
        <w:rPr>
          <w:rFonts w:ascii="Calibri" w:hAnsi="Calibri" w:cs="Calibri"/>
          <w:color w:val="000000"/>
          <w:sz w:val="16"/>
          <w:szCs w:val="16"/>
        </w:rPr>
        <w:t>, and state-sponsored media. The United States, while still a major player, has failed to present an alternative vision that resonates with developing nations, where perceptions of Chinese leadership are increasingly favourable.</w:t>
      </w:r>
    </w:p>
    <w:p w14:paraId="0881163E" w14:textId="77777777" w:rsidR="00743AE6" w:rsidRDefault="00743AE6" w:rsidP="00743AE6">
      <w:pPr>
        <w:pStyle w:val="NormalWeb"/>
        <w:spacing w:before="0" w:beforeAutospacing="0" w:after="160" w:afterAutospacing="0"/>
      </w:pPr>
      <w:r>
        <w:rPr>
          <w:rFonts w:ascii="Calibri" w:hAnsi="Calibri" w:cs="Calibri"/>
          <w:color w:val="000000"/>
          <w:sz w:val="22"/>
          <w:szCs w:val="22"/>
        </w:rPr>
        <w:t> </w:t>
      </w:r>
    </w:p>
    <w:p w14:paraId="5B3EF927"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The US can still catch up but time is of the essence</w:t>
      </w:r>
    </w:p>
    <w:p w14:paraId="19E92E17"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Nordquist 24</w:t>
      </w:r>
      <w:r>
        <w:rPr>
          <w:rFonts w:ascii="Calibri" w:hAnsi="Calibri" w:cs="Calibri"/>
          <w:color w:val="000000"/>
          <w:sz w:val="22"/>
          <w:szCs w:val="22"/>
        </w:rPr>
        <w:t xml:space="preserve"> (DJ Nordquist, advisory board member at ClearPath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Foreign Policy for Clean Energy Supply Chains. 1 November 2024, “Embracing an All-of-the-Above Strategy for Energy and Economic Development”, Carnegie Endowment for </w:t>
      </w:r>
      <w:r>
        <w:rPr>
          <w:rFonts w:ascii="Calibri" w:hAnsi="Calibri" w:cs="Calibri"/>
          <w:color w:val="000000"/>
          <w:sz w:val="22"/>
          <w:szCs w:val="22"/>
        </w:rPr>
        <w:lastRenderedPageBreak/>
        <w:t>International Peace,</w:t>
      </w:r>
      <w:hyperlink r:id="rId31"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https://carnegieendowment.org/research/2024/10/nuclear-power-united-states-energy?lang=en</w:t>
        </w:r>
      </w:hyperlink>
      <w:r>
        <w:rPr>
          <w:rFonts w:ascii="Calibri" w:hAnsi="Calibri" w:cs="Calibri"/>
          <w:color w:val="000000"/>
          <w:sz w:val="22"/>
          <w:szCs w:val="22"/>
        </w:rPr>
        <w:t>, DOA 3/1/2025) ESR</w:t>
      </w:r>
    </w:p>
    <w:p w14:paraId="2199ED37"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China dominates global supply chains for renewable energy and batteries and is now setting its sights on becoming a superpower in nuclear energy</w:t>
      </w:r>
      <w:r>
        <w:rPr>
          <w:rFonts w:ascii="Calibri" w:hAnsi="Calibri" w:cs="Calibri"/>
          <w:color w:val="000000"/>
          <w:sz w:val="16"/>
          <w:szCs w:val="16"/>
        </w:rPr>
        <w:t xml:space="preserve">.11 China understands the simultaneous need for clean baseload power in the form of nuclear (despite China’s current heavy reliance on coal) in addition to intermittent renewable energies. Over the past several decades, </w:t>
      </w:r>
      <w:r>
        <w:rPr>
          <w:rFonts w:ascii="Calibri" w:hAnsi="Calibri" w:cs="Calibri"/>
          <w:b/>
          <w:bCs/>
          <w:color w:val="000000"/>
          <w:sz w:val="22"/>
          <w:szCs w:val="22"/>
          <w:u w:val="single"/>
        </w:rPr>
        <w:t>as the West has grown increasingly cautious about nuclear, China has forged ahead and is now building twenty-five reactors, more than the next six countries combined.</w:t>
      </w:r>
      <w:r>
        <w:rPr>
          <w:rFonts w:ascii="Calibri" w:hAnsi="Calibri" w:cs="Calibri"/>
          <w:color w:val="000000"/>
          <w:sz w:val="16"/>
          <w:szCs w:val="16"/>
        </w:rPr>
        <w:t xml:space="preserve">12 In fact, it has more nuclear reactors under construction than any other nation in the world, and approved ten new reactors in each of the past two years.13 </w:t>
      </w:r>
      <w:r>
        <w:rPr>
          <w:rFonts w:ascii="Calibri" w:hAnsi="Calibri" w:cs="Calibri"/>
          <w:b/>
          <w:bCs/>
          <w:color w:val="000000"/>
          <w:sz w:val="22"/>
          <w:szCs w:val="22"/>
          <w:u w:val="single"/>
        </w:rPr>
        <w:t>The country is expected to surpass</w:t>
      </w:r>
      <w:r>
        <w:rPr>
          <w:rFonts w:ascii="Calibri" w:hAnsi="Calibri" w:cs="Calibri"/>
          <w:color w:val="000000"/>
          <w:sz w:val="16"/>
          <w:szCs w:val="16"/>
        </w:rPr>
        <w:t xml:space="preserve"> France </w:t>
      </w:r>
      <w:r>
        <w:rPr>
          <w:rFonts w:ascii="Calibri" w:hAnsi="Calibri" w:cs="Calibri"/>
          <w:b/>
          <w:bCs/>
          <w:color w:val="000000"/>
          <w:sz w:val="22"/>
          <w:szCs w:val="22"/>
          <w:u w:val="single"/>
        </w:rPr>
        <w:t>and the United States to become the world’s leading atomic power generator by 2030</w:t>
      </w:r>
      <w:r>
        <w:rPr>
          <w:rFonts w:ascii="Calibri" w:hAnsi="Calibri" w:cs="Calibri"/>
          <w:color w:val="000000"/>
          <w:sz w:val="16"/>
          <w:szCs w:val="16"/>
        </w:rPr>
        <w:t xml:space="preserve">, according to BloombergNEF.14 </w:t>
      </w:r>
      <w:r>
        <w:rPr>
          <w:rFonts w:ascii="Calibri" w:hAnsi="Calibri" w:cs="Calibri"/>
          <w:b/>
          <w:bCs/>
          <w:color w:val="000000"/>
          <w:sz w:val="22"/>
          <w:szCs w:val="22"/>
          <w:u w:val="single"/>
        </w:rPr>
        <w:t>It</w:t>
      </w:r>
      <w:r>
        <w:rPr>
          <w:rFonts w:ascii="Calibri" w:hAnsi="Calibri" w:cs="Calibri"/>
          <w:color w:val="000000"/>
          <w:sz w:val="16"/>
          <w:szCs w:val="16"/>
        </w:rPr>
        <w:t xml:space="preserve"> also </w:t>
      </w:r>
      <w:r>
        <w:rPr>
          <w:rFonts w:ascii="Calibri" w:hAnsi="Calibri" w:cs="Calibri"/>
          <w:b/>
          <w:bCs/>
          <w:color w:val="000000"/>
          <w:sz w:val="22"/>
          <w:szCs w:val="22"/>
          <w:u w:val="single"/>
        </w:rPr>
        <w:t>is responsible for a new</w:t>
      </w:r>
      <w:r>
        <w:rPr>
          <w:rFonts w:ascii="Calibri" w:hAnsi="Calibri" w:cs="Calibri"/>
          <w:color w:val="000000"/>
          <w:sz w:val="16"/>
          <w:szCs w:val="16"/>
        </w:rPr>
        <w:t xml:space="preserve"> breakthrough: a </w:t>
      </w:r>
      <w:r>
        <w:rPr>
          <w:rFonts w:ascii="Calibri" w:hAnsi="Calibri" w:cs="Calibri"/>
          <w:b/>
          <w:bCs/>
          <w:color w:val="000000"/>
          <w:sz w:val="22"/>
          <w:szCs w:val="22"/>
          <w:u w:val="single"/>
        </w:rPr>
        <w:t>meltdown-proof nuclear reactor</w:t>
      </w:r>
      <w:r>
        <w:rPr>
          <w:rFonts w:ascii="Calibri" w:hAnsi="Calibri" w:cs="Calibri"/>
          <w:color w:val="000000"/>
          <w:sz w:val="16"/>
          <w:szCs w:val="16"/>
        </w:rPr>
        <w:t xml:space="preserve">, which has been a goal for several U.S. companies like X-energy and Kairos, as well as the U.S. Department of Defense, but which China is building faster.15 </w:t>
      </w:r>
      <w:r>
        <w:rPr>
          <w:rFonts w:ascii="Calibri" w:hAnsi="Calibri" w:cs="Calibri"/>
          <w:b/>
          <w:bCs/>
          <w:color w:val="000000"/>
          <w:sz w:val="22"/>
          <w:szCs w:val="22"/>
          <w:u w:val="single"/>
        </w:rPr>
        <w:t>China’s new nuclear dominance would be added to its control of solar, wind, and EVs</w:t>
      </w:r>
      <w:r>
        <w:rPr>
          <w:rFonts w:ascii="Calibri" w:hAnsi="Calibri" w:cs="Calibri"/>
          <w:color w:val="000000"/>
          <w:sz w:val="16"/>
          <w:szCs w:val="16"/>
        </w:rPr>
        <w:t xml:space="preserve"> (through the magnetic motor and lithium-ion battery supply chain).16 It already processes 90 percent of rare earth elements and 60 to 70 percent of lithium and cobalt (which China manufactures with very low environmental and labor standards).17 Overall, </w:t>
      </w:r>
      <w:r>
        <w:rPr>
          <w:rFonts w:ascii="Calibri" w:hAnsi="Calibri" w:cs="Calibri"/>
          <w:b/>
          <w:bCs/>
          <w:color w:val="000000"/>
          <w:sz w:val="22"/>
          <w:szCs w:val="22"/>
          <w:u w:val="single"/>
        </w:rPr>
        <w:t>the United States is reliant on other countries for its critical minerals, needing to import more than half its supply</w:t>
      </w:r>
      <w:r>
        <w:rPr>
          <w:rFonts w:ascii="Calibri" w:hAnsi="Calibri" w:cs="Calibri"/>
          <w:color w:val="000000"/>
          <w:sz w:val="16"/>
          <w:szCs w:val="16"/>
        </w:rPr>
        <w:t xml:space="preserve"> of thirty-one out of the thirty-five minerals defined as critical by the government in 2018; the country also has no domestic production at all for fourteen of those minerals.18 </w:t>
      </w:r>
      <w:r>
        <w:rPr>
          <w:rFonts w:ascii="Calibri" w:hAnsi="Calibri" w:cs="Calibri"/>
          <w:b/>
          <w:bCs/>
          <w:color w:val="000000"/>
          <w:sz w:val="22"/>
          <w:szCs w:val="22"/>
          <w:u w:val="single"/>
        </w:rPr>
        <w:t>The United States must double-track its energy efforts just as China has: work to increase nuclear power as a workhorse that can ensure the United States has reliable electricity, while also (re)establishing domestic renewable supply chains and manufacturing.</w:t>
      </w:r>
      <w:r>
        <w:rPr>
          <w:rFonts w:ascii="Calibri" w:hAnsi="Calibri" w:cs="Calibri"/>
          <w:color w:val="000000"/>
          <w:sz w:val="16"/>
          <w:szCs w:val="16"/>
        </w:rPr>
        <w:t xml:space="preserve"> In other words, America needs to build—and lead—in multiple forms of energy. Unfortunately, it seems the United States cannot get out of its own way. According to a 2022 International Energy Agency (IEA) analysis that describes the path to reach net zero by 2050, the world would need to double its nuclear energy capacity even with the assumed exponential growth in solar and wind.19 The IEA’s model assumes an average of 30 gigawatts of new nuclear capacity coming online every year starting in the 2030s and staying on that track for another two decades, until 2050. The math then becomes clear: </w:t>
      </w:r>
      <w:r>
        <w:rPr>
          <w:rFonts w:ascii="Calibri" w:hAnsi="Calibri" w:cs="Calibri"/>
          <w:b/>
          <w:bCs/>
          <w:color w:val="000000"/>
          <w:sz w:val="22"/>
          <w:szCs w:val="22"/>
          <w:u w:val="single"/>
        </w:rPr>
        <w:t>the world needs to build and turn on the equivalent of 180 more 1,000-megawatt reactors, or twenty-five more new reactors per year, by 2030, with further growth afterward in order to hit the 2050 target</w:t>
      </w:r>
      <w:r>
        <w:rPr>
          <w:rFonts w:ascii="Calibri" w:hAnsi="Calibri" w:cs="Calibri"/>
          <w:color w:val="000000"/>
          <w:sz w:val="16"/>
          <w:szCs w:val="16"/>
        </w:rPr>
        <w:t xml:space="preserve">.20 </w:t>
      </w:r>
      <w:r>
        <w:rPr>
          <w:rFonts w:ascii="Calibri" w:hAnsi="Calibri" w:cs="Calibri"/>
          <w:b/>
          <w:bCs/>
          <w:color w:val="000000"/>
          <w:sz w:val="22"/>
          <w:szCs w:val="22"/>
          <w:u w:val="single"/>
        </w:rPr>
        <w:t>If all of those reactors are built by China and Russia, not just for their domestic use but also for export, other countries will be locked into their tech and supply chains for decades. Russia supplies more than 40 percent of the world’s enriched uranium, including about 20 percent of what the United States uses</w:t>
      </w:r>
      <w:r>
        <w:rPr>
          <w:rFonts w:ascii="Calibri" w:hAnsi="Calibri" w:cs="Calibri"/>
          <w:color w:val="000000"/>
          <w:sz w:val="16"/>
          <w:szCs w:val="16"/>
        </w:rPr>
        <w:t xml:space="preserve">, which means one in twenty American households were powered by Russian-enriched nuclear fuel in 2022.21 Fortunately, </w:t>
      </w:r>
      <w:r>
        <w:rPr>
          <w:rFonts w:ascii="Calibri" w:hAnsi="Calibri" w:cs="Calibri"/>
          <w:b/>
          <w:bCs/>
          <w:color w:val="000000"/>
          <w:sz w:val="22"/>
          <w:szCs w:val="22"/>
          <w:u w:val="single"/>
        </w:rPr>
        <w:t>lawmakers passed the Prohibiting Russian Uranium Imports Act, signed by President Joe Biden in May 2024, which bans unirradiated low-enriched uranium from Russia or Russian firms from being imported into the United States, with the goal of increasing U.S. production</w:t>
      </w:r>
      <w:r>
        <w:rPr>
          <w:rFonts w:ascii="Calibri" w:hAnsi="Calibri" w:cs="Calibri"/>
          <w:color w:val="000000"/>
          <w:sz w:val="16"/>
          <w:szCs w:val="16"/>
        </w:rPr>
        <w:t xml:space="preserve">.22 The law includes nearly $3 billion in federal funding to expand the domestic uranium industry in hopes of building demand, and will also help build new low-enriched uranium supply (which is what current reactors use as fuel) as well as create capacity to produce high-assay low-enriched uranium (HALEU, which is what advanced and next-generation reactors use as fuel). </w:t>
      </w:r>
      <w:r>
        <w:rPr>
          <w:rFonts w:ascii="Calibri" w:hAnsi="Calibri" w:cs="Calibri"/>
          <w:b/>
          <w:bCs/>
          <w:color w:val="000000"/>
          <w:sz w:val="22"/>
          <w:szCs w:val="22"/>
          <w:u w:val="single"/>
        </w:rPr>
        <w:t>Adding Russia and China together, these two U.S. adversaries control nearly 60 percent of the world’s supply of enrichment needed to fuel the next generation of reactors</w:t>
      </w:r>
      <w:r>
        <w:rPr>
          <w:rFonts w:ascii="Calibri" w:hAnsi="Calibri" w:cs="Calibri"/>
          <w:color w:val="000000"/>
          <w:sz w:val="16"/>
          <w:szCs w:val="16"/>
        </w:rPr>
        <w:t xml:space="preserve">.23 </w:t>
      </w:r>
      <w:r>
        <w:rPr>
          <w:rFonts w:ascii="Calibri" w:hAnsi="Calibri" w:cs="Calibri"/>
          <w:b/>
          <w:bCs/>
          <w:color w:val="000000"/>
          <w:sz w:val="22"/>
          <w:szCs w:val="22"/>
          <w:u w:val="single"/>
        </w:rPr>
        <w:t>China also intends to build a total of 150 new nuclear reactors between 2020 and 2035, which includes a target of selling thirty nuclear reactors via its Belt and Road Initiative to</w:t>
      </w:r>
      <w:r>
        <w:rPr>
          <w:rFonts w:ascii="Calibri" w:hAnsi="Calibri" w:cs="Calibri"/>
          <w:color w:val="000000"/>
          <w:sz w:val="16"/>
          <w:szCs w:val="16"/>
        </w:rPr>
        <w:t xml:space="preserve"> states it considers its </w:t>
      </w:r>
      <w:r>
        <w:rPr>
          <w:rFonts w:ascii="Calibri" w:hAnsi="Calibri" w:cs="Calibri"/>
          <w:b/>
          <w:bCs/>
          <w:color w:val="000000"/>
          <w:sz w:val="22"/>
          <w:szCs w:val="22"/>
          <w:u w:val="single"/>
        </w:rPr>
        <w:t>vassals</w:t>
      </w:r>
      <w:r>
        <w:rPr>
          <w:rFonts w:ascii="Calibri" w:hAnsi="Calibri" w:cs="Calibri"/>
          <w:color w:val="000000"/>
          <w:sz w:val="16"/>
          <w:szCs w:val="16"/>
        </w:rPr>
        <w:t xml:space="preserve">.24 And </w:t>
      </w:r>
      <w:r>
        <w:rPr>
          <w:rFonts w:ascii="Calibri" w:hAnsi="Calibri" w:cs="Calibri"/>
          <w:b/>
          <w:bCs/>
          <w:color w:val="000000"/>
          <w:sz w:val="22"/>
          <w:szCs w:val="22"/>
          <w:u w:val="single"/>
        </w:rPr>
        <w:t>thanks to its massive state support system, China can build a lot cheaper</w:t>
      </w:r>
      <w:r>
        <w:rPr>
          <w:rFonts w:ascii="Calibri" w:hAnsi="Calibri" w:cs="Calibri"/>
          <w:color w:val="000000"/>
          <w:sz w:val="16"/>
          <w:szCs w:val="16"/>
        </w:rPr>
        <w:t xml:space="preserve">: it has already bid to build Saudi Arabia’s first nuclear plant at a price at least 20 percent lower than competing bidders.25  </w:t>
      </w:r>
      <w:r>
        <w:rPr>
          <w:rFonts w:ascii="Calibri" w:hAnsi="Calibri" w:cs="Calibri"/>
          <w:b/>
          <w:bCs/>
          <w:color w:val="000000"/>
          <w:sz w:val="22"/>
          <w:szCs w:val="22"/>
          <w:u w:val="single"/>
        </w:rPr>
        <w:t>China now seems to be at least a decade ahead of the United States in nuclear power</w:t>
      </w:r>
      <w:r>
        <w:rPr>
          <w:rFonts w:ascii="Calibri" w:hAnsi="Calibri" w:cs="Calibri"/>
          <w:color w:val="000000"/>
          <w:sz w:val="16"/>
          <w:szCs w:val="16"/>
        </w:rPr>
        <w:t xml:space="preserve">, specifically </w:t>
      </w:r>
      <w:r>
        <w:rPr>
          <w:rFonts w:ascii="Calibri" w:hAnsi="Calibri" w:cs="Calibri"/>
          <w:b/>
          <w:bCs/>
          <w:color w:val="000000"/>
          <w:sz w:val="22"/>
          <w:szCs w:val="22"/>
          <w:u w:val="single"/>
        </w:rPr>
        <w:t>because of its ability to field fourth-generation reactors</w:t>
      </w:r>
      <w:r>
        <w:rPr>
          <w:rFonts w:ascii="Calibri" w:hAnsi="Calibri" w:cs="Calibri"/>
          <w:color w:val="000000"/>
          <w:sz w:val="16"/>
          <w:szCs w:val="16"/>
        </w:rPr>
        <w:t xml:space="preserve">; is poised to build six to eight new nuclear power plants each year; and is expected to surpass the United States in nuclear-generated electricity by 2030.26 China is expected to finish its first commercially operating SMR by 2026, while leading U.S. advanced nuclear firm TerraPower is expected to be online by 2030.27 In addition, </w:t>
      </w:r>
      <w:r>
        <w:rPr>
          <w:rFonts w:ascii="Calibri" w:hAnsi="Calibri" w:cs="Calibri"/>
          <w:b/>
          <w:bCs/>
          <w:color w:val="000000"/>
          <w:sz w:val="22"/>
          <w:szCs w:val="22"/>
          <w:u w:val="single"/>
        </w:rPr>
        <w:t>the current U.S. nuclear fleet is aging. The vast majority of American nuclear capacity was built between 1970 and 1990</w:t>
      </w:r>
      <w:r>
        <w:rPr>
          <w:rFonts w:ascii="Calibri" w:hAnsi="Calibri" w:cs="Calibri"/>
          <w:color w:val="000000"/>
          <w:sz w:val="16"/>
          <w:szCs w:val="16"/>
        </w:rPr>
        <w:t xml:space="preserve">, with the country’s newest plant (Plant Vogtle’s AP1000 reactor in Georgia) completed in 2024.28 The United States should not wait decades to commission its </w:t>
      </w:r>
      <w:r>
        <w:rPr>
          <w:rFonts w:ascii="Calibri" w:hAnsi="Calibri" w:cs="Calibri"/>
          <w:color w:val="000000"/>
          <w:sz w:val="16"/>
          <w:szCs w:val="16"/>
        </w:rPr>
        <w:lastRenderedPageBreak/>
        <w:t>next nuclear power plant; it is down from its peak of 112 reactors in 1990 to ninety-four operating today.29 Moreover,</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now is the time to double down on U.S. nuclear development</w:t>
      </w:r>
      <w:r>
        <w:rPr>
          <w:rFonts w:ascii="Calibri" w:hAnsi="Calibri" w:cs="Calibri"/>
          <w:b/>
          <w:bCs/>
          <w:color w:val="000000"/>
          <w:sz w:val="22"/>
          <w:szCs w:val="22"/>
          <w:u w:val="single"/>
        </w:rPr>
        <w:t xml:space="preserve"> and leverage a domestic workforce that has recently absorbed the know-how of nuclear reactor construction from Vogtle</w:t>
      </w:r>
      <w:r>
        <w:rPr>
          <w:rFonts w:ascii="Calibri" w:hAnsi="Calibri" w:cs="Calibri"/>
          <w:color w:val="000000"/>
          <w:sz w:val="16"/>
          <w:szCs w:val="16"/>
        </w:rPr>
        <w:t xml:space="preserve">—what economists call diffusion of knowledge, which is essential for economic dynamism and innovation.30 </w:t>
      </w:r>
      <w:r>
        <w:rPr>
          <w:rFonts w:ascii="Calibri" w:hAnsi="Calibri" w:cs="Calibri"/>
          <w:b/>
          <w:bCs/>
          <w:color w:val="000000"/>
          <w:sz w:val="22"/>
          <w:szCs w:val="22"/>
          <w:u w:val="single"/>
          <w:shd w:val="clear" w:color="auto" w:fill="00FF00"/>
        </w:rPr>
        <w:t>The longer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waits</w:t>
      </w:r>
      <w:r>
        <w:rPr>
          <w:rFonts w:ascii="Calibri" w:hAnsi="Calibri" w:cs="Calibri"/>
          <w:b/>
          <w:bCs/>
          <w:color w:val="000000"/>
          <w:sz w:val="22"/>
          <w:szCs w:val="22"/>
          <w:u w:val="single"/>
        </w:rPr>
        <w:t xml:space="preserve"> to construct a reactor, </w:t>
      </w:r>
      <w:r>
        <w:rPr>
          <w:rFonts w:ascii="Calibri" w:hAnsi="Calibri" w:cs="Calibri"/>
          <w:b/>
          <w:bCs/>
          <w:color w:val="000000"/>
          <w:sz w:val="22"/>
          <w:szCs w:val="22"/>
          <w:u w:val="single"/>
          <w:shd w:val="clear" w:color="auto" w:fill="00FF00"/>
        </w:rPr>
        <w:t>the more it risks</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brain drain</w:t>
      </w:r>
      <w:r>
        <w:rPr>
          <w:rFonts w:ascii="Calibri" w:hAnsi="Calibri" w:cs="Calibri"/>
          <w:b/>
          <w:bCs/>
          <w:color w:val="000000"/>
          <w:sz w:val="22"/>
          <w:szCs w:val="22"/>
          <w:u w:val="single"/>
        </w:rPr>
        <w:t xml:space="preserve"> of the first batch of expertise gained in decades</w:t>
      </w:r>
      <w:r>
        <w:rPr>
          <w:rFonts w:ascii="Calibri" w:hAnsi="Calibri" w:cs="Calibri"/>
          <w:color w:val="000000"/>
          <w:sz w:val="16"/>
          <w:szCs w:val="16"/>
        </w:rPr>
        <w:t xml:space="preserve">: some 14,000 workers (including engineers, welders, masons, electricians, mechanics, and support staff) helped to construct the Vogtle plant and could be deployed to build another AP1000 as quickly as possible to keep domestic know-how alive and to maintain nuclear power momentum.31 Meanwhile, </w:t>
      </w:r>
      <w:r>
        <w:rPr>
          <w:rFonts w:ascii="Calibri" w:hAnsi="Calibri" w:cs="Calibri"/>
          <w:b/>
          <w:bCs/>
          <w:color w:val="000000"/>
          <w:sz w:val="22"/>
          <w:szCs w:val="22"/>
          <w:u w:val="single"/>
        </w:rPr>
        <w:t>China is taking the same approach with nuclear that it took with other forms of green energy: establish and subsidize domestic capacity as a foundation for competitive reactor exports</w:t>
      </w:r>
      <w:r>
        <w:rPr>
          <w:rFonts w:ascii="Calibri" w:hAnsi="Calibri" w:cs="Calibri"/>
          <w:color w:val="000000"/>
          <w:sz w:val="16"/>
          <w:szCs w:val="16"/>
        </w:rPr>
        <w:t xml:space="preserve">. Beijing’s “dual circulation” strategy to keep its economy from being reliant on imports, particularly from the West, was even enshrined in its constitution.32 It has successfully created Chinese dominance in mineral processing and overcapacity in clean tech, which are killing many domestic producers, not just those in the United States.33 China also got a great deal of help from the United States: one of the main U.S. nuclear firms, Westinghouse, agreed to license its tech to China over several years, even agreeing to allow China to export its technology—which seems like unwise policy in retrospect.34 Beyond that voluntary tech transfer, China’s military also hacked Westinghouse and stole its “confidential and proprietary technical and design specifications for pipes, pipe supports, and pipe routing within the AP1000 plant buildings,” as well as sensitive emails, according to the U.S. Department of Justice indictment.35 (Russia has also been charged with hacking Westinghouse in an effort to steal the company’s IP.)36 </w:t>
      </w:r>
      <w:r>
        <w:rPr>
          <w:rFonts w:ascii="Calibri" w:hAnsi="Calibri" w:cs="Calibri"/>
          <w:b/>
          <w:bCs/>
          <w:color w:val="000000"/>
          <w:sz w:val="22"/>
          <w:szCs w:val="22"/>
          <w:u w:val="single"/>
        </w:rPr>
        <w:t>If the United States aims to avoid falling behind China on nuclear power, i</w:t>
      </w:r>
      <w:r>
        <w:rPr>
          <w:rFonts w:ascii="Calibri" w:hAnsi="Calibri" w:cs="Calibri"/>
          <w:b/>
          <w:bCs/>
          <w:color w:val="000000"/>
          <w:sz w:val="22"/>
          <w:szCs w:val="22"/>
          <w:u w:val="single"/>
          <w:shd w:val="clear" w:color="auto" w:fill="00FF00"/>
        </w:rPr>
        <w:t>t will have to make producing energy within its own borders easier</w:t>
      </w:r>
      <w:r>
        <w:rPr>
          <w:rFonts w:ascii="Calibri" w:hAnsi="Calibri" w:cs="Calibri"/>
          <w:color w:val="000000"/>
          <w:sz w:val="16"/>
          <w:szCs w:val="16"/>
        </w:rPr>
        <w:t>. That starts with making it easier to mine and build.</w:t>
      </w:r>
    </w:p>
    <w:p w14:paraId="292E2E0D"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Domestic production is critical to heg</w:t>
      </w:r>
    </w:p>
    <w:p w14:paraId="6BA95EBE"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Hiltibran et al 24</w:t>
      </w:r>
      <w:r>
        <w:rPr>
          <w:rFonts w:ascii="Calibri" w:hAnsi="Calibri" w:cs="Calibri"/>
          <w:color w:val="000000"/>
          <w:sz w:val="22"/>
          <w:szCs w:val="22"/>
        </w:rPr>
        <w:t xml:space="preserve"> (Christel Hiltibran, Director of International Policy, Climate and Energy Program, Rowen Price, Policy Advisor for Nuclear Energy, Ryan Norman, Senior Policy Advisor for Clean Energy Finance, Climate and Energy Program, Alan Ahn, Deputy Director for Nuclear, 31 January 2025, “Trump Has Been a China Hawk on Nuclear Energy. But Congress Could Compromise That During Reconciliation.”, Third Way,</w:t>
      </w:r>
      <w:hyperlink r:id="rId32" w:anchor=":~:text=A%20strong%20US%20nuclear%20energy,valuable%20hundred%2Dyear%20geopolitical%20relationships"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https://www.thirdway.org/memo/trump-has-been-a-china-hawk-on-nuclear-energy-but-congress-could-compromise-that-during-reconciliation#:~:text=A%20strong%20US%20nuclear%20energy,valuable%20hundred%2Dyear%20geopolitical%20relationships</w:t>
        </w:r>
      </w:hyperlink>
      <w:r>
        <w:rPr>
          <w:rFonts w:ascii="Calibri" w:hAnsi="Calibri" w:cs="Calibri"/>
          <w:color w:val="000000"/>
          <w:sz w:val="22"/>
          <w:szCs w:val="22"/>
        </w:rPr>
        <w:t>., DOA 3/1/2025) ESR</w:t>
      </w:r>
    </w:p>
    <w:p w14:paraId="5BA49DCD" w14:textId="77777777" w:rsidR="00743AE6" w:rsidRDefault="00743AE6" w:rsidP="00743AE6">
      <w:pPr>
        <w:pStyle w:val="NormalWeb"/>
        <w:spacing w:before="0" w:beforeAutospacing="0" w:after="160" w:afterAutospacing="0"/>
      </w:pPr>
      <w:r>
        <w:rPr>
          <w:rFonts w:ascii="Calibri" w:hAnsi="Calibri" w:cs="Calibri"/>
          <w:color w:val="000000"/>
          <w:sz w:val="16"/>
          <w:szCs w:val="16"/>
        </w:rPr>
        <w:t xml:space="preserve">President </w:t>
      </w:r>
      <w:r>
        <w:rPr>
          <w:rFonts w:ascii="Calibri" w:hAnsi="Calibri" w:cs="Calibri"/>
          <w:b/>
          <w:bCs/>
          <w:color w:val="000000"/>
          <w:sz w:val="22"/>
          <w:szCs w:val="22"/>
          <w:u w:val="single"/>
        </w:rPr>
        <w:t>Trump has long considered himself a China hawk,</w:t>
      </w:r>
      <w:r>
        <w:rPr>
          <w:rFonts w:ascii="Calibri" w:hAnsi="Calibri" w:cs="Calibri"/>
          <w:color w:val="000000"/>
          <w:sz w:val="16"/>
          <w:szCs w:val="16"/>
        </w:rPr>
        <w:t xml:space="preserve"> stoking a trade war with the country, supporting ever-increasing tariffs on its goods, and using aggressive rhetoric to combat its growing global influence. </w:t>
      </w:r>
      <w:r>
        <w:rPr>
          <w:rFonts w:ascii="Calibri" w:hAnsi="Calibri" w:cs="Calibri"/>
          <w:b/>
          <w:bCs/>
          <w:color w:val="000000"/>
          <w:sz w:val="22"/>
          <w:szCs w:val="22"/>
          <w:u w:val="single"/>
        </w:rPr>
        <w:t>But his approach has a blind spot, failing to mitigate China’s increasing dominance in the energy sector, especially in nuclear energy development and deployment</w:t>
      </w:r>
      <w:r>
        <w:rPr>
          <w:rFonts w:ascii="Calibri" w:hAnsi="Calibri" w:cs="Calibri"/>
          <w:color w:val="000000"/>
          <w:sz w:val="16"/>
          <w:szCs w:val="16"/>
        </w:rPr>
        <w:t xml:space="preserve">. Until we confront China’s rising role in global energy markets, </w:t>
      </w:r>
      <w:r>
        <w:rPr>
          <w:rFonts w:ascii="Calibri" w:hAnsi="Calibri" w:cs="Calibri"/>
          <w:b/>
          <w:bCs/>
          <w:color w:val="000000"/>
          <w:sz w:val="22"/>
          <w:szCs w:val="22"/>
          <w:u w:val="single"/>
        </w:rPr>
        <w:t>the US will continue to cede market share and lose geopolitical influence, threatening national security both in the US and among our allied nations</w:t>
      </w:r>
      <w:r>
        <w:rPr>
          <w:rFonts w:ascii="Calibri" w:hAnsi="Calibri" w:cs="Calibri"/>
          <w:color w:val="000000"/>
          <w:sz w:val="16"/>
          <w:szCs w:val="16"/>
        </w:rPr>
        <w:t xml:space="preserve">. The US needs a synchronized foreign policy to counter Chinese attacks on American hegemony. But since the election, </w:t>
      </w:r>
      <w:r>
        <w:rPr>
          <w:rFonts w:ascii="Calibri" w:hAnsi="Calibri" w:cs="Calibri"/>
          <w:b/>
          <w:bCs/>
          <w:color w:val="000000"/>
          <w:sz w:val="22"/>
          <w:szCs w:val="22"/>
          <w:u w:val="single"/>
        </w:rPr>
        <w:t>the incoming administration and Congress have signaled misaligned approaches to foreign energy policy</w:t>
      </w:r>
      <w:r>
        <w:rPr>
          <w:rFonts w:ascii="Calibri" w:hAnsi="Calibri" w:cs="Calibri"/>
          <w:color w:val="000000"/>
          <w:sz w:val="16"/>
          <w:szCs w:val="16"/>
        </w:rPr>
        <w:t xml:space="preserve">. The Trump Administration’s </w:t>
      </w:r>
      <w:hyperlink r:id="rId33" w:history="1">
        <w:r>
          <w:rPr>
            <w:rStyle w:val="Hyperlink"/>
            <w:rFonts w:eastAsiaTheme="majorEastAsia" w:cs="Calibri"/>
            <w:color w:val="1155CC"/>
            <w:sz w:val="16"/>
            <w:szCs w:val="16"/>
          </w:rPr>
          <w:t>Day 1 executive orders</w:t>
        </w:r>
      </w:hyperlink>
      <w:r>
        <w:rPr>
          <w:rFonts w:ascii="Calibri" w:hAnsi="Calibri" w:cs="Calibri"/>
          <w:color w:val="000000"/>
          <w:sz w:val="16"/>
          <w:szCs w:val="16"/>
        </w:rPr>
        <w:t xml:space="preserve"> reaffirmed the President’s commitment to domestic energy production—now it’s up to Congress to ensure legislation is going to support energy goals. Nuclear Energy Must Be a Foreign Policy Priority Beyond bilateral trade barriers, the US must also dominate critical global industries to remain competitive. </w:t>
      </w:r>
      <w:r>
        <w:rPr>
          <w:rFonts w:ascii="Calibri" w:hAnsi="Calibri" w:cs="Calibri"/>
          <w:b/>
          <w:bCs/>
          <w:color w:val="000000"/>
          <w:sz w:val="22"/>
          <w:szCs w:val="22"/>
          <w:u w:val="single"/>
        </w:rPr>
        <w:t xml:space="preserve">There is broad consensus that investments in national defense, space, artificial intelligence, and quantum computing will help make America more secure and more prosperous. The same is true of </w:t>
      </w:r>
      <w:hyperlink r:id="rId34" w:history="1">
        <w:r>
          <w:rPr>
            <w:rStyle w:val="Hyperlink"/>
            <w:rFonts w:eastAsiaTheme="majorEastAsia" w:cs="Calibri"/>
            <w:b/>
            <w:bCs/>
            <w:color w:val="1155CC"/>
            <w:sz w:val="22"/>
            <w:szCs w:val="22"/>
          </w:rPr>
          <w:t>investments in nuclear energy</w:t>
        </w:r>
      </w:hyperlink>
      <w:r>
        <w:rPr>
          <w:rFonts w:ascii="Calibri" w:hAnsi="Calibri" w:cs="Calibri"/>
          <w:b/>
          <w:bCs/>
          <w:color w:val="000000"/>
          <w:sz w:val="22"/>
          <w:szCs w:val="22"/>
          <w:u w:val="single"/>
        </w:rPr>
        <w:t xml:space="preserve">. A robust domestic nuclear supply chain has corollary benefits, including reliable energy supply, that are foundational to our </w:t>
      </w:r>
      <w:hyperlink r:id="rId35" w:history="1">
        <w:r>
          <w:rPr>
            <w:rStyle w:val="Hyperlink"/>
            <w:rFonts w:eastAsiaTheme="majorEastAsia" w:cs="Calibri"/>
            <w:b/>
            <w:bCs/>
            <w:color w:val="1155CC"/>
            <w:sz w:val="22"/>
            <w:szCs w:val="22"/>
          </w:rPr>
          <w:t>defense</w:t>
        </w:r>
      </w:hyperlink>
      <w:r>
        <w:rPr>
          <w:rFonts w:ascii="Calibri" w:hAnsi="Calibri" w:cs="Calibri"/>
          <w:b/>
          <w:bCs/>
          <w:color w:val="000000"/>
          <w:sz w:val="22"/>
          <w:szCs w:val="22"/>
          <w:u w:val="single"/>
        </w:rPr>
        <w:t xml:space="preserve"> and </w:t>
      </w:r>
      <w:hyperlink r:id="rId36" w:history="1">
        <w:r>
          <w:rPr>
            <w:rStyle w:val="Hyperlink"/>
            <w:rFonts w:eastAsiaTheme="majorEastAsia" w:cs="Calibri"/>
            <w:b/>
            <w:bCs/>
            <w:color w:val="1155CC"/>
            <w:sz w:val="22"/>
            <w:szCs w:val="22"/>
          </w:rPr>
          <w:t>technology sectors</w:t>
        </w:r>
      </w:hyperlink>
      <w:r>
        <w:rPr>
          <w:rFonts w:ascii="Calibri" w:hAnsi="Calibri" w:cs="Calibri"/>
          <w:color w:val="000000"/>
          <w:sz w:val="16"/>
          <w:szCs w:val="16"/>
        </w:rPr>
        <w:t xml:space="preserve">. Moreover, </w:t>
      </w:r>
      <w:r>
        <w:rPr>
          <w:rFonts w:ascii="Calibri" w:hAnsi="Calibri" w:cs="Calibri"/>
          <w:b/>
          <w:bCs/>
          <w:color w:val="000000"/>
          <w:sz w:val="22"/>
          <w:szCs w:val="22"/>
          <w:u w:val="single"/>
        </w:rPr>
        <w:t xml:space="preserve">the strength of our nuclear industry directly supports our competitiveness abroad, which in turn affects </w:t>
      </w:r>
      <w:hyperlink r:id="rId37" w:history="1">
        <w:r>
          <w:rPr>
            <w:rStyle w:val="Hyperlink"/>
            <w:rFonts w:eastAsiaTheme="majorEastAsia" w:cs="Calibri"/>
            <w:b/>
            <w:bCs/>
            <w:color w:val="1155CC"/>
            <w:sz w:val="22"/>
            <w:szCs w:val="22"/>
          </w:rPr>
          <w:t>our ability to uphold the highest global norms in nuclear security and nonproliferation</w:t>
        </w:r>
      </w:hyperlink>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00FF00"/>
        </w:rPr>
        <w:t xml:space="preserve"> Failure to compete overseas will enable China, Russia, </w:t>
      </w:r>
      <w:r>
        <w:rPr>
          <w:rFonts w:ascii="Calibri" w:hAnsi="Calibri" w:cs="Calibri"/>
          <w:b/>
          <w:bCs/>
          <w:color w:val="000000"/>
          <w:sz w:val="22"/>
          <w:szCs w:val="22"/>
          <w:u w:val="single"/>
        </w:rPr>
        <w:t>and other rivals</w:t>
      </w:r>
      <w:r>
        <w:rPr>
          <w:rFonts w:ascii="Calibri" w:hAnsi="Calibri" w:cs="Calibri"/>
          <w:b/>
          <w:bCs/>
          <w:color w:val="000000"/>
          <w:sz w:val="22"/>
          <w:szCs w:val="22"/>
          <w:u w:val="single"/>
          <w:shd w:val="clear" w:color="auto" w:fill="00FF00"/>
        </w:rPr>
        <w:t xml:space="preserve"> to </w:t>
      </w:r>
      <w:hyperlink r:id="rId38" w:history="1">
        <w:r>
          <w:rPr>
            <w:rStyle w:val="Hyperlink"/>
            <w:rFonts w:eastAsiaTheme="majorEastAsia" w:cs="Calibri"/>
            <w:b/>
            <w:bCs/>
            <w:color w:val="1155CC"/>
            <w:sz w:val="22"/>
            <w:szCs w:val="22"/>
            <w:shd w:val="clear" w:color="auto" w:fill="00FF00"/>
          </w:rPr>
          <w:t xml:space="preserve">erode </w:t>
        </w:r>
        <w:r>
          <w:rPr>
            <w:rStyle w:val="Hyperlink"/>
            <w:rFonts w:eastAsiaTheme="majorEastAsia" w:cs="Calibri"/>
            <w:b/>
            <w:bCs/>
            <w:color w:val="1155CC"/>
            <w:sz w:val="22"/>
            <w:szCs w:val="22"/>
          </w:rPr>
          <w:t>our</w:t>
        </w:r>
        <w:r>
          <w:rPr>
            <w:rStyle w:val="Hyperlink"/>
            <w:rFonts w:eastAsiaTheme="majorEastAsia" w:cs="Calibri"/>
            <w:b/>
            <w:bCs/>
            <w:color w:val="1155CC"/>
            <w:sz w:val="22"/>
            <w:szCs w:val="22"/>
            <w:shd w:val="clear" w:color="auto" w:fill="00FF00"/>
          </w:rPr>
          <w:t xml:space="preserve"> influence</w:t>
        </w:r>
        <w:r>
          <w:rPr>
            <w:rStyle w:val="Hyperlink"/>
            <w:rFonts w:eastAsiaTheme="majorEastAsia" w:cs="Calibri"/>
            <w:b/>
            <w:bCs/>
            <w:color w:val="1155CC"/>
            <w:sz w:val="22"/>
            <w:szCs w:val="22"/>
          </w:rPr>
          <w:t xml:space="preserve"> on these international standards</w:t>
        </w:r>
      </w:hyperlink>
      <w:r>
        <w:rPr>
          <w:rFonts w:ascii="Calibri" w:hAnsi="Calibri" w:cs="Calibri"/>
          <w:b/>
          <w:bCs/>
          <w:color w:val="000000"/>
          <w:sz w:val="22"/>
          <w:szCs w:val="22"/>
          <w:u w:val="single"/>
        </w:rPr>
        <w:t xml:space="preserve"> and cement </w:t>
      </w:r>
      <w:hyperlink r:id="rId39" w:history="1">
        <w:r>
          <w:rPr>
            <w:rStyle w:val="Hyperlink"/>
            <w:rFonts w:eastAsiaTheme="majorEastAsia" w:cs="Calibri"/>
            <w:b/>
            <w:bCs/>
            <w:color w:val="1155CC"/>
            <w:sz w:val="22"/>
            <w:szCs w:val="22"/>
          </w:rPr>
          <w:t xml:space="preserve">century-long geostrategic </w:t>
        </w:r>
        <w:r>
          <w:rPr>
            <w:rStyle w:val="Hyperlink"/>
            <w:rFonts w:eastAsiaTheme="majorEastAsia" w:cs="Calibri"/>
            <w:b/>
            <w:bCs/>
            <w:color w:val="1155CC"/>
            <w:sz w:val="22"/>
            <w:szCs w:val="22"/>
          </w:rPr>
          <w:lastRenderedPageBreak/>
          <w:t>partnerships</w:t>
        </w:r>
      </w:hyperlink>
      <w:r>
        <w:rPr>
          <w:rFonts w:ascii="Calibri" w:hAnsi="Calibri" w:cs="Calibri"/>
          <w:b/>
          <w:bCs/>
          <w:color w:val="000000"/>
          <w:sz w:val="22"/>
          <w:szCs w:val="22"/>
          <w:u w:val="single"/>
        </w:rPr>
        <w:t xml:space="preserve"> around the world. </w:t>
      </w:r>
      <w:hyperlink r:id="rId40" w:history="1">
        <w:r>
          <w:rPr>
            <w:rStyle w:val="Hyperlink"/>
            <w:rFonts w:eastAsiaTheme="majorEastAsia" w:cs="Calibri"/>
            <w:b/>
            <w:bCs/>
            <w:color w:val="1155CC"/>
            <w:sz w:val="22"/>
            <w:szCs w:val="22"/>
          </w:rPr>
          <w:t>Putting the US at the forefront of global civil nuclear markets will make us stronger, more secure, and more influential on the global stage</w:t>
        </w:r>
      </w:hyperlink>
      <w:r>
        <w:rPr>
          <w:rFonts w:ascii="Calibri" w:hAnsi="Calibri" w:cs="Calibri"/>
          <w:color w:val="000000"/>
          <w:sz w:val="16"/>
          <w:szCs w:val="16"/>
        </w:rPr>
        <w:t xml:space="preserve">. Our adversaries understand the stakes. </w:t>
      </w:r>
      <w:r>
        <w:rPr>
          <w:rFonts w:ascii="Calibri" w:hAnsi="Calibri" w:cs="Calibri"/>
          <w:b/>
          <w:bCs/>
          <w:color w:val="000000"/>
          <w:sz w:val="22"/>
          <w:szCs w:val="22"/>
          <w:u w:val="single"/>
          <w:shd w:val="clear" w:color="auto" w:fill="00FF00"/>
        </w:rPr>
        <w:t>China and Russia have state-owned, heavily subsidized nuclear industries that are a key part of their efforts to gain allies and influence</w:t>
      </w:r>
      <w:r>
        <w:rPr>
          <w:rFonts w:ascii="Calibri" w:hAnsi="Calibri" w:cs="Calibri"/>
          <w:b/>
          <w:bCs/>
          <w:color w:val="000000"/>
          <w:sz w:val="22"/>
          <w:szCs w:val="22"/>
          <w:u w:val="single"/>
        </w:rPr>
        <w:t xml:space="preserve"> throughout the developing world.</w:t>
      </w:r>
      <w:r>
        <w:rPr>
          <w:rFonts w:ascii="Calibri" w:hAnsi="Calibri" w:cs="Calibri"/>
          <w:color w:val="000000"/>
          <w:sz w:val="16"/>
          <w:szCs w:val="16"/>
        </w:rPr>
        <w:t xml:space="preserve"> China and 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 </w:t>
      </w:r>
      <w:hyperlink r:id="rId41" w:history="1">
        <w:r>
          <w:rPr>
            <w:rStyle w:val="Hyperlink"/>
            <w:rFonts w:eastAsiaTheme="majorEastAsia" w:cs="Calibri"/>
            <w:b/>
            <w:bCs/>
            <w:color w:val="1155CC"/>
            <w:sz w:val="22"/>
            <w:szCs w:val="22"/>
          </w:rPr>
          <w:t>85% of all new reactors</w:t>
        </w:r>
      </w:hyperlink>
      <w:r>
        <w:rPr>
          <w:rFonts w:ascii="Calibri" w:hAnsi="Calibri" w:cs="Calibri"/>
          <w:b/>
          <w:bCs/>
          <w:color w:val="000000"/>
          <w:sz w:val="22"/>
          <w:szCs w:val="22"/>
          <w:u w:val="single"/>
        </w:rPr>
        <w:t xml:space="preserve"> currently under construction in 2024 are Russian or PRC designs; 0% are US designs. </w:t>
      </w:r>
      <w:r>
        <w:rPr>
          <w:rFonts w:ascii="Calibri" w:hAnsi="Calibri" w:cs="Calibri"/>
          <w:color w:val="000000"/>
          <w:sz w:val="16"/>
          <w:szCs w:val="16"/>
        </w:rPr>
        <w:t xml:space="preserve">This year, President Trump and the new Republican Congress have an opportunity to do just that—through budget reconciliation.  Trump Could Cede Critical Geopolitical “Energy Dominance” to China in His First 100 Days by Compromising America’s Nuclear Industry—But It’s Not Too Late Put simply, </w:t>
      </w:r>
      <w:r>
        <w:rPr>
          <w:rFonts w:ascii="Calibri" w:hAnsi="Calibri" w:cs="Calibri"/>
          <w:b/>
          <w:bCs/>
          <w:color w:val="000000"/>
          <w:sz w:val="22"/>
          <w:szCs w:val="22"/>
          <w:u w:val="single"/>
        </w:rPr>
        <w:t xml:space="preserve">if we want to outcompete China, Congress needs to continue to prioritize clean energy.  </w:t>
      </w:r>
      <w:r>
        <w:rPr>
          <w:rFonts w:ascii="Calibri" w:hAnsi="Calibri" w:cs="Calibri"/>
          <w:color w:val="000000"/>
          <w:sz w:val="16"/>
          <w:szCs w:val="16"/>
        </w:rPr>
        <w:t xml:space="preserve">The incoming Trump administration has made no secret of its hostility to the Inflation Reduction Act (IRA) and its clean energy provisions, especially its investments in wind and solar. But despite recent bipartisan alignment in support of nuclear energy, </w:t>
      </w:r>
      <w:r>
        <w:rPr>
          <w:rFonts w:ascii="Calibri" w:hAnsi="Calibri" w:cs="Calibri"/>
          <w:b/>
          <w:bCs/>
          <w:color w:val="000000"/>
          <w:sz w:val="22"/>
          <w:szCs w:val="22"/>
          <w:u w:val="single"/>
        </w:rPr>
        <w:t xml:space="preserve">Trump’s agenda not only targets renewables but may also incidentally deal a significant blow to programs supporting nuclear development and demonstration in the US.  </w:t>
      </w:r>
      <w:r>
        <w:rPr>
          <w:rFonts w:ascii="Calibri" w:hAnsi="Calibri" w:cs="Calibri"/>
          <w:color w:val="000000"/>
          <w:sz w:val="16"/>
          <w:szCs w:val="16"/>
        </w:rPr>
        <w:t xml:space="preserve">During the 117th Congress, </w:t>
      </w:r>
      <w:r>
        <w:rPr>
          <w:rFonts w:ascii="Calibri" w:hAnsi="Calibri" w:cs="Calibri"/>
          <w:b/>
          <w:bCs/>
          <w:color w:val="000000"/>
          <w:sz w:val="22"/>
          <w:szCs w:val="22"/>
          <w:u w:val="single"/>
        </w:rPr>
        <w:t>IRA and the Bipartisan Infrastructure Law (BIL) created tax credits, grants, and loan programs to finance the research, development, demonstration, and even the deployment of emerging clean energy technologies</w:t>
      </w:r>
      <w:r>
        <w:rPr>
          <w:rFonts w:ascii="Calibri" w:hAnsi="Calibri" w:cs="Calibri"/>
          <w:color w:val="000000"/>
          <w:sz w:val="16"/>
          <w:szCs w:val="16"/>
        </w:rPr>
        <w:t xml:space="preserve">, including nuclear. In a flurry of signals issued during the lame-duck period, the incoming administration and Republican Congressional leadership have made clear </w:t>
      </w:r>
      <w:r>
        <w:rPr>
          <w:rFonts w:ascii="Calibri" w:hAnsi="Calibri" w:cs="Calibri"/>
          <w:b/>
          <w:bCs/>
          <w:color w:val="000000"/>
          <w:sz w:val="22"/>
          <w:szCs w:val="22"/>
          <w:u w:val="single"/>
        </w:rPr>
        <w:t>that many of these programs are on the chopping block in the first 100 days of the second Trump administration</w:t>
      </w:r>
      <w:r>
        <w:rPr>
          <w:rFonts w:ascii="Calibri" w:hAnsi="Calibri" w:cs="Calibri"/>
          <w:color w:val="000000"/>
          <w:sz w:val="16"/>
          <w:szCs w:val="16"/>
        </w:rPr>
        <w:t>. In competition with state-backed civil nuclear programs such as China</w:t>
      </w:r>
      <w:r>
        <w:rPr>
          <w:rFonts w:ascii="Calibri" w:hAnsi="Calibri" w:cs="Calibri"/>
          <w:b/>
          <w:bCs/>
          <w:color w:val="000000"/>
          <w:sz w:val="22"/>
          <w:szCs w:val="22"/>
          <w:u w:val="single"/>
        </w:rPr>
        <w:t>, the US needs to bolster its federal government funding for nuclear, not decrease it.  China is churning out large reactors at home, demonstrating</w:t>
      </w:r>
      <w:r>
        <w:rPr>
          <w:rFonts w:ascii="Calibri" w:hAnsi="Calibri" w:cs="Calibri"/>
          <w:color w:val="000000"/>
          <w:sz w:val="16"/>
          <w:szCs w:val="16"/>
        </w:rPr>
        <w:t xml:space="preserve"> (i.e., </w:t>
      </w:r>
      <w:hyperlink r:id="rId42" w:history="1">
        <w:r>
          <w:rPr>
            <w:rStyle w:val="Hyperlink"/>
            <w:rFonts w:eastAsiaTheme="majorEastAsia" w:cs="Calibri"/>
            <w:color w:val="1155CC"/>
            <w:sz w:val="16"/>
            <w:szCs w:val="16"/>
          </w:rPr>
          <w:t>building and operating</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advanced reactor technologies, and marketing advanced reactors cheaply along its “Belt and Road.” </w:t>
      </w:r>
      <w:r>
        <w:rPr>
          <w:rFonts w:ascii="Calibri" w:hAnsi="Calibri" w:cs="Calibri"/>
          <w:color w:val="000000"/>
          <w:sz w:val="16"/>
          <w:szCs w:val="16"/>
        </w:rPr>
        <w:t xml:space="preserve">To stay relevant in this race for international market share, </w:t>
      </w:r>
      <w:r>
        <w:rPr>
          <w:rFonts w:ascii="Calibri" w:hAnsi="Calibri" w:cs="Calibri"/>
          <w:b/>
          <w:bCs/>
          <w:color w:val="000000"/>
          <w:sz w:val="22"/>
          <w:szCs w:val="22"/>
          <w:u w:val="single"/>
          <w:shd w:val="clear" w:color="auto" w:fill="00FF00"/>
        </w:rPr>
        <w:t xml:space="preserve">the US must rapidly finance </w:t>
      </w:r>
      <w:r>
        <w:rPr>
          <w:rFonts w:ascii="Calibri" w:hAnsi="Calibri" w:cs="Calibri"/>
          <w:b/>
          <w:bCs/>
          <w:color w:val="000000"/>
          <w:sz w:val="22"/>
          <w:szCs w:val="22"/>
          <w:u w:val="single"/>
        </w:rPr>
        <w:t xml:space="preserve">the demonstration and subsequent commercialization of </w:t>
      </w:r>
      <w:r>
        <w:rPr>
          <w:rFonts w:ascii="Calibri" w:hAnsi="Calibri" w:cs="Calibri"/>
          <w:b/>
          <w:bCs/>
          <w:color w:val="000000"/>
          <w:sz w:val="22"/>
          <w:szCs w:val="22"/>
          <w:u w:val="single"/>
          <w:shd w:val="clear" w:color="auto" w:fill="00FF00"/>
        </w:rPr>
        <w:t>US nuclear</w:t>
      </w:r>
      <w:r>
        <w:rPr>
          <w:rFonts w:ascii="Calibri" w:hAnsi="Calibri" w:cs="Calibri"/>
          <w:b/>
          <w:bCs/>
          <w:color w:val="000000"/>
          <w:sz w:val="22"/>
          <w:szCs w:val="22"/>
          <w:u w:val="single"/>
        </w:rPr>
        <w:t xml:space="preserve"> small modular </w:t>
      </w:r>
      <w:r>
        <w:rPr>
          <w:rFonts w:ascii="Calibri" w:hAnsi="Calibri" w:cs="Calibri"/>
          <w:b/>
          <w:bCs/>
          <w:color w:val="000000"/>
          <w:sz w:val="22"/>
          <w:szCs w:val="22"/>
          <w:u w:val="single"/>
          <w:shd w:val="clear" w:color="auto" w:fill="00FF00"/>
        </w:rPr>
        <w:t>reactors</w:t>
      </w:r>
      <w:r>
        <w:rPr>
          <w:rFonts w:ascii="Calibri" w:hAnsi="Calibri" w:cs="Calibri"/>
          <w:color w:val="000000"/>
          <w:sz w:val="16"/>
          <w:szCs w:val="16"/>
        </w:rPr>
        <w:t xml:space="preserve"> (SMRs) </w:t>
      </w:r>
      <w:r>
        <w:rPr>
          <w:rFonts w:ascii="Calibri" w:hAnsi="Calibri" w:cs="Calibri"/>
          <w:b/>
          <w:bCs/>
          <w:color w:val="000000"/>
          <w:sz w:val="22"/>
          <w:szCs w:val="22"/>
          <w:u w:val="single"/>
        </w:rPr>
        <w:t>and advanced nuclear reactors. The time is now, in the 2025 reconciliation process, to save this critical sector from opening its global market to China.</w:t>
      </w:r>
      <w:r>
        <w:rPr>
          <w:rFonts w:ascii="Calibri" w:hAnsi="Calibri" w:cs="Calibri"/>
          <w:color w:val="000000"/>
          <w:sz w:val="16"/>
          <w:szCs w:val="16"/>
        </w:rPr>
        <w:t xml:space="preserve"> Why? </w:t>
      </w:r>
      <w:r>
        <w:rPr>
          <w:rFonts w:ascii="Calibri" w:hAnsi="Calibri" w:cs="Calibri"/>
          <w:b/>
          <w:bCs/>
          <w:color w:val="000000"/>
          <w:sz w:val="22"/>
          <w:szCs w:val="22"/>
          <w:u w:val="single"/>
        </w:rPr>
        <w:t>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w:t>
      </w:r>
      <w:r>
        <w:rPr>
          <w:rFonts w:ascii="Calibri" w:hAnsi="Calibri" w:cs="Calibri"/>
          <w:color w:val="000000"/>
          <w:sz w:val="16"/>
          <w:szCs w:val="16"/>
        </w:rPr>
        <w:t>. The following programs are all essential to preserve or expand during budget reconciliation.</w:t>
      </w:r>
    </w:p>
    <w:p w14:paraId="5546A833"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Baker et al 17</w:t>
      </w:r>
      <w:r>
        <w:rPr>
          <w:rFonts w:ascii="Calibri" w:hAnsi="Calibri" w:cs="Calibri"/>
          <w:color w:val="000000"/>
          <w:sz w:val="22"/>
          <w:szCs w:val="22"/>
        </w:rPr>
        <w:t xml:space="preserve"> (Suzanne Hobbs Baker: Former Visiting Fellow for Nuclear Security.</w:t>
      </w:r>
      <w:hyperlink r:id="rId43"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Ryan Fitzpatrick</w:t>
        </w:r>
      </w:hyperlink>
      <w:r>
        <w:rPr>
          <w:rFonts w:ascii="Calibri" w:hAnsi="Calibri" w:cs="Calibri"/>
          <w:color w:val="000000"/>
          <w:sz w:val="22"/>
          <w:szCs w:val="22"/>
        </w:rPr>
        <w:t>: Senior Director of Domestic Policy, Climate and Energy Program. Matt Goldberg: Fellow, Clean Energy Program. 1/10/17, “Getting Back in the Game: A Strategy to Boost American Nuclear Exports”, Third Way,</w:t>
      </w:r>
      <w:hyperlink r:id="rId44"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https://www.thirdway.org/report/getting-back-in-the-game-a-strategy-to-boost-american-nuclear-exports</w:t>
        </w:r>
      </w:hyperlink>
      <w:r>
        <w:rPr>
          <w:rFonts w:ascii="Calibri" w:hAnsi="Calibri" w:cs="Calibri"/>
          <w:color w:val="000000"/>
          <w:sz w:val="22"/>
          <w:szCs w:val="22"/>
        </w:rPr>
        <w:t xml:space="preserve">   //.  DOA: 3/16/25)JDE</w:t>
      </w:r>
    </w:p>
    <w:p w14:paraId="12AF877E" w14:textId="77777777" w:rsidR="00743AE6" w:rsidRDefault="00743AE6" w:rsidP="00743AE6">
      <w:pPr>
        <w:pStyle w:val="NormalWeb"/>
        <w:spacing w:before="0" w:beforeAutospacing="0" w:after="160" w:afterAutospacing="0"/>
      </w:pPr>
      <w:r>
        <w:rPr>
          <w:rFonts w:ascii="Calibri" w:hAnsi="Calibri" w:cs="Calibri"/>
          <w:color w:val="000000"/>
          <w:sz w:val="14"/>
          <w:szCs w:val="14"/>
        </w:rPr>
        <w:t xml:space="preserve">BACKGROUND Competing in the global civilian nuclear energy market should be a top economic priority for the U.S. </w:t>
      </w:r>
      <w:r>
        <w:rPr>
          <w:rFonts w:ascii="Calibri" w:hAnsi="Calibri" w:cs="Calibri"/>
          <w:b/>
          <w:bCs/>
          <w:color w:val="000000"/>
          <w:sz w:val="22"/>
          <w:szCs w:val="22"/>
          <w:u w:val="single"/>
        </w:rPr>
        <w:t>The Department of Commerce predicts that global demand for nuclear energy technology will total $500‐$740 billion over the next decade</w:t>
      </w:r>
      <w:r>
        <w:rPr>
          <w:rFonts w:ascii="Calibri" w:hAnsi="Calibri" w:cs="Calibri"/>
          <w:color w:val="000000"/>
          <w:sz w:val="14"/>
          <w:szCs w:val="14"/>
        </w:rPr>
        <w:t xml:space="preserve">.1 And that’s just the beginning. Leading authorities including the International Energy Agency </w:t>
      </w:r>
      <w:r>
        <w:rPr>
          <w:rFonts w:ascii="Calibri" w:hAnsi="Calibri" w:cs="Calibri"/>
          <w:b/>
          <w:bCs/>
          <w:color w:val="000000"/>
          <w:sz w:val="22"/>
          <w:szCs w:val="22"/>
          <w:u w:val="single"/>
        </w:rPr>
        <w:t>expect the world’s nuclear capacity to double by 2050</w:t>
      </w:r>
      <w:r>
        <w:rPr>
          <w:rFonts w:ascii="Calibri" w:hAnsi="Calibri" w:cs="Calibri"/>
          <w:color w:val="000000"/>
          <w:sz w:val="14"/>
          <w:szCs w:val="14"/>
        </w:rPr>
        <w:t xml:space="preserve">,2 as developing economies try to keep pace with growing energy demand and most nations turn increasingly to low-carbon sources to meet emissions targets.3 </w:t>
      </w:r>
      <w:r>
        <w:rPr>
          <w:rFonts w:ascii="Calibri" w:hAnsi="Calibri" w:cs="Calibri"/>
          <w:b/>
          <w:bCs/>
          <w:color w:val="000000"/>
          <w:sz w:val="22"/>
          <w:szCs w:val="22"/>
          <w:u w:val="single"/>
        </w:rPr>
        <w:t xml:space="preserve">Capturing even a portion of a market this size would produce enormous rewards for American businesses and workers. </w:t>
      </w:r>
      <w:r>
        <w:rPr>
          <w:rFonts w:ascii="Calibri" w:hAnsi="Calibri" w:cs="Calibri"/>
          <w:color w:val="000000"/>
          <w:sz w:val="14"/>
          <w:szCs w:val="14"/>
        </w:rPr>
        <w:t xml:space="preserve">Also of interest for the United States, </w:t>
      </w:r>
      <w:r>
        <w:rPr>
          <w:rFonts w:ascii="Calibri" w:hAnsi="Calibri" w:cs="Calibri"/>
          <w:b/>
          <w:bCs/>
          <w:color w:val="000000"/>
          <w:sz w:val="22"/>
          <w:szCs w:val="22"/>
          <w:u w:val="single"/>
        </w:rPr>
        <w:t>nuclear deals create strong geopolitical ties between the selling country and the host country—a commitment lasting as long as the life of the project (between 50 and 100 years).</w:t>
      </w:r>
      <w:r>
        <w:rPr>
          <w:rFonts w:ascii="Calibri" w:hAnsi="Calibri" w:cs="Calibri"/>
          <w:color w:val="000000"/>
          <w:sz w:val="14"/>
          <w:szCs w:val="14"/>
        </w:rPr>
        <w:t xml:space="preserve"> In essence, where you have civilian nuclear power deals, you have </w:t>
      </w:r>
      <w:r>
        <w:rPr>
          <w:rFonts w:ascii="Calibri" w:hAnsi="Calibri" w:cs="Calibri"/>
          <w:b/>
          <w:bCs/>
          <w:color w:val="000000"/>
          <w:sz w:val="22"/>
          <w:szCs w:val="22"/>
          <w:u w:val="single"/>
        </w:rPr>
        <w:t>long-term partnerships and greater chances for international cooperation.</w:t>
      </w:r>
      <w:r>
        <w:rPr>
          <w:rFonts w:ascii="Calibri" w:hAnsi="Calibri" w:cs="Calibri"/>
          <w:color w:val="000000"/>
          <w:sz w:val="14"/>
          <w:szCs w:val="14"/>
        </w:rPr>
        <w:t xml:space="preserve"> </w:t>
      </w:r>
      <w:r>
        <w:rPr>
          <w:rFonts w:ascii="Calibri" w:hAnsi="Calibri" w:cs="Calibri"/>
          <w:b/>
          <w:bCs/>
          <w:color w:val="000000"/>
          <w:sz w:val="22"/>
          <w:szCs w:val="22"/>
          <w:u w:val="single"/>
        </w:rPr>
        <w:t xml:space="preserve">The U.S. was the dominant force in the global civilian nuclear </w:t>
      </w:r>
      <w:r>
        <w:rPr>
          <w:rFonts w:ascii="Calibri" w:hAnsi="Calibri" w:cs="Calibri"/>
          <w:b/>
          <w:bCs/>
          <w:color w:val="000000"/>
          <w:sz w:val="22"/>
          <w:szCs w:val="22"/>
          <w:u w:val="single"/>
        </w:rPr>
        <w:lastRenderedPageBreak/>
        <w:t>trade for decades, enjoying both the rewards and responsibilities that come along with that</w:t>
      </w:r>
      <w:r>
        <w:rPr>
          <w:rFonts w:ascii="Calibri" w:hAnsi="Calibri" w:cs="Calibri"/>
          <w:color w:val="000000"/>
          <w:sz w:val="14"/>
          <w:szCs w:val="14"/>
        </w:rPr>
        <w:t xml:space="preserve">. As pioneers in nuclear energy innovation, the U.S. was able to develop world-class products and establish a successful export regime in the 1970’s and 1980’s. We are still making profits off of some of those earliest deals. Today, America has a multi-billion dollar nuclear energy industry that employs a domestic workforce of more than 100,000 people.4 At the same time, the U.S. has used its commercial leadership to establish global security standards. We have long been the largest contributor to the International Atomic Energy Agency, the United Nations’ nuclear non-proliferation watchdog.5 The U.S. government also helps other nations with regulatory, safety, security, and innovation needs—even when there is no commercial benefit involved. We consistently put the safety and security interests of the global community first. This is what being a responsible world leader looks like. </w:t>
      </w:r>
      <w:r>
        <w:rPr>
          <w:rFonts w:ascii="Calibri" w:hAnsi="Calibri" w:cs="Calibri"/>
          <w:b/>
          <w:bCs/>
          <w:color w:val="000000"/>
          <w:sz w:val="22"/>
          <w:szCs w:val="22"/>
          <w:u w:val="single"/>
        </w:rPr>
        <w:t>In recent decades, however, the U.S. has lost its edge as a global exporter. Our products have a harder time competing with all-inclusive deals offered by Russia’s state-supported industry and may soon face additional challenges like lower-cost Chinese reproductions.</w:t>
      </w:r>
      <w:r>
        <w:rPr>
          <w:rFonts w:ascii="Calibri" w:hAnsi="Calibri" w:cs="Calibri"/>
          <w:color w:val="000000"/>
          <w:sz w:val="14"/>
          <w:szCs w:val="14"/>
        </w:rPr>
        <w:t xml:space="preserve">6 </w:t>
      </w:r>
      <w:r>
        <w:rPr>
          <w:rFonts w:ascii="Calibri" w:hAnsi="Calibri" w:cs="Calibri"/>
          <w:b/>
          <w:bCs/>
          <w:color w:val="000000"/>
          <w:sz w:val="22"/>
          <w:szCs w:val="22"/>
          <w:u w:val="single"/>
          <w:shd w:val="clear" w:color="auto" w:fill="00FF00"/>
        </w:rPr>
        <w:t>Losing this market</w:t>
      </w:r>
      <w:r>
        <w:rPr>
          <w:rFonts w:ascii="Calibri" w:hAnsi="Calibri" w:cs="Calibri"/>
          <w:color w:val="000000"/>
          <w:sz w:val="14"/>
          <w:szCs w:val="14"/>
        </w:rPr>
        <w:t xml:space="preserve"> share hurts more than just the bottom line for our producers and workers. It </w:t>
      </w:r>
      <w:r>
        <w:rPr>
          <w:rFonts w:ascii="Calibri" w:hAnsi="Calibri" w:cs="Calibri"/>
          <w:b/>
          <w:bCs/>
          <w:color w:val="000000"/>
          <w:sz w:val="22"/>
          <w:szCs w:val="22"/>
          <w:u w:val="single"/>
          <w:shd w:val="clear" w:color="auto" w:fill="00FF00"/>
        </w:rPr>
        <w:t>limits our ability to influence global standards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allows our competitors to lock-in long term, influential alliances with countries that are important to American</w:t>
      </w:r>
      <w:r>
        <w:rPr>
          <w:rFonts w:ascii="Calibri" w:hAnsi="Calibri" w:cs="Calibri"/>
          <w:b/>
          <w:bCs/>
          <w:color w:val="000000"/>
          <w:sz w:val="22"/>
          <w:szCs w:val="22"/>
          <w:u w:val="single"/>
        </w:rPr>
        <w:t xml:space="preserve"> foreign policy </w:t>
      </w:r>
      <w:r>
        <w:rPr>
          <w:rFonts w:ascii="Calibri" w:hAnsi="Calibri" w:cs="Calibri"/>
          <w:b/>
          <w:bCs/>
          <w:color w:val="000000"/>
          <w:sz w:val="22"/>
          <w:szCs w:val="22"/>
          <w:u w:val="single"/>
          <w:shd w:val="clear" w:color="auto" w:fill="00FF00"/>
        </w:rPr>
        <w:t>strategy</w:t>
      </w:r>
      <w:r>
        <w:rPr>
          <w:rFonts w:ascii="Calibri" w:hAnsi="Calibri" w:cs="Calibri"/>
          <w:b/>
          <w:bCs/>
          <w:color w:val="000000"/>
          <w:sz w:val="22"/>
          <w:szCs w:val="22"/>
          <w:u w:val="single"/>
        </w:rPr>
        <w:t xml:space="preserve">. </w:t>
      </w:r>
      <w:r>
        <w:rPr>
          <w:rFonts w:ascii="Calibri" w:hAnsi="Calibri" w:cs="Calibri"/>
          <w:color w:val="000000"/>
          <w:sz w:val="14"/>
          <w:szCs w:val="14"/>
        </w:rPr>
        <w:t>To help our domestic industry adapt to the realities of today’s market and regain global leadership, the U.S. needs a new policy strategy.</w:t>
      </w:r>
    </w:p>
    <w:p w14:paraId="72EDB3E1" w14:textId="77777777" w:rsidR="00743AE6" w:rsidRDefault="00743AE6" w:rsidP="00743AE6"/>
    <w:p w14:paraId="241AA70A"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Affirming enables exports</w:t>
      </w:r>
    </w:p>
    <w:p w14:paraId="2D86FE7B"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Bowen et al 20</w:t>
      </w:r>
      <w:r>
        <w:rPr>
          <w:rFonts w:ascii="Calibri" w:hAnsi="Calibri" w:cs="Calibri"/>
          <w:color w:val="000000"/>
          <w:sz w:val="22"/>
          <w:szCs w:val="22"/>
        </w:rPr>
        <w:t xml:space="preserve"> (Matt Bowen is a research scholar at the Center on Global Energy Policy at Columbia University School of International Public Affairs and a senior fellow at the Atlantic Council Global Energy Center. Jackie (Kempfer) Siebens is a senior policy adviser for the energy and climate program at Third Way and a senior fellow at the Atlantic Council Global Energy Center. Jennifer T. Gordon is the managing editor and senior fellow for nuclear energy at the Atlantic Council Global Energy Center. 10/7/20, “Strengthening cooperation with allies could help the United States lead in exporting carbon-free nuclear energy”, The Atlantic Council,</w:t>
      </w:r>
      <w:hyperlink r:id="rId45"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https://www.atlanticcouncil.org/blogs/energysource/strengthening-cooperation-with-allies-could-help-the-united-states-lead-in-exporting-carbon-free-nuclear-energy/</w:t>
        </w:r>
      </w:hyperlink>
      <w:r>
        <w:rPr>
          <w:rFonts w:ascii="Calibri" w:hAnsi="Calibri" w:cs="Calibri"/>
          <w:color w:val="000000"/>
          <w:sz w:val="22"/>
          <w:szCs w:val="22"/>
        </w:rPr>
        <w:t xml:space="preserve">   //.  DOA: 3/3/25)JDE</w:t>
      </w:r>
    </w:p>
    <w:p w14:paraId="2EDD71FA" w14:textId="77777777" w:rsidR="00743AE6" w:rsidRDefault="00743AE6" w:rsidP="00743AE6">
      <w:pPr>
        <w:pStyle w:val="NormalWeb"/>
        <w:spacing w:before="0" w:beforeAutospacing="0" w:after="160" w:afterAutospacing="0"/>
      </w:pPr>
      <w:r>
        <w:rPr>
          <w:rFonts w:ascii="Calibri" w:hAnsi="Calibri" w:cs="Calibri"/>
          <w:color w:val="000000"/>
          <w:sz w:val="16"/>
          <w:szCs w:val="16"/>
        </w:rPr>
        <w:t xml:space="preserve">First, </w:t>
      </w:r>
      <w:r>
        <w:rPr>
          <w:rFonts w:ascii="Calibri" w:hAnsi="Calibri" w:cs="Calibri"/>
          <w:b/>
          <w:bCs/>
          <w:color w:val="000000"/>
          <w:sz w:val="22"/>
          <w:szCs w:val="22"/>
          <w:u w:val="single"/>
        </w:rPr>
        <w:t>the federal government should establish a more comprehensive and coordinated interagency system focused on the development and deployment of civilian nuclear technologies</w:t>
      </w:r>
      <w:r>
        <w:rPr>
          <w:rFonts w:ascii="Calibri" w:hAnsi="Calibri" w:cs="Calibri"/>
          <w:color w:val="000000"/>
          <w:sz w:val="16"/>
          <w:szCs w:val="16"/>
        </w:rPr>
        <w:t xml:space="preserve">, which would </w:t>
      </w:r>
      <w:r>
        <w:rPr>
          <w:rFonts w:ascii="Calibri" w:hAnsi="Calibri" w:cs="Calibri"/>
          <w:b/>
          <w:bCs/>
          <w:color w:val="000000"/>
          <w:sz w:val="22"/>
          <w:szCs w:val="22"/>
          <w:u w:val="single"/>
        </w:rPr>
        <w:t>support bringing advanced nuclear power to the global market.</w:t>
      </w:r>
      <w:r>
        <w:rPr>
          <w:rFonts w:ascii="Calibri" w:hAnsi="Calibri" w:cs="Calibri"/>
          <w:color w:val="000000"/>
          <w:sz w:val="16"/>
          <w:szCs w:val="16"/>
        </w:rPr>
        <w:t xml:space="preserve"> This would involve establishing a collaborative network of nuclear-specific staff positions embedded in the collection of government agencies that </w:t>
      </w:r>
      <w:r>
        <w:rPr>
          <w:rFonts w:ascii="Calibri" w:hAnsi="Calibri" w:cs="Calibri"/>
          <w:b/>
          <w:bCs/>
          <w:color w:val="000000"/>
          <w:sz w:val="22"/>
          <w:szCs w:val="22"/>
          <w:u w:val="single"/>
        </w:rPr>
        <w:t>play a meaningful role in safely and securely developing</w:t>
      </w:r>
      <w:r>
        <w:rPr>
          <w:rFonts w:ascii="Calibri" w:hAnsi="Calibri" w:cs="Calibri"/>
          <w:color w:val="000000"/>
          <w:sz w:val="16"/>
          <w:szCs w:val="16"/>
        </w:rPr>
        <w:t xml:space="preserve">, deploying, and exporting US energy </w:t>
      </w:r>
      <w:r>
        <w:rPr>
          <w:rFonts w:ascii="Calibri" w:hAnsi="Calibri" w:cs="Calibri"/>
          <w:b/>
          <w:bCs/>
          <w:color w:val="000000"/>
          <w:sz w:val="22"/>
          <w:szCs w:val="22"/>
          <w:u w:val="single"/>
        </w:rPr>
        <w:t>technologies</w:t>
      </w:r>
      <w:r>
        <w:rPr>
          <w:rFonts w:ascii="Calibri" w:hAnsi="Calibri" w:cs="Calibri"/>
          <w:color w:val="000000"/>
          <w:sz w:val="16"/>
          <w:szCs w:val="16"/>
        </w:rPr>
        <w:t>.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46"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Restoring America’s Competitive Nuclear Advantage</w:t>
        </w:r>
      </w:hyperlink>
      <w:r>
        <w:rPr>
          <w:rFonts w:ascii="Calibri" w:hAnsi="Calibri" w:cs="Calibri"/>
          <w:color w:val="000000"/>
          <w:sz w:val="16"/>
          <w:szCs w:val="16"/>
        </w:rPr>
        <w:t xml:space="preserve">, recommended reinstating that role, there is currently no high-level mechanism for interagency coordination on US nuclear exports. And, </w:t>
      </w:r>
      <w:r>
        <w:rPr>
          <w:rFonts w:ascii="Calibri" w:hAnsi="Calibri" w:cs="Calibri"/>
          <w:b/>
          <w:bCs/>
          <w:color w:val="000000"/>
          <w:sz w:val="22"/>
          <w:szCs w:val="22"/>
          <w:u w:val="single"/>
          <w:shd w:val="clear" w:color="auto" w:fill="00FF00"/>
        </w:rPr>
        <w:t xml:space="preserve">since it is difficult to export a product that lacks a domestic market, </w:t>
      </w:r>
      <w:r>
        <w:rPr>
          <w:rFonts w:ascii="Calibri" w:hAnsi="Calibri" w:cs="Calibri"/>
          <w:b/>
          <w:bCs/>
          <w:color w:val="000000"/>
          <w:sz w:val="22"/>
          <w:szCs w:val="22"/>
          <w:u w:val="single"/>
        </w:rPr>
        <w:t>continued</w:t>
      </w:r>
      <w:r>
        <w:rPr>
          <w:rFonts w:ascii="Calibri" w:hAnsi="Calibri" w:cs="Calibri"/>
          <w:b/>
          <w:bCs/>
          <w:color w:val="000000"/>
          <w:sz w:val="22"/>
          <w:szCs w:val="22"/>
          <w:u w:val="single"/>
          <w:shd w:val="clear" w:color="auto" w:fill="00FF00"/>
        </w:rPr>
        <w:t xml:space="preserve"> policy support for </w:t>
      </w:r>
      <w:r>
        <w:rPr>
          <w:rFonts w:ascii="Calibri" w:hAnsi="Calibri" w:cs="Calibri"/>
          <w:b/>
          <w:bCs/>
          <w:color w:val="000000"/>
          <w:sz w:val="22"/>
          <w:szCs w:val="22"/>
          <w:u w:val="single"/>
        </w:rPr>
        <w:t>constructing</w:t>
      </w:r>
      <w:r>
        <w:rPr>
          <w:rFonts w:ascii="Calibri" w:hAnsi="Calibri" w:cs="Calibri"/>
          <w:b/>
          <w:bCs/>
          <w:color w:val="000000"/>
          <w:sz w:val="22"/>
          <w:szCs w:val="22"/>
          <w:u w:val="single"/>
          <w:shd w:val="clear" w:color="auto" w:fill="00FF00"/>
        </w:rPr>
        <w:t xml:space="preserve"> advanced reactors</w:t>
      </w:r>
      <w:r>
        <w:rPr>
          <w:rFonts w:ascii="Calibri" w:hAnsi="Calibri" w:cs="Calibri"/>
          <w:b/>
          <w:bCs/>
          <w:color w:val="000000"/>
          <w:sz w:val="22"/>
          <w:szCs w:val="22"/>
          <w:u w:val="single"/>
        </w:rPr>
        <w:t xml:space="preserve"> here</w:t>
      </w:r>
      <w:r>
        <w:rPr>
          <w:rFonts w:ascii="Calibri" w:hAnsi="Calibri" w:cs="Calibri"/>
          <w:b/>
          <w:bCs/>
          <w:color w:val="000000"/>
          <w:sz w:val="22"/>
          <w:szCs w:val="22"/>
          <w:u w:val="single"/>
          <w:shd w:val="clear" w:color="auto" w:fill="00FF00"/>
        </w:rPr>
        <w:t xml:space="preserve"> in the United States is imperative.</w:t>
      </w:r>
    </w:p>
    <w:p w14:paraId="006A4DA1"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Exports secure positive global relationships</w:t>
      </w:r>
    </w:p>
    <w:p w14:paraId="0930C9BF"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Graham 19</w:t>
      </w:r>
      <w:r>
        <w:rPr>
          <w:rFonts w:ascii="Calibri" w:hAnsi="Calibri" w:cs="Calibri"/>
          <w:color w:val="000000"/>
          <w:sz w:val="22"/>
          <w:szCs w:val="22"/>
        </w:rPr>
        <w:t xml:space="preserve"> (Thomas Graham is a retired diplomat who helped negotiate every international arms control and nonproliferation agreement from 1970 to 1977, co-chair of the Nuclear Energy and National Security Coalition, 5/29/19, “National security stakes of US nuclear energy” The Hill,</w:t>
      </w:r>
      <w:hyperlink r:id="rId47"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https://thehill.com/opinion/national-security/445550-national-security-stakes-of-us-nuclear-energy/</w:t>
        </w:r>
      </w:hyperlink>
      <w:r>
        <w:rPr>
          <w:rFonts w:ascii="Calibri" w:hAnsi="Calibri" w:cs="Calibri"/>
          <w:color w:val="000000"/>
          <w:sz w:val="22"/>
          <w:szCs w:val="22"/>
        </w:rPr>
        <w:t>, DOA: 3/4/25) ST</w:t>
      </w:r>
    </w:p>
    <w:p w14:paraId="2FB856F7" w14:textId="77777777" w:rsidR="00743AE6" w:rsidRDefault="00743AE6" w:rsidP="00743AE6">
      <w:pPr>
        <w:pStyle w:val="NormalWeb"/>
        <w:spacing w:before="0" w:beforeAutospacing="0" w:after="160" w:afterAutospacing="0"/>
      </w:pPr>
      <w:r>
        <w:rPr>
          <w:rFonts w:ascii="Calibri" w:hAnsi="Calibri" w:cs="Calibri"/>
          <w:color w:val="000000"/>
          <w:sz w:val="16"/>
          <w:szCs w:val="16"/>
        </w:rPr>
        <w:t xml:space="preserve">We have dedicated our careers to controlling the destructive potential of nuclear weapons. But since the Atoms for Peace era, </w:t>
      </w:r>
      <w:r>
        <w:rPr>
          <w:rFonts w:ascii="Calibri" w:hAnsi="Calibri" w:cs="Calibri"/>
          <w:b/>
          <w:bCs/>
          <w:color w:val="000000"/>
          <w:sz w:val="22"/>
          <w:szCs w:val="22"/>
          <w:u w:val="single"/>
        </w:rPr>
        <w:t xml:space="preserve">U.S. leadership in supplying peaceful nuclear energy technology, equipment, and fuel to the world </w:t>
      </w:r>
      <w:r>
        <w:rPr>
          <w:rFonts w:ascii="Calibri" w:hAnsi="Calibri" w:cs="Calibri"/>
          <w:b/>
          <w:bCs/>
          <w:color w:val="000000"/>
          <w:sz w:val="22"/>
          <w:szCs w:val="22"/>
          <w:u w:val="single"/>
        </w:rPr>
        <w:lastRenderedPageBreak/>
        <w:t>has been important for world development and therefore critical for the United States to establish and enforce standards for nuclear safety, security and nonproliferation</w:t>
      </w:r>
      <w:r>
        <w:rPr>
          <w:rFonts w:ascii="Calibri" w:hAnsi="Calibri" w:cs="Calibri"/>
          <w:color w:val="000000"/>
          <w:sz w:val="16"/>
          <w:szCs w:val="16"/>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 </w:t>
      </w:r>
      <w:r>
        <w:rPr>
          <w:rFonts w:ascii="Calibri" w:hAnsi="Calibri" w:cs="Calibri"/>
          <w:b/>
          <w:bCs/>
          <w:color w:val="000000"/>
          <w:sz w:val="22"/>
          <w:szCs w:val="22"/>
          <w:u w:val="single"/>
        </w:rPr>
        <w:t>T</w:t>
      </w:r>
      <w:r>
        <w:rPr>
          <w:rFonts w:ascii="Calibri" w:hAnsi="Calibri" w:cs="Calibri"/>
          <w:b/>
          <w:bCs/>
          <w:color w:val="000000"/>
          <w:sz w:val="22"/>
          <w:szCs w:val="22"/>
          <w:u w:val="single"/>
          <w:shd w:val="clear" w:color="auto" w:fill="00FF00"/>
        </w:rPr>
        <w:t>he supplier country and the developing country typically forge a relationship that endures</w:t>
      </w:r>
      <w:r>
        <w:rPr>
          <w:rFonts w:ascii="Calibri" w:hAnsi="Calibri" w:cs="Calibri"/>
          <w:b/>
          <w:bCs/>
          <w:color w:val="000000"/>
          <w:sz w:val="22"/>
          <w:szCs w:val="22"/>
          <w:u w:val="single"/>
        </w:rPr>
        <w:t xml:space="preserve"> for the 80- to 100-year </w:t>
      </w:r>
      <w:r>
        <w:rPr>
          <w:rFonts w:ascii="Calibri" w:hAnsi="Calibri" w:cs="Calibri"/>
          <w:color w:val="000000"/>
          <w:sz w:val="16"/>
          <w:szCs w:val="16"/>
        </w:rPr>
        <w:t>life of the nuclear program. Unlike a coal or gas plant</w:t>
      </w:r>
      <w:r>
        <w:rPr>
          <w:rFonts w:ascii="Calibri" w:hAnsi="Calibri" w:cs="Calibri"/>
          <w:b/>
          <w:bCs/>
          <w:color w:val="000000"/>
          <w:sz w:val="22"/>
          <w:szCs w:val="22"/>
          <w:u w:val="single"/>
        </w:rPr>
        <w:t>, nuclear reactors need specialized fuel and maintenance. Once established, the bilateral commercial relationship is not easily dislodged by a rival nation, providing the supplier profound and lasting influence on the partner’s nuclear policies and practices.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Russia and China have identified nuclear energy as a strategic expor</w:t>
      </w:r>
      <w:r>
        <w:rPr>
          <w:rFonts w:ascii="Calibri" w:hAnsi="Calibri" w:cs="Calibri"/>
          <w:b/>
          <w:bCs/>
          <w:color w:val="000000"/>
          <w:sz w:val="22"/>
          <w:szCs w:val="22"/>
          <w:u w:val="single"/>
        </w:rPr>
        <w:t>t, to be leveraged for geopolitical influence as well as for economic gain.</w:t>
      </w:r>
      <w:r>
        <w:rPr>
          <w:rFonts w:ascii="Calibri" w:hAnsi="Calibri" w:cs="Calibri"/>
          <w:color w:val="000000"/>
          <w:sz w:val="16"/>
          <w:szCs w:val="16"/>
        </w:rPr>
        <w:t xml:space="preserve"> According to a recent analysis, </w:t>
      </w:r>
      <w:r>
        <w:rPr>
          <w:rFonts w:ascii="Calibri" w:hAnsi="Calibri" w:cs="Calibri"/>
          <w:b/>
          <w:bCs/>
          <w:color w:val="000000"/>
          <w:sz w:val="22"/>
          <w:szCs w:val="22"/>
          <w:u w:val="single"/>
        </w:rPr>
        <w:t xml:space="preserve">Russia is the supplier of more nuclear technology than the next four largest suppliers combined, and China is quickly emerging as a rival. </w:t>
      </w:r>
      <w:r>
        <w:rPr>
          <w:rFonts w:ascii="Calibri" w:hAnsi="Calibri" w:cs="Calibri"/>
          <w:b/>
          <w:bCs/>
          <w:color w:val="000000"/>
          <w:sz w:val="22"/>
          <w:szCs w:val="22"/>
          <w:u w:val="single"/>
          <w:shd w:val="clear" w:color="auto" w:fill="00FF00"/>
        </w:rPr>
        <w:t>If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fails to compete in commercial markets, it will cede leadership</w:t>
      </w:r>
      <w:r>
        <w:rPr>
          <w:rFonts w:ascii="Calibri" w:hAnsi="Calibri" w:cs="Calibri"/>
          <w:b/>
          <w:bCs/>
          <w:color w:val="000000"/>
          <w:sz w:val="22"/>
          <w:szCs w:val="22"/>
          <w:u w:val="single"/>
        </w:rPr>
        <w:t xml:space="preserve"> to these countries on nuclear safety, security and nonproliferation, as well as foreign policy influence. </w:t>
      </w:r>
      <w:r>
        <w:rPr>
          <w:rFonts w:ascii="Calibri" w:hAnsi="Calibri" w:cs="Calibri"/>
          <w:color w:val="000000"/>
          <w:sz w:val="16"/>
          <w:szCs w:val="16"/>
        </w:rPr>
        <w:t xml:space="preserve">As the competition intensifies to deliver </w:t>
      </w:r>
      <w:r>
        <w:rPr>
          <w:rFonts w:ascii="Calibri" w:hAnsi="Calibri" w:cs="Calibri"/>
          <w:b/>
          <w:bCs/>
          <w:color w:val="000000"/>
          <w:sz w:val="22"/>
          <w:szCs w:val="22"/>
          <w:u w:val="single"/>
        </w:rPr>
        <w:t>the next generation of nuclear power technologies</w:t>
      </w:r>
      <w:r>
        <w:rPr>
          <w:rFonts w:ascii="Calibri" w:hAnsi="Calibri" w:cs="Calibri"/>
          <w:color w:val="000000"/>
          <w:sz w:val="16"/>
          <w:szCs w:val="16"/>
        </w:rPr>
        <w:t xml:space="preserve">, U.S. nuclear leadership is approaching a watershed opportunity. Simpler, scalable, and less expensive, small and advanced reactors </w:t>
      </w:r>
      <w:r>
        <w:rPr>
          <w:rFonts w:ascii="Calibri" w:hAnsi="Calibri" w:cs="Calibri"/>
          <w:b/>
          <w:bCs/>
          <w:color w:val="000000"/>
          <w:sz w:val="22"/>
          <w:szCs w:val="22"/>
          <w:u w:val="single"/>
        </w:rPr>
        <w:t>are commercially attractive to an expanded range of markets</w:t>
      </w:r>
      <w:r>
        <w:rPr>
          <w:rFonts w:ascii="Calibri" w:hAnsi="Calibri" w:cs="Calibri"/>
          <w:color w:val="000000"/>
          <w:sz w:val="16"/>
          <w:szCs w:val="16"/>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Pr>
          <w:rFonts w:ascii="Calibri" w:hAnsi="Calibri" w:cs="Calibri"/>
          <w:b/>
          <w:bCs/>
          <w:color w:val="000000"/>
          <w:sz w:val="22"/>
          <w:szCs w:val="22"/>
          <w:u w:val="single"/>
        </w:rPr>
        <w:t xml:space="preserve">Russia and China will lock up future nuclear markets through MOUs and other bilateral agreements. </w:t>
      </w:r>
      <w:r>
        <w:rPr>
          <w:rFonts w:ascii="Calibri" w:hAnsi="Calibri" w:cs="Calibri"/>
          <w:color w:val="000000"/>
          <w:sz w:val="16"/>
          <w:szCs w:val="16"/>
        </w:rPr>
        <w:t>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U.S. global competitiveness and leadership are inextricably linked to a strong domestic nuclear program</w:t>
      </w:r>
      <w:r>
        <w:rPr>
          <w:rFonts w:ascii="Calibri" w:hAnsi="Calibri" w:cs="Calibri"/>
          <w:b/>
          <w:bCs/>
          <w:color w:val="000000"/>
          <w:sz w:val="22"/>
          <w:szCs w:val="22"/>
          <w:u w:val="single"/>
        </w:rPr>
        <w:t xml:space="preserve">. 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Pr>
          <w:rFonts w:ascii="Calibri" w:hAnsi="Calibri" w:cs="Calibri"/>
          <w:color w:val="000000"/>
          <w:sz w:val="16"/>
          <w:szCs w:val="16"/>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Pr>
          <w:rFonts w:ascii="Calibri" w:hAnsi="Calibri" w:cs="Calibri"/>
          <w:b/>
          <w:bCs/>
          <w:color w:val="000000"/>
          <w:sz w:val="22"/>
          <w:szCs w:val="22"/>
          <w:u w:val="single"/>
        </w:rPr>
        <w:t>We can regain U.S. leadership in nuclear energy. The key steps are to maintain the domestic reactor fleet, with its reservoir of know-how, and to assist American entrepreneurs in developing the next generation of the technology</w:t>
      </w:r>
      <w:r>
        <w:rPr>
          <w:rFonts w:ascii="Calibri" w:hAnsi="Calibri" w:cs="Calibri"/>
          <w:color w:val="000000"/>
          <w:sz w:val="16"/>
          <w:szCs w:val="16"/>
        </w:rPr>
        <w:t>.</w:t>
      </w:r>
    </w:p>
    <w:p w14:paraId="4DED1803"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Nuclear energy dictates global influence</w:t>
      </w:r>
    </w:p>
    <w:p w14:paraId="1BBEF7DB"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Henderson 20</w:t>
      </w:r>
      <w:r>
        <w:rPr>
          <w:rFonts w:ascii="Calibri" w:hAnsi="Calibri" w:cs="Calibri"/>
          <w:color w:val="000000"/>
          <w:sz w:val="22"/>
          <w:szCs w:val="22"/>
        </w:rPr>
        <w:t xml:space="preserve"> (Eric A Henderson is a Dedicated student with a passion for historical and current research with in-depth knowledge of government, international affairs, and national security. Analytical individual working in government administration at Federal Law Enforcement Agencies. I am interested in developing a career in national security while maintaining my interest in intelligence and energy security, 2020, “RESTORING AMERICAN LEADERSHIP IN THE GLOBAL NUCLEAR ENERGY MARKET” Johns Hopkings University,</w:t>
      </w:r>
      <w:hyperlink r:id="rId48"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https://jscholarship.library.jhu.edu/server/api/core/bitstreams/2d0e3990-1779-4371-b015-79c9794875d0/content</w:t>
        </w:r>
      </w:hyperlink>
      <w:r>
        <w:rPr>
          <w:rFonts w:ascii="Calibri" w:hAnsi="Calibri" w:cs="Calibri"/>
          <w:color w:val="000000"/>
          <w:sz w:val="22"/>
          <w:szCs w:val="22"/>
        </w:rPr>
        <w:t>, DOA: 3/7/25) ST</w:t>
      </w:r>
    </w:p>
    <w:p w14:paraId="083756BE" w14:textId="77777777" w:rsidR="00743AE6" w:rsidRDefault="00743AE6" w:rsidP="00743AE6">
      <w:pPr>
        <w:pStyle w:val="NormalWeb"/>
        <w:spacing w:before="0" w:beforeAutospacing="0" w:after="160" w:afterAutospacing="0"/>
      </w:pPr>
      <w:r>
        <w:rPr>
          <w:rFonts w:ascii="Calibri" w:hAnsi="Calibri" w:cs="Calibri"/>
          <w:color w:val="000000"/>
          <w:sz w:val="16"/>
          <w:szCs w:val="16"/>
        </w:rPr>
        <w:lastRenderedPageBreak/>
        <w:t xml:space="preserve">Once China has fully satisfied its domestic priorities as set by its national policy, its ability and desire to export nuclear technology will continue to increase. </w:t>
      </w:r>
      <w:r>
        <w:rPr>
          <w:rFonts w:ascii="Calibri" w:hAnsi="Calibri" w:cs="Calibri"/>
          <w:b/>
          <w:bCs/>
          <w:color w:val="000000"/>
          <w:sz w:val="22"/>
          <w:szCs w:val="22"/>
          <w:u w:val="single"/>
        </w:rPr>
        <w:t>China has expressed openness to a number of different operating models including everything from engineering and procurement to owning and operating foreign reactors. The push to export their technology has steadily increased over the last decade</w:t>
      </w:r>
      <w:r>
        <w:rPr>
          <w:rFonts w:ascii="Calibri" w:hAnsi="Calibri" w:cs="Calibri"/>
          <w:color w:val="000000"/>
          <w:sz w:val="16"/>
          <w:szCs w:val="16"/>
        </w:rPr>
        <w:t xml:space="preserve"> reaching a peak in 2015 with the new incentives to finance nuclear projects following $103 billion outboard trade and investments in 2014 and again in </w:t>
      </w:r>
      <w:r>
        <w:rPr>
          <w:rFonts w:ascii="Calibri" w:hAnsi="Calibri" w:cs="Calibri"/>
          <w:b/>
          <w:bCs/>
          <w:color w:val="000000"/>
          <w:sz w:val="22"/>
          <w:szCs w:val="22"/>
          <w:u w:val="single"/>
        </w:rPr>
        <w:t>2017 with the formal launch of their Belt and Road Initiative (BRI)</w:t>
      </w:r>
      <w:r>
        <w:rPr>
          <w:rFonts w:ascii="Calibri" w:hAnsi="Calibri" w:cs="Calibri"/>
          <w:color w:val="000000"/>
          <w:sz w:val="16"/>
          <w:szCs w:val="16"/>
        </w:rPr>
        <w:t xml:space="preserve">.10 Although gaining access to established nuclear markets such as the US, Japan, or Russia is highly unlikely, the United Kingdom and France may offer more opportunities for Chinese exports. China is working to gain access to these markets as it would advance the credibility of their technology further establishing them as a leader in nuclear energy.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t>geopolitical intentions are not hidden</w:t>
      </w:r>
      <w:r>
        <w:rPr>
          <w:rFonts w:ascii="Calibri" w:hAnsi="Calibri" w:cs="Calibri"/>
          <w:b/>
          <w:bCs/>
          <w:color w:val="000000"/>
          <w:sz w:val="22"/>
          <w:szCs w:val="22"/>
          <w:u w:val="single"/>
        </w:rPr>
        <w:t xml:space="preserve"> behind China’s increased nuclear involvement abroad</w:t>
      </w:r>
      <w:r>
        <w:rPr>
          <w:rFonts w:ascii="Calibri" w:hAnsi="Calibri" w:cs="Calibri"/>
          <w:color w:val="000000"/>
          <w:sz w:val="16"/>
          <w:szCs w:val="16"/>
        </w:rPr>
        <w:t xml:space="preserve">. </w:t>
      </w:r>
      <w:r>
        <w:rPr>
          <w:rFonts w:ascii="Calibri" w:hAnsi="Calibri" w:cs="Calibri"/>
          <w:b/>
          <w:bCs/>
          <w:color w:val="000000"/>
          <w:sz w:val="22"/>
          <w:szCs w:val="22"/>
          <w:u w:val="single"/>
        </w:rPr>
        <w:t xml:space="preserve">It has framed its push for increasing its own domestic nuclear energy production as a war against climate change, but China’s global influence goals should not be ignored. </w:t>
      </w:r>
      <w:r>
        <w:rPr>
          <w:rFonts w:ascii="Calibri" w:hAnsi="Calibri" w:cs="Calibri"/>
          <w:b/>
          <w:bCs/>
          <w:color w:val="000000"/>
          <w:sz w:val="22"/>
          <w:szCs w:val="22"/>
          <w:u w:val="single"/>
          <w:shd w:val="clear" w:color="auto" w:fill="00FF00"/>
        </w:rPr>
        <w:t>Exporting nuclear energy creates a link to China that many nations will be locked into for decades.</w:t>
      </w:r>
      <w:r>
        <w:rPr>
          <w:rFonts w:ascii="Calibri" w:hAnsi="Calibri" w:cs="Calibri"/>
          <w:b/>
          <w:bCs/>
          <w:color w:val="000000"/>
          <w:sz w:val="22"/>
          <w:szCs w:val="22"/>
          <w:u w:val="single"/>
        </w:rPr>
        <w:t xml:space="preserve"> With each reactor exported or project financed Beijing has intertwined itself within a critical element of growing nations’ energy production which it will rely on to support its growing economy. China’s current reactor construction accounts for more than half of global nuclear growth, exporting to various nations</w:t>
      </w:r>
      <w:r>
        <w:rPr>
          <w:rFonts w:ascii="Calibri" w:hAnsi="Calibri" w:cs="Calibri"/>
          <w:color w:val="000000"/>
          <w:sz w:val="16"/>
          <w:szCs w:val="16"/>
        </w:rPr>
        <w:t xml:space="preserve"> such of which are allied with the west as well as nations </w:t>
      </w:r>
      <w:r>
        <w:rPr>
          <w:rFonts w:ascii="Calibri" w:hAnsi="Calibri" w:cs="Calibri"/>
          <w:b/>
          <w:bCs/>
          <w:color w:val="000000"/>
          <w:sz w:val="22"/>
          <w:szCs w:val="22"/>
          <w:u w:val="single"/>
        </w:rPr>
        <w:t>that are not member of the Nuclear Non-Proliferation Treaty.</w:t>
      </w:r>
      <w:r>
        <w:rPr>
          <w:rFonts w:ascii="Calibri" w:hAnsi="Calibri" w:cs="Calibri"/>
          <w:color w:val="000000"/>
          <w:sz w:val="16"/>
          <w:szCs w:val="16"/>
        </w:rPr>
        <w:t xml:space="preserve"> 11 It is for this reason the concerns over nuclear proliferation have been raised. </w:t>
      </w:r>
      <w:r>
        <w:rPr>
          <w:rFonts w:ascii="Calibri" w:hAnsi="Calibri" w:cs="Calibri"/>
          <w:color w:val="000000"/>
          <w:sz w:val="22"/>
          <w:szCs w:val="22"/>
          <w:u w:val="single"/>
        </w:rPr>
        <w:t>China</w:t>
      </w:r>
      <w:r>
        <w:rPr>
          <w:rFonts w:ascii="Calibri" w:hAnsi="Calibri" w:cs="Calibri"/>
          <w:color w:val="000000"/>
          <w:sz w:val="16"/>
          <w:szCs w:val="16"/>
        </w:rPr>
        <w:t xml:space="preserve"> is </w:t>
      </w:r>
      <w:r>
        <w:rPr>
          <w:rFonts w:ascii="Calibri" w:hAnsi="Calibri" w:cs="Calibri"/>
          <w:color w:val="000000"/>
          <w:sz w:val="22"/>
          <w:szCs w:val="22"/>
          <w:u w:val="single"/>
        </w:rPr>
        <w:t>setting</w:t>
      </w:r>
      <w:r>
        <w:rPr>
          <w:rFonts w:ascii="Calibri" w:hAnsi="Calibri" w:cs="Calibri"/>
          <w:color w:val="000000"/>
          <w:sz w:val="16"/>
          <w:szCs w:val="16"/>
        </w:rPr>
        <w:t xml:space="preserve"> itself apart from every other nuclear exporting country, sans Russia, using nuclear energy </w:t>
      </w:r>
      <w:r>
        <w:rPr>
          <w:rFonts w:ascii="Calibri" w:hAnsi="Calibri" w:cs="Calibri"/>
          <w:color w:val="000000"/>
          <w:sz w:val="22"/>
          <w:szCs w:val="22"/>
          <w:u w:val="single"/>
        </w:rPr>
        <w:t>projects as a geopolitical tool</w:t>
      </w:r>
      <w:r>
        <w:rPr>
          <w:rFonts w:ascii="Calibri" w:hAnsi="Calibri" w:cs="Calibri"/>
          <w:color w:val="000000"/>
          <w:sz w:val="16"/>
          <w:szCs w:val="16"/>
        </w:rPr>
        <w:t xml:space="preserve">, </w:t>
      </w:r>
      <w:r>
        <w:rPr>
          <w:rFonts w:ascii="Calibri" w:hAnsi="Calibri" w:cs="Calibri"/>
          <w:color w:val="000000"/>
          <w:sz w:val="22"/>
          <w:szCs w:val="22"/>
          <w:u w:val="single"/>
        </w:rPr>
        <w:t>expanding</w:t>
      </w:r>
      <w:r>
        <w:rPr>
          <w:rFonts w:ascii="Calibri" w:hAnsi="Calibri" w:cs="Calibri"/>
          <w:color w:val="000000"/>
          <w:sz w:val="16"/>
          <w:szCs w:val="16"/>
        </w:rPr>
        <w:t xml:space="preserve"> </w:t>
      </w:r>
      <w:r>
        <w:rPr>
          <w:rFonts w:ascii="Calibri" w:hAnsi="Calibri" w:cs="Calibri"/>
          <w:color w:val="000000"/>
          <w:sz w:val="22"/>
          <w:szCs w:val="22"/>
          <w:u w:val="single"/>
        </w:rPr>
        <w:t>its</w:t>
      </w:r>
      <w:r>
        <w:rPr>
          <w:rFonts w:ascii="Calibri" w:hAnsi="Calibri" w:cs="Calibri"/>
          <w:color w:val="000000"/>
          <w:sz w:val="16"/>
          <w:szCs w:val="16"/>
        </w:rPr>
        <w:t xml:space="preserve"> level of influence and power in regions it currently operates in and creating new ties to regions that have traditionally been outside its </w:t>
      </w:r>
      <w:r>
        <w:rPr>
          <w:rFonts w:ascii="Calibri" w:hAnsi="Calibri" w:cs="Calibri"/>
          <w:b/>
          <w:bCs/>
          <w:color w:val="000000"/>
          <w:sz w:val="22"/>
          <w:szCs w:val="22"/>
          <w:u w:val="single"/>
        </w:rPr>
        <w:t>s</w:t>
      </w:r>
      <w:r>
        <w:rPr>
          <w:rFonts w:ascii="Calibri" w:hAnsi="Calibri" w:cs="Calibri"/>
          <w:color w:val="000000"/>
          <w:sz w:val="16"/>
          <w:szCs w:val="16"/>
        </w:rPr>
        <w:t xml:space="preserve">phere </w:t>
      </w:r>
      <w:r>
        <w:rPr>
          <w:rFonts w:ascii="Calibri" w:hAnsi="Calibri" w:cs="Calibri"/>
          <w:b/>
          <w:bCs/>
          <w:color w:val="000000"/>
          <w:sz w:val="22"/>
          <w:szCs w:val="22"/>
          <w:u w:val="single"/>
        </w:rPr>
        <w:t>o</w:t>
      </w:r>
      <w:r>
        <w:rPr>
          <w:rFonts w:ascii="Calibri" w:hAnsi="Calibri" w:cs="Calibri"/>
          <w:color w:val="000000"/>
          <w:sz w:val="16"/>
          <w:szCs w:val="16"/>
        </w:rPr>
        <w:t xml:space="preserve">f </w:t>
      </w:r>
      <w:r>
        <w:rPr>
          <w:rFonts w:ascii="Calibri" w:hAnsi="Calibri" w:cs="Calibri"/>
          <w:b/>
          <w:bCs/>
          <w:color w:val="000000"/>
          <w:sz w:val="22"/>
          <w:szCs w:val="22"/>
          <w:u w:val="single"/>
        </w:rPr>
        <w:t>i</w:t>
      </w:r>
      <w:r>
        <w:rPr>
          <w:rFonts w:ascii="Calibri" w:hAnsi="Calibri" w:cs="Calibri"/>
          <w:color w:val="000000"/>
          <w:sz w:val="16"/>
          <w:szCs w:val="16"/>
        </w:rPr>
        <w:t>nfluence. Russia While China has been strengthening its domestic nuclear ability with the hopes of increasing its global expansion, Russia has been steadily increasing its nuclear energy exports. Despite being responsible for the worst nuclear disaster in history, Russia has remained active in the nuclear energy space, re-emerging with a new design after a 20-year lull. Unlike many western nations, Russia has continued its efforts to advance and export nuclear [technology] through its state-owned corporation, Rosatom. As a result, Russia finds itself as the leading exporter of nuclear energy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Rosatom</w:t>
      </w:r>
      <w:r>
        <w:rPr>
          <w:rFonts w:ascii="Calibri" w:hAnsi="Calibri" w:cs="Calibri"/>
          <w:b/>
          <w:bCs/>
          <w:color w:val="000000"/>
          <w:sz w:val="22"/>
          <w:szCs w:val="22"/>
          <w:u w:val="single"/>
        </w:rPr>
        <w:t>’s exports of reactors have nearly tripled s</w:t>
      </w:r>
      <w:r>
        <w:rPr>
          <w:rFonts w:ascii="Calibri" w:hAnsi="Calibri" w:cs="Calibri"/>
          <w:color w:val="000000"/>
          <w:sz w:val="16"/>
          <w:szCs w:val="16"/>
        </w:rPr>
        <w:t>ince 2011, their confirmed export orders comprise 60 percent of the overall market and a quarter of Russia’s own GDP totaling $330 billion.</w:t>
      </w:r>
      <w:r>
        <w:rPr>
          <w:rFonts w:ascii="Calibri" w:hAnsi="Calibri" w:cs="Calibri"/>
          <w:b/>
          <w:bCs/>
          <w:color w:val="000000"/>
          <w:sz w:val="22"/>
          <w:szCs w:val="22"/>
          <w:u w:val="single"/>
        </w:rPr>
        <w:t xml:space="preserve">12 These </w:t>
      </w:r>
      <w:r>
        <w:rPr>
          <w:rFonts w:ascii="Calibri" w:hAnsi="Calibri" w:cs="Calibri"/>
          <w:b/>
          <w:bCs/>
          <w:color w:val="000000"/>
          <w:sz w:val="22"/>
          <w:szCs w:val="22"/>
          <w:u w:val="single"/>
          <w:shd w:val="clear" w:color="auto" w:fill="00FF00"/>
        </w:rPr>
        <w:t>plans span the globe,</w:t>
      </w:r>
      <w:r>
        <w:rPr>
          <w:rFonts w:ascii="Calibri" w:hAnsi="Calibri" w:cs="Calibri"/>
          <w:b/>
          <w:bCs/>
          <w:color w:val="000000"/>
          <w:sz w:val="22"/>
          <w:szCs w:val="22"/>
          <w:u w:val="single"/>
        </w:rPr>
        <w:t xml:space="preserve"> from the Middle East to South America, </w:t>
      </w:r>
      <w:r>
        <w:rPr>
          <w:rFonts w:ascii="Calibri" w:hAnsi="Calibri" w:cs="Calibri"/>
          <w:b/>
          <w:bCs/>
          <w:color w:val="000000"/>
          <w:sz w:val="22"/>
          <w:szCs w:val="22"/>
          <w:u w:val="single"/>
          <w:shd w:val="clear" w:color="auto" w:fill="00FF00"/>
        </w:rPr>
        <w:t xml:space="preserve">highlighting </w:t>
      </w:r>
      <w:r>
        <w:rPr>
          <w:rFonts w:ascii="Calibri" w:hAnsi="Calibri" w:cs="Calibri"/>
          <w:b/>
          <w:bCs/>
          <w:color w:val="000000"/>
          <w:sz w:val="22"/>
          <w:szCs w:val="22"/>
          <w:u w:val="single"/>
        </w:rPr>
        <w:t>the global reach and, more importantly, i</w:t>
      </w:r>
      <w:r>
        <w:rPr>
          <w:rFonts w:ascii="Calibri" w:hAnsi="Calibri" w:cs="Calibri"/>
          <w:b/>
          <w:bCs/>
          <w:color w:val="000000"/>
          <w:sz w:val="22"/>
          <w:szCs w:val="22"/>
          <w:u w:val="single"/>
          <w:shd w:val="clear" w:color="auto" w:fill="00FF00"/>
        </w:rPr>
        <w:t>nfluence Russia has been able to attain</w:t>
      </w:r>
      <w:r>
        <w:rPr>
          <w:rFonts w:ascii="Calibri" w:hAnsi="Calibri" w:cs="Calibri"/>
          <w:color w:val="000000"/>
          <w:sz w:val="16"/>
          <w:szCs w:val="16"/>
          <w:shd w:val="clear" w:color="auto" w:fill="00FF00"/>
        </w:rPr>
        <w:t>.</w:t>
      </w:r>
      <w:r>
        <w:rPr>
          <w:rFonts w:ascii="Calibri" w:hAnsi="Calibri" w:cs="Calibri"/>
          <w:color w:val="000000"/>
          <w:sz w:val="16"/>
          <w:szCs w:val="16"/>
        </w:rPr>
        <w:t xml:space="preserve"> Similar to China, Russia considers nuclear energy exports a key element of its foreign policy. Signing nuclear deals with developing countries has allowed Russia to bolster its international image by playing the benevolent supporter of rising nations while situating itself to reap the benefits of its goodwill in the future. Russia has already displayed its willingness to exploit its natural gas exports in Europe as it dominates the market with no viable competitor. There is little reason to think it will not act in such a manner in its nuclear energy exports as well. A major reason Rosatom has become so dominant in the market is because of its Build, Own, Operate offerings. This lowers the barriers to entry significantly for developing nations. As such it an enticing option to purse </w:t>
      </w:r>
      <w:r>
        <w:rPr>
          <w:rFonts w:ascii="Calibri" w:hAnsi="Calibri" w:cs="Calibri"/>
          <w:b/>
          <w:bCs/>
          <w:color w:val="000000"/>
          <w:sz w:val="22"/>
          <w:szCs w:val="22"/>
          <w:u w:val="single"/>
        </w:rPr>
        <w:t>a nuclear relationship with Russia</w:t>
      </w:r>
      <w:r>
        <w:rPr>
          <w:rFonts w:ascii="Calibri" w:hAnsi="Calibri" w:cs="Calibri"/>
          <w:color w:val="000000"/>
          <w:sz w:val="16"/>
          <w:szCs w:val="16"/>
        </w:rPr>
        <w:t xml:space="preserve"> over any other nation. Under this scheme, Russia’s Rosatom manages everything from the fuel needed to the building and operation of the reactor to the management of spent fuel, while also financing 49-90% of the project. 13 The dependency this creates on Russian resources and expertise in unparalleled by any other form of energy export. The existence of such a dependency will undoubtedly </w:t>
      </w:r>
      <w:r>
        <w:rPr>
          <w:rFonts w:ascii="Calibri" w:hAnsi="Calibri" w:cs="Calibri"/>
          <w:b/>
          <w:bCs/>
          <w:color w:val="000000"/>
          <w:sz w:val="22"/>
          <w:szCs w:val="22"/>
          <w:u w:val="single"/>
        </w:rPr>
        <w:t xml:space="preserve">be used as tool of political coercion. The leverage Russia is able to exercise over more established nations of Europe will pale in comparison to the leverage it will have over developing nations in Africa and more importantly for the US or South America. The issue is compounded by the fact that nuclear power carries far higher and lasting consequences than natural gas pipelines if poorly managed. Russia will be far more integrated into nations that rely on it for nuclear material and expertise. This </w:t>
      </w:r>
      <w:r>
        <w:rPr>
          <w:rFonts w:ascii="Calibri" w:hAnsi="Calibri" w:cs="Calibri"/>
          <w:b/>
          <w:bCs/>
          <w:color w:val="000000"/>
          <w:sz w:val="22"/>
          <w:szCs w:val="22"/>
          <w:u w:val="single"/>
          <w:shd w:val="clear" w:color="auto" w:fill="00FF00"/>
        </w:rPr>
        <w:t>integration will give Russia a greater ability to manipulate agendas</w:t>
      </w:r>
      <w:r>
        <w:rPr>
          <w:rFonts w:ascii="Calibri" w:hAnsi="Calibri" w:cs="Calibri"/>
          <w:b/>
          <w:bCs/>
          <w:color w:val="000000"/>
          <w:sz w:val="22"/>
          <w:szCs w:val="22"/>
          <w:u w:val="single"/>
        </w:rPr>
        <w:t xml:space="preserve"> for geopolitical gain with the implication of a threatening a nations energy supply. Such behavior has been seen with Hungary.</w:t>
      </w:r>
      <w:r>
        <w:rPr>
          <w:rFonts w:ascii="Calibri" w:hAnsi="Calibri" w:cs="Calibri"/>
          <w:color w:val="000000"/>
          <w:sz w:val="16"/>
          <w:szCs w:val="16"/>
        </w:rPr>
        <w:t xml:space="preserve"> Russia has assisted Hungary advance its nuclear ability considerably to achieve over half of its energy production from nuclear energy. As a result, the Hungarian government has been openly thankful for the support of the Russian government and has called for the EU to end its sanctions and normalize relations with Russia.14 With Rosatom contracted to construct reactors in nearly 30 countries, it is not hard to imagine similar scenarios unfolding. Nations that have traditionally been friendly or even allied with Western powers are severely limited in their options for pursuing nuclear energy production. As such, their desire to gain access to a clean and reliable mean of energy production may reasonably outweigh their wariness for a nation such as Russia or China. However,</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once China or Russia gain access to new governments</w:t>
      </w:r>
      <w:r>
        <w:rPr>
          <w:rFonts w:ascii="Calibri" w:hAnsi="Calibri" w:cs="Calibri"/>
          <w:b/>
          <w:bCs/>
          <w:color w:val="000000"/>
          <w:sz w:val="22"/>
          <w:szCs w:val="22"/>
          <w:u w:val="single"/>
        </w:rPr>
        <w:t xml:space="preserve">, either with financing, construction, or operation, these </w:t>
      </w:r>
      <w:r>
        <w:rPr>
          <w:rFonts w:ascii="Calibri" w:hAnsi="Calibri" w:cs="Calibri"/>
          <w:b/>
          <w:bCs/>
          <w:color w:val="000000"/>
          <w:sz w:val="22"/>
          <w:szCs w:val="22"/>
          <w:u w:val="single"/>
          <w:shd w:val="clear" w:color="auto" w:fill="00FF00"/>
        </w:rPr>
        <w:t xml:space="preserve">US adversaries will have an extremely effective means of destabilizing </w:t>
      </w:r>
      <w:r>
        <w:rPr>
          <w:rFonts w:ascii="Calibri" w:hAnsi="Calibri" w:cs="Calibri"/>
          <w:b/>
          <w:bCs/>
          <w:color w:val="000000"/>
          <w:sz w:val="22"/>
          <w:szCs w:val="22"/>
          <w:u w:val="single"/>
        </w:rPr>
        <w:t>traditional</w:t>
      </w:r>
      <w:r>
        <w:rPr>
          <w:rFonts w:ascii="Calibri" w:hAnsi="Calibri" w:cs="Calibri"/>
          <w:b/>
          <w:bCs/>
          <w:color w:val="000000"/>
          <w:sz w:val="22"/>
          <w:szCs w:val="22"/>
          <w:u w:val="single"/>
          <w:shd w:val="clear" w:color="auto" w:fill="00FF00"/>
        </w:rPr>
        <w:t xml:space="preserve"> allies </w:t>
      </w:r>
      <w:r>
        <w:rPr>
          <w:rFonts w:ascii="Calibri" w:hAnsi="Calibri" w:cs="Calibri"/>
          <w:b/>
          <w:bCs/>
          <w:color w:val="000000"/>
          <w:sz w:val="22"/>
          <w:szCs w:val="22"/>
          <w:u w:val="single"/>
          <w:shd w:val="clear" w:color="auto" w:fill="00FF00"/>
        </w:rPr>
        <w:lastRenderedPageBreak/>
        <w:t>and spheres of influence</w:t>
      </w:r>
      <w:r>
        <w:rPr>
          <w:rFonts w:ascii="Calibri" w:hAnsi="Calibri" w:cs="Calibri"/>
          <w:b/>
          <w:bCs/>
          <w:color w:val="000000"/>
          <w:sz w:val="22"/>
          <w:szCs w:val="22"/>
          <w:u w:val="single"/>
        </w:rPr>
        <w:t>. Aside from the obvious concerns of Russia and China becoming involved with allied nations in a critical sector, there is the large concern of safety</w:t>
      </w:r>
      <w:r>
        <w:rPr>
          <w:rFonts w:ascii="Calibri" w:hAnsi="Calibri" w:cs="Calibri"/>
          <w:color w:val="000000"/>
          <w:sz w:val="16"/>
          <w:szCs w:val="16"/>
        </w:rPr>
        <w:t xml:space="preserve"> and regulation of nuclear power. As China advances its domestic ability and gains traction with its latest nuclear technology, Russia will gain a real competitor with the business of nuclear export. </w:t>
      </w:r>
      <w:r>
        <w:rPr>
          <w:rFonts w:ascii="Calibri" w:hAnsi="Calibri" w:cs="Calibri"/>
          <w:b/>
          <w:bCs/>
          <w:color w:val="000000"/>
          <w:sz w:val="22"/>
          <w:szCs w:val="22"/>
          <w:u w:val="single"/>
        </w:rPr>
        <w:t>Each country has already shown its willingness to export to any nation with some amount of capital and an interest to construct. With a shrinking market size, each nation will become more likely to export to nations the US would much rather remain non-nuclear. As mentioned, both countries have or have plans to export technology to Africa, the Middle East, and South America, to include nations such as Yemen, Rwanda, Cuba, and Venezuela to name a few. All of which have questionable track records of stability and would pose a significant threat should they gain access to nuclear materials</w:t>
      </w:r>
      <w:r>
        <w:rPr>
          <w:rFonts w:ascii="Calibri" w:hAnsi="Calibri" w:cs="Calibri"/>
          <w:color w:val="000000"/>
          <w:sz w:val="16"/>
          <w:szCs w:val="16"/>
        </w:rPr>
        <w:t xml:space="preserve"> and reactors that are regulated and operated beneath US standards. The US finds itself in a world where nuclear energy is on the rise and being promulgated by its two largest adversaries. Yet, it also finds itself engaged in an internal debate over the future of nuclear energy. Much of the American public sees this issue as one of domestic safety and environmental concern and fails to place the matter within the larger context of national security. This is likely due to the fact that great power competition is not seen as a top priority by the American public as shown by recent polling. 15 This polling is reflective of the misconception that the geopolitical chess matches of the Cold War are of the past, developing nations are not pawns to be won but nations free to decide their own fate. However, that is not reflective of the world that is being shaped by Chinese and Russian policies of predatory lending and aggressive exporting of nuclear power to nations that may be entirely unsuited to responsibly utilize such technology.</w:t>
      </w:r>
    </w:p>
    <w:p w14:paraId="4E0763C1"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Heg deters multiple revisionists</w:t>
      </w:r>
    </w:p>
    <w:p w14:paraId="0C8ACDD1"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Ignatieff 24</w:t>
      </w:r>
      <w:r>
        <w:rPr>
          <w:rFonts w:ascii="Calibri" w:hAnsi="Calibri" w:cs="Calibri"/>
          <w:color w:val="000000"/>
          <w:sz w:val="22"/>
          <w:szCs w:val="22"/>
        </w:rPr>
        <w:t xml:space="preserve"> (Michael Ignatieff is Professor of History at Central European University and the author of On Consolation: Finding Solace in Dark Times (Metropolitan Books, 2021)., , “The Threat to American Hegemony is Real,” 3-15-2024, https://www.project-syndicate.org/commentary/us-western-hegemony-vulnerable-to-russian-chinese-coordinated-challenge-by-michael-ignatieff-2024-03, // accessed 10-29-2024)ops</w:t>
      </w:r>
    </w:p>
    <w:p w14:paraId="44067137"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The post-1945 world order</w:t>
      </w:r>
      <w:r>
        <w:rPr>
          <w:rFonts w:ascii="Calibri" w:hAnsi="Calibri" w:cs="Calibri"/>
          <w:color w:val="000000"/>
          <w:sz w:val="16"/>
          <w:szCs w:val="16"/>
        </w:rPr>
        <w:t xml:space="preserve"> – written into international law, ratified by the United Nations, and kept in place by the balance of nuclear terror among major powers – </w:t>
      </w:r>
      <w:r>
        <w:rPr>
          <w:rFonts w:ascii="Calibri" w:hAnsi="Calibri" w:cs="Calibri"/>
          <w:b/>
          <w:bCs/>
          <w:color w:val="000000"/>
          <w:sz w:val="22"/>
          <w:szCs w:val="22"/>
          <w:u w:val="single"/>
        </w:rPr>
        <w:t>is hanging by a thread</w:t>
      </w:r>
      <w:r>
        <w:rPr>
          <w:rFonts w:ascii="Calibri" w:hAnsi="Calibri" w:cs="Calibri"/>
          <w:color w:val="000000"/>
          <w:sz w:val="16"/>
          <w:szCs w:val="16"/>
        </w:rPr>
        <w:t xml:space="preserve">. </w:t>
      </w:r>
      <w:r>
        <w:rPr>
          <w:rFonts w:ascii="Calibri" w:hAnsi="Calibri" w:cs="Calibri"/>
          <w:color w:val="000000"/>
          <w:sz w:val="22"/>
          <w:szCs w:val="22"/>
          <w:u w:val="single"/>
        </w:rPr>
        <w:t>The United States is divided against itself and stretched to the limits of its capabilities. Europe is waking up to the possibility that</w:t>
      </w:r>
      <w:r>
        <w:rPr>
          <w:rFonts w:ascii="Calibri" w:hAnsi="Calibri" w:cs="Calibri"/>
          <w:color w:val="000000"/>
          <w:sz w:val="16"/>
          <w:szCs w:val="16"/>
        </w:rPr>
        <w:t xml:space="preserve">, come November, </w:t>
      </w:r>
      <w:r>
        <w:rPr>
          <w:rFonts w:ascii="Calibri" w:hAnsi="Calibri" w:cs="Calibri"/>
          <w:color w:val="000000"/>
          <w:sz w:val="22"/>
          <w:szCs w:val="22"/>
          <w:u w:val="single"/>
        </w:rPr>
        <w:t>America may no longer fulfill its collective-defense obligations under Article 5 of the NATO treaty</w:t>
      </w:r>
      <w:r>
        <w:rPr>
          <w:rFonts w:ascii="Calibri" w:hAnsi="Calibri" w:cs="Calibri"/>
          <w:color w:val="000000"/>
          <w:sz w:val="16"/>
          <w:szCs w:val="16"/>
        </w:rPr>
        <w:t xml:space="preserve">. Faced with this new uncertainty, Europe is cranking up its defense production, and European politicians are screwing up the courage to persuade their electorates that they will need to ante up 2% of their GDP to guarantee their own safety. </w:t>
      </w:r>
      <w:r>
        <w:rPr>
          <w:rFonts w:ascii="Calibri" w:hAnsi="Calibri" w:cs="Calibri"/>
          <w:b/>
          <w:bCs/>
          <w:color w:val="000000"/>
          <w:sz w:val="22"/>
          <w:szCs w:val="22"/>
          <w:u w:val="single"/>
        </w:rPr>
        <w:t>The Western alliance</w:t>
      </w:r>
      <w:r>
        <w:rPr>
          <w:rFonts w:ascii="Calibri" w:hAnsi="Calibri" w:cs="Calibri"/>
          <w:color w:val="000000"/>
          <w:sz w:val="16"/>
          <w:szCs w:val="16"/>
        </w:rPr>
        <w:t xml:space="preserve"> doesn’t just face the challenge of doubling down on defense while maintaining unity across the Atlantic. It also now </w:t>
      </w:r>
      <w:r>
        <w:rPr>
          <w:rFonts w:ascii="Calibri" w:hAnsi="Calibri" w:cs="Calibri"/>
          <w:b/>
          <w:bCs/>
          <w:color w:val="000000"/>
          <w:sz w:val="22"/>
          <w:szCs w:val="22"/>
          <w:u w:val="single"/>
        </w:rPr>
        <w:t>faces an “axis of resistance” that might be tempted to threaten Western hegemony with a simultaneous, coordinated challenge</w:t>
      </w:r>
      <w:r>
        <w:rPr>
          <w:rFonts w:ascii="Calibri" w:hAnsi="Calibri" w:cs="Calibri"/>
          <w:color w:val="000000"/>
          <w:sz w:val="16"/>
          <w:szCs w:val="16"/>
        </w:rPr>
        <w:t xml:space="preserve">. The lynchpin of this axis is the Russia-China “no-limits” partnership. While the Chinese supply the Russians with advanced circuitry for their weapons systems, Russian President Vladimir Putin ships them cheap oil. </w:t>
      </w:r>
      <w:r>
        <w:rPr>
          <w:rFonts w:ascii="Calibri" w:hAnsi="Calibri" w:cs="Calibri"/>
          <w:b/>
          <w:bCs/>
          <w:color w:val="000000"/>
          <w:sz w:val="22"/>
          <w:szCs w:val="22"/>
          <w:u w:val="single"/>
        </w:rPr>
        <w:t>Together they have imposed autocratic rule over most of Eurasia</w:t>
      </w:r>
      <w:r>
        <w:rPr>
          <w:rFonts w:ascii="Calibri" w:hAnsi="Calibri" w:cs="Calibri"/>
          <w:color w:val="000000"/>
          <w:sz w:val="16"/>
          <w:szCs w:val="16"/>
        </w:rPr>
        <w:t xml:space="preserve">. If </w:t>
      </w:r>
      <w:r>
        <w:rPr>
          <w:rFonts w:ascii="Calibri" w:hAnsi="Calibri" w:cs="Calibri"/>
          <w:b/>
          <w:bCs/>
          <w:color w:val="000000"/>
          <w:sz w:val="22"/>
          <w:szCs w:val="22"/>
          <w:u w:val="single"/>
        </w:rPr>
        <w:t>Ukraine’s exhausted defenders are forced to concede Russian sovereignty over Crimea and the Donbas region, the Eurasian axis of dictators will have succeeded in changing a European land frontier by force</w:t>
      </w:r>
      <w:r>
        <w:rPr>
          <w:rFonts w:ascii="Calibri" w:hAnsi="Calibri" w:cs="Calibri"/>
          <w:color w:val="000000"/>
          <w:sz w:val="16"/>
          <w:szCs w:val="16"/>
        </w:rPr>
        <w:t xml:space="preserve">. </w:t>
      </w:r>
      <w:r>
        <w:rPr>
          <w:rFonts w:ascii="Calibri" w:hAnsi="Calibri" w:cs="Calibri"/>
          <w:b/>
          <w:bCs/>
          <w:color w:val="000000"/>
          <w:sz w:val="22"/>
          <w:szCs w:val="22"/>
          <w:u w:val="single"/>
        </w:rPr>
        <w:t>Achieving this will threaten every state on the edge of Eurasia: Taiwan, the Baltic countries, and even Poland</w:t>
      </w:r>
      <w:r>
        <w:rPr>
          <w:rFonts w:ascii="Calibri" w:hAnsi="Calibri" w:cs="Calibri"/>
          <w:color w:val="000000"/>
          <w:sz w:val="16"/>
          <w:szCs w:val="16"/>
        </w:rPr>
        <w:t xml:space="preserve">. Both </w:t>
      </w:r>
      <w:r>
        <w:rPr>
          <w:rFonts w:ascii="Calibri" w:hAnsi="Calibri" w:cs="Calibri"/>
          <w:b/>
          <w:bCs/>
          <w:color w:val="000000"/>
          <w:sz w:val="22"/>
          <w:szCs w:val="22"/>
          <w:u w:val="single"/>
        </w:rPr>
        <w:t>dictatorial regimes will use their vetoes on the UN Security Council to ratify conquest, effectively consigning the UN Charter to history’s dustbin</w:t>
      </w:r>
      <w:r>
        <w:rPr>
          <w:rFonts w:ascii="Calibri" w:hAnsi="Calibri" w:cs="Calibri"/>
          <w:color w:val="000000"/>
          <w:sz w:val="16"/>
          <w:szCs w:val="16"/>
        </w:rPr>
        <w:t xml:space="preserve">. </w:t>
      </w:r>
      <w:r>
        <w:rPr>
          <w:rFonts w:ascii="Calibri" w:hAnsi="Calibri" w:cs="Calibri"/>
          <w:b/>
          <w:bCs/>
          <w:color w:val="000000"/>
          <w:sz w:val="22"/>
          <w:szCs w:val="22"/>
          <w:u w:val="single"/>
        </w:rPr>
        <w:t>This partnership of dictators works in tandem with a cluster of rights-abusing renegades</w:t>
      </w:r>
      <w:r>
        <w:rPr>
          <w:rFonts w:ascii="Calibri" w:hAnsi="Calibri" w:cs="Calibri"/>
          <w:color w:val="000000"/>
          <w:sz w:val="16"/>
          <w:szCs w:val="16"/>
        </w:rPr>
        <w:t xml:space="preserve">, led by Iran and North Korea. The </w:t>
      </w:r>
      <w:r>
        <w:rPr>
          <w:rFonts w:ascii="Calibri" w:hAnsi="Calibri" w:cs="Calibri"/>
          <w:b/>
          <w:bCs/>
          <w:color w:val="000000"/>
          <w:sz w:val="22"/>
          <w:szCs w:val="22"/>
          <w:u w:val="single"/>
          <w:shd w:val="clear" w:color="auto" w:fill="00FF00"/>
        </w:rPr>
        <w:t>North Korea</w:t>
      </w:r>
      <w:r>
        <w:rPr>
          <w:rFonts w:ascii="Calibri" w:hAnsi="Calibri" w:cs="Calibri"/>
          <w:b/>
          <w:bCs/>
          <w:color w:val="000000"/>
          <w:sz w:val="22"/>
          <w:szCs w:val="22"/>
          <w:u w:val="single"/>
        </w:rPr>
        <w:t>ns provide Putin with artillery shells while plotting to invade the rest of their peninsula.</w:t>
      </w:r>
      <w:r>
        <w:rPr>
          <w:rFonts w:ascii="Calibri" w:hAnsi="Calibri" w:cs="Calibri"/>
          <w:color w:val="000000"/>
          <w:sz w:val="16"/>
          <w:szCs w:val="16"/>
        </w:rPr>
        <w:t xml:space="preserve"> The Iranians manufacture the drones that terrorize Ukrainians in their trenches. Meanwhile, </w:t>
      </w:r>
      <w:r>
        <w:rPr>
          <w:rFonts w:ascii="Calibri" w:hAnsi="Calibri" w:cs="Calibri"/>
          <w:b/>
          <w:bCs/>
          <w:color w:val="000000"/>
          <w:sz w:val="22"/>
          <w:szCs w:val="22"/>
          <w:u w:val="single"/>
          <w:shd w:val="clear" w:color="auto" w:fill="00FF00"/>
        </w:rPr>
        <w:t>Iran</w:t>
      </w:r>
      <w:r>
        <w:rPr>
          <w:rFonts w:ascii="Calibri" w:hAnsi="Calibri" w:cs="Calibri"/>
          <w:b/>
          <w:bCs/>
          <w:color w:val="000000"/>
          <w:sz w:val="22"/>
          <w:szCs w:val="22"/>
          <w:u w:val="single"/>
        </w:rPr>
        <w:t xml:space="preserve">’s proxies – Hamas, Hezbollah, and the Houthis – are helping </w:t>
      </w:r>
      <w:r>
        <w:rPr>
          <w:rFonts w:ascii="Calibri" w:hAnsi="Calibri" w:cs="Calibri"/>
          <w:b/>
          <w:bCs/>
          <w:color w:val="000000"/>
          <w:sz w:val="22"/>
          <w:szCs w:val="22"/>
          <w:u w:val="single"/>
          <w:shd w:val="clear" w:color="auto" w:fill="00FF00"/>
        </w:rPr>
        <w:t>Russia and China</w:t>
      </w:r>
      <w:r>
        <w:rPr>
          <w:rFonts w:ascii="Calibri" w:hAnsi="Calibri" w:cs="Calibri"/>
          <w:b/>
          <w:bCs/>
          <w:color w:val="000000"/>
          <w:sz w:val="22"/>
          <w:szCs w:val="22"/>
          <w:u w:val="single"/>
        </w:rPr>
        <w:t xml:space="preserve"> by tying down America and Israel</w:t>
      </w:r>
      <w:r>
        <w:rPr>
          <w:rFonts w:ascii="Calibri" w:hAnsi="Calibri" w:cs="Calibri"/>
          <w:color w:val="000000"/>
          <w:sz w:val="16"/>
          <w:szCs w:val="16"/>
        </w:rPr>
        <w:t xml:space="preserve">. Unless the US can force Israel into a long-term ceasefire, </w:t>
      </w:r>
      <w:r>
        <w:rPr>
          <w:rFonts w:ascii="Calibri" w:hAnsi="Calibri" w:cs="Calibri"/>
          <w:b/>
          <w:bCs/>
          <w:color w:val="000000"/>
          <w:sz w:val="22"/>
          <w:szCs w:val="22"/>
          <w:u w:val="single"/>
        </w:rPr>
        <w:t>it will find itself struggling to control conflicts on three fronts (Asia, Europe, and the Middle East)</w:t>
      </w:r>
      <w:r>
        <w:rPr>
          <w:rFonts w:ascii="Calibri" w:hAnsi="Calibri" w:cs="Calibri"/>
          <w:color w:val="000000"/>
          <w:sz w:val="16"/>
          <w:szCs w:val="16"/>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Pr>
          <w:rFonts w:ascii="Calibri" w:hAnsi="Calibri" w:cs="Calibri"/>
          <w:b/>
          <w:bCs/>
          <w:color w:val="000000"/>
          <w:sz w:val="22"/>
          <w:szCs w:val="22"/>
          <w:u w:val="single"/>
        </w:rPr>
        <w:t xml:space="preserve">Instead of joining with the embattled democracies of the Global North, the rising democracies </w:t>
      </w:r>
      <w:r>
        <w:rPr>
          <w:rFonts w:ascii="Calibri" w:hAnsi="Calibri" w:cs="Calibri"/>
          <w:b/>
          <w:bCs/>
          <w:color w:val="000000"/>
          <w:sz w:val="22"/>
          <w:szCs w:val="22"/>
          <w:u w:val="single"/>
        </w:rPr>
        <w:lastRenderedPageBreak/>
        <w:t>of the Global South – Brazil, India, and South Africa – seem unembarrassed to be aligning with regimes that rely on mass repression</w:t>
      </w:r>
      <w:r>
        <w:rPr>
          <w:rFonts w:ascii="Calibri" w:hAnsi="Calibri" w:cs="Calibri"/>
          <w:color w:val="000000"/>
          <w:sz w:val="16"/>
          <w:szCs w:val="16"/>
        </w:rPr>
        <w:t xml:space="preserve">, the cantonment of entire populations (the Uighurs in China), and shameless murder (Navalny being only the most recent example). To be sure, </w:t>
      </w:r>
      <w:r>
        <w:rPr>
          <w:rFonts w:ascii="Calibri" w:hAnsi="Calibri" w:cs="Calibri"/>
          <w:b/>
          <w:bCs/>
          <w:color w:val="000000"/>
          <w:sz w:val="22"/>
          <w:szCs w:val="22"/>
          <w:u w:val="single"/>
        </w:rPr>
        <w:t>the authoritarian axis currently is united only by what it opposes: American power</w:t>
      </w:r>
      <w:r>
        <w:rPr>
          <w:rFonts w:ascii="Calibri" w:hAnsi="Calibri" w:cs="Calibri"/>
          <w:color w:val="000000"/>
          <w:sz w:val="16"/>
          <w:szCs w:val="16"/>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Pr>
          <w:rFonts w:ascii="Calibri" w:hAnsi="Calibri" w:cs="Calibri"/>
          <w:b/>
          <w:bCs/>
          <w:color w:val="000000"/>
          <w:sz w:val="22"/>
          <w:szCs w:val="22"/>
          <w:u w:val="single"/>
        </w:rPr>
        <w:t>both Russia and China remain parasitic beneficiaries of a global economy that is sustained by US alliances and deterrence</w:t>
      </w:r>
      <w:r>
        <w:rPr>
          <w:rFonts w:ascii="Calibri" w:hAnsi="Calibri" w:cs="Calibri"/>
          <w:color w:val="000000"/>
          <w:sz w:val="16"/>
          <w:szCs w:val="16"/>
        </w:rPr>
        <w:t xml:space="preserve">. That is why they still hesitate to challenge the hegemon too directly. However, like sharks, they smell blood in the water. </w:t>
      </w:r>
      <w:r>
        <w:rPr>
          <w:rFonts w:ascii="Calibri" w:hAnsi="Calibri" w:cs="Calibri"/>
          <w:b/>
          <w:bCs/>
          <w:color w:val="000000"/>
          <w:sz w:val="22"/>
          <w:szCs w:val="22"/>
          <w:u w:val="single"/>
        </w:rPr>
        <w:t>They have not only survived US sanctions but continued to prosper, replacing their dependence on embargoed markets with new markets in Latin America, Asia, and India</w:t>
      </w:r>
      <w:r>
        <w:rPr>
          <w:rFonts w:ascii="Calibri" w:hAnsi="Calibri" w:cs="Calibri"/>
          <w:color w:val="000000"/>
          <w:sz w:val="16"/>
          <w:szCs w:val="16"/>
        </w:rPr>
        <w:t xml:space="preserve">. Both Russia and China have discovered that American control of the global economy is not what it once was. </w:t>
      </w:r>
      <w:r>
        <w:rPr>
          <w:rFonts w:ascii="Calibri" w:hAnsi="Calibri" w:cs="Calibri"/>
          <w:b/>
          <w:bCs/>
          <w:color w:val="000000"/>
          <w:sz w:val="22"/>
          <w:szCs w:val="22"/>
          <w:u w:val="single"/>
        </w:rPr>
        <w:t xml:space="preserve">This discovery of American weakness </w:t>
      </w:r>
      <w:r>
        <w:rPr>
          <w:rFonts w:ascii="Calibri" w:hAnsi="Calibri" w:cs="Calibri"/>
          <w:b/>
          <w:bCs/>
          <w:color w:val="000000"/>
          <w:sz w:val="22"/>
          <w:szCs w:val="22"/>
          <w:u w:val="single"/>
          <w:shd w:val="clear" w:color="auto" w:fill="00FF00"/>
        </w:rPr>
        <w:t>might</w:t>
      </w:r>
      <w:r>
        <w:rPr>
          <w:rFonts w:ascii="Calibri" w:hAnsi="Calibri" w:cs="Calibri"/>
          <w:b/>
          <w:bCs/>
          <w:color w:val="000000"/>
          <w:sz w:val="22"/>
          <w:szCs w:val="22"/>
          <w:u w:val="single"/>
        </w:rPr>
        <w:t xml:space="preserve"> tempt them to </w:t>
      </w:r>
      <w:r>
        <w:rPr>
          <w:rFonts w:ascii="Calibri" w:hAnsi="Calibri" w:cs="Calibri"/>
          <w:b/>
          <w:bCs/>
          <w:color w:val="000000"/>
          <w:sz w:val="22"/>
          <w:szCs w:val="22"/>
          <w:u w:val="single"/>
          <w:shd w:val="clear" w:color="auto" w:fill="00FF00"/>
        </w:rPr>
        <w:t>risk a joint military challenge</w:t>
      </w:r>
      <w:r>
        <w:rPr>
          <w:rFonts w:ascii="Calibri" w:hAnsi="Calibri" w:cs="Calibri"/>
          <w:color w:val="000000"/>
          <w:sz w:val="16"/>
          <w:szCs w:val="16"/>
        </w:rPr>
        <w:t xml:space="preserve">. As matters stand, </w:t>
      </w:r>
      <w:r>
        <w:rPr>
          <w:rFonts w:ascii="Calibri" w:hAnsi="Calibri" w:cs="Calibri"/>
          <w:b/>
          <w:bCs/>
          <w:color w:val="000000"/>
          <w:sz w:val="22"/>
          <w:szCs w:val="22"/>
          <w:u w:val="single"/>
        </w:rPr>
        <w:t xml:space="preserve">US diplomacy and </w:t>
      </w:r>
      <w:r>
        <w:rPr>
          <w:rFonts w:ascii="Calibri" w:hAnsi="Calibri" w:cs="Calibri"/>
          <w:b/>
          <w:bCs/>
          <w:color w:val="000000"/>
          <w:sz w:val="22"/>
          <w:szCs w:val="22"/>
          <w:u w:val="single"/>
          <w:shd w:val="clear" w:color="auto" w:fill="00FF00"/>
        </w:rPr>
        <w:t>deterrence</w:t>
      </w:r>
      <w:r>
        <w:rPr>
          <w:rFonts w:ascii="Calibri" w:hAnsi="Calibri" w:cs="Calibri"/>
          <w:b/>
          <w:bCs/>
          <w:color w:val="000000"/>
          <w:sz w:val="22"/>
          <w:szCs w:val="22"/>
          <w:u w:val="single"/>
        </w:rPr>
        <w:t xml:space="preserve"> have successfully </w:t>
      </w:r>
      <w:r>
        <w:rPr>
          <w:rFonts w:ascii="Calibri" w:hAnsi="Calibri" w:cs="Calibri"/>
          <w:b/>
          <w:bCs/>
          <w:color w:val="000000"/>
          <w:sz w:val="22"/>
          <w:szCs w:val="22"/>
          <w:u w:val="single"/>
          <w:shd w:val="clear" w:color="auto" w:fill="00FF00"/>
        </w:rPr>
        <w:t>kept the axis divided</w:t>
      </w:r>
      <w:r>
        <w:rPr>
          <w:rFonts w:ascii="Calibri" w:hAnsi="Calibri" w:cs="Calibri"/>
          <w:color w:val="000000"/>
          <w:sz w:val="16"/>
          <w:szCs w:val="16"/>
        </w:rPr>
        <w:t xml:space="preserve">. 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Pr>
          <w:rFonts w:ascii="Calibri" w:hAnsi="Calibri" w:cs="Calibri"/>
          <w:b/>
          <w:bCs/>
          <w:color w:val="000000"/>
          <w:sz w:val="22"/>
          <w:szCs w:val="22"/>
          <w:u w:val="single"/>
        </w:rPr>
        <w:t>If they decided to mount an overt challenge to the American order</w:t>
      </w:r>
      <w:r>
        <w:rPr>
          <w:rFonts w:ascii="Calibri" w:hAnsi="Calibri" w:cs="Calibri"/>
          <w:color w:val="000000"/>
          <w:sz w:val="16"/>
          <w:szCs w:val="16"/>
        </w:rPr>
        <w:t xml:space="preserve"> – for example, with a coordinated, </w:t>
      </w:r>
      <w:r>
        <w:rPr>
          <w:rFonts w:ascii="Calibri" w:hAnsi="Calibri" w:cs="Calibri"/>
          <w:b/>
          <w:bCs/>
          <w:color w:val="000000"/>
          <w:sz w:val="22"/>
          <w:szCs w:val="22"/>
          <w:u w:val="single"/>
        </w:rPr>
        <w:t>simultaneous offensive against Ukraine and Taiwan – the US would struggle to rush weapons and technology into the breach</w:t>
      </w:r>
      <w:r>
        <w:rPr>
          <w:rFonts w:ascii="Calibri" w:hAnsi="Calibri" w:cs="Calibri"/>
          <w:color w:val="000000"/>
          <w:sz w:val="16"/>
          <w:szCs w:val="16"/>
        </w:rPr>
        <w:t xml:space="preserve">. </w:t>
      </w:r>
      <w:r>
        <w:rPr>
          <w:rFonts w:ascii="Calibri" w:hAnsi="Calibri" w:cs="Calibri"/>
          <w:b/>
          <w:bCs/>
          <w:color w:val="000000"/>
          <w:sz w:val="22"/>
          <w:szCs w:val="22"/>
          <w:u w:val="single"/>
        </w:rPr>
        <w:t>Nuclear weapons would not</w:t>
      </w:r>
      <w:r>
        <w:rPr>
          <w:rFonts w:ascii="Calibri" w:hAnsi="Calibri" w:cs="Calibri"/>
          <w:color w:val="000000"/>
          <w:sz w:val="16"/>
          <w:szCs w:val="16"/>
        </w:rPr>
        <w:t xml:space="preserve"> necessarily </w:t>
      </w:r>
      <w:r>
        <w:rPr>
          <w:rFonts w:ascii="Calibri" w:hAnsi="Calibri" w:cs="Calibri"/>
          <w:b/>
          <w:bCs/>
          <w:color w:val="000000"/>
          <w:sz w:val="22"/>
          <w:szCs w:val="22"/>
          <w:u w:val="single"/>
        </w:rPr>
        <w:t>deter China and Russia from risking a coordinated attempt to take Taiwan and the rest of Ukraine</w:t>
      </w:r>
      <w:r>
        <w:rPr>
          <w:rFonts w:ascii="Calibri" w:hAnsi="Calibri" w:cs="Calibri"/>
          <w:color w:val="000000"/>
          <w:sz w:val="16"/>
          <w:szCs w:val="16"/>
        </w:rPr>
        <w:t xml:space="preserve">. All parties would pay a horrendous price, but </w:t>
      </w:r>
      <w:r>
        <w:rPr>
          <w:rFonts w:ascii="Calibri" w:hAnsi="Calibri" w:cs="Calibri"/>
          <w:b/>
          <w:bCs/>
          <w:color w:val="000000"/>
          <w:sz w:val="22"/>
          <w:szCs w:val="22"/>
          <w:u w:val="single"/>
        </w:rPr>
        <w:t xml:space="preserve">Russia has shown what it is willing to expend in Ukraine, and </w:t>
      </w:r>
      <w:r>
        <w:rPr>
          <w:rFonts w:ascii="Calibri" w:hAnsi="Calibri" w:cs="Calibri"/>
          <w:b/>
          <w:bCs/>
          <w:color w:val="000000"/>
          <w:sz w:val="22"/>
          <w:szCs w:val="22"/>
          <w:u w:val="single"/>
          <w:shd w:val="clear" w:color="auto" w:fill="00FF00"/>
        </w:rPr>
        <w:t>both China and Russia may believe that there will never be a more opportune moment to overthrow American hegemony</w:t>
      </w:r>
      <w:r>
        <w:rPr>
          <w:rFonts w:ascii="Calibri" w:hAnsi="Calibri" w:cs="Calibri"/>
          <w:b/>
          <w:bCs/>
          <w:color w:val="000000"/>
          <w:sz w:val="22"/>
          <w:szCs w:val="22"/>
          <w:u w:val="single"/>
        </w:rPr>
        <w:t>. If they were to combine forces, we would face the most serious challenge to the global economic and strategic order since 1945</w:t>
      </w:r>
      <w:r>
        <w:rPr>
          <w:rFonts w:ascii="Calibri" w:hAnsi="Calibri" w:cs="Calibri"/>
          <w:color w:val="000000"/>
          <w:sz w:val="16"/>
          <w:szCs w:val="16"/>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Pr>
          <w:rFonts w:ascii="Calibri" w:hAnsi="Calibri" w:cs="Calibri"/>
          <w:b/>
          <w:bCs/>
          <w:color w:val="000000"/>
          <w:sz w:val="22"/>
          <w:szCs w:val="22"/>
          <w:u w:val="single"/>
        </w:rPr>
        <w:t>Keeping the authoritarian axis from becoming a full-fledged alliance should be America’s first-order priority</w:t>
      </w:r>
      <w:r>
        <w:rPr>
          <w:rFonts w:ascii="Calibri" w:hAnsi="Calibri" w:cs="Calibri"/>
          <w:color w:val="000000"/>
          <w:sz w:val="16"/>
          <w:szCs w:val="16"/>
        </w:rPr>
        <w:t>.</w:t>
      </w:r>
    </w:p>
    <w:p w14:paraId="46321DDA"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Extinction </w:t>
      </w:r>
    </w:p>
    <w:p w14:paraId="0BB009FE"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Clare 21</w:t>
      </w:r>
      <w:r>
        <w:rPr>
          <w:rFonts w:ascii="Calibri" w:hAnsi="Calibri" w:cs="Calibri"/>
          <w:color w:val="000000"/>
          <w:sz w:val="22"/>
          <w:szCs w:val="22"/>
        </w:rPr>
        <w:t xml:space="preserve"> (Stephen Clare: Research Fellow at the Forethought Foundation for Global Priorities Research Fellow, November 2021, “Great Power Conflict,”</w:t>
      </w:r>
      <w:hyperlink r:id="rId49" w:history="1">
        <w:r>
          <w:rPr>
            <w:rStyle w:val="Hyperlink"/>
            <w:rFonts w:eastAsiaTheme="majorEastAsia" w:cs="Calibri"/>
            <w:color w:val="000000"/>
            <w:sz w:val="22"/>
            <w:szCs w:val="22"/>
          </w:rPr>
          <w:t xml:space="preserve"> https://dkqj4hmn5mktp.cloudfront.net/Great_Power_Conflict_report_Founders_Pledge_e4124df2ac.pdf</w:t>
        </w:r>
      </w:hyperlink>
      <w:r>
        <w:rPr>
          <w:rFonts w:ascii="Calibri" w:hAnsi="Calibri" w:cs="Calibri"/>
          <w:color w:val="000000"/>
          <w:sz w:val="22"/>
          <w:szCs w:val="22"/>
        </w:rPr>
        <w:t xml:space="preserve"> , Founders Pledge .//. DOA: 12/11/24) TZL</w:t>
      </w:r>
    </w:p>
    <w:p w14:paraId="7B7C07EC" w14:textId="77777777" w:rsidR="00743AE6" w:rsidRDefault="00743AE6" w:rsidP="00743AE6">
      <w:pPr>
        <w:pStyle w:val="NormalWeb"/>
        <w:spacing w:before="0" w:beforeAutospacing="0" w:after="160" w:afterAutospacing="0"/>
      </w:pPr>
      <w:r>
        <w:rPr>
          <w:rFonts w:ascii="Calibri" w:hAnsi="Calibri" w:cs="Calibri"/>
          <w:color w:val="000000"/>
          <w:sz w:val="16"/>
          <w:szCs w:val="16"/>
        </w:rPr>
        <w:t xml:space="preserve">This report explores issues at the intersection of international relations, conflict studies, and longtermism.l In it, we draw extensively on the mainstream international relations literature but focus specifically on understanding the potential effects of war on the long-term future. Taking </w:t>
      </w:r>
      <w:r>
        <w:rPr>
          <w:rFonts w:ascii="Calibri" w:hAnsi="Calibri" w:cs="Calibri"/>
          <w:b/>
          <w:bCs/>
          <w:color w:val="000000"/>
          <w:sz w:val="22"/>
          <w:szCs w:val="22"/>
          <w:u w:val="single"/>
        </w:rPr>
        <w:t>a lng-term view focuses our attention on the risk a Great Power war poses to humanity's future potential. Extinction, an unrecoverable collapse of civilization, or a permanent end to humanity's growth</w:t>
      </w:r>
      <w:r>
        <w:rPr>
          <w:rFonts w:ascii="Calibri" w:hAnsi="Calibri" w:cs="Calibri"/>
          <w:color w:val="000000"/>
          <w:sz w:val="16"/>
          <w:szCs w:val="16"/>
        </w:rPr>
        <w:t xml:space="preserve"> and progress </w:t>
      </w:r>
      <w:r>
        <w:rPr>
          <w:rFonts w:ascii="Calibri" w:hAnsi="Calibri" w:cs="Calibri"/>
          <w:b/>
          <w:bCs/>
          <w:color w:val="000000"/>
          <w:sz w:val="22"/>
          <w:szCs w:val="22"/>
          <w:u w:val="single"/>
        </w:rPr>
        <w:t>would</w:t>
      </w:r>
      <w:r>
        <w:rPr>
          <w:rFonts w:ascii="Calibri" w:hAnsi="Calibri" w:cs="Calibri"/>
          <w:color w:val="000000"/>
          <w:sz w:val="16"/>
          <w:szCs w:val="16"/>
        </w:rPr>
        <w:t xml:space="preserve"> all </w:t>
      </w:r>
      <w:r>
        <w:rPr>
          <w:rFonts w:ascii="Calibri" w:hAnsi="Calibri" w:cs="Calibri"/>
          <w:b/>
          <w:bCs/>
          <w:color w:val="000000"/>
          <w:sz w:val="22"/>
          <w:szCs w:val="22"/>
          <w:u w:val="single"/>
        </w:rPr>
        <w:t>destroy the long-term potential of our species</w:t>
      </w:r>
      <w:r>
        <w:rPr>
          <w:rFonts w:ascii="Calibri" w:hAnsi="Calibri" w:cs="Calibri"/>
          <w:color w:val="000000"/>
          <w:sz w:val="16"/>
          <w:szCs w:val="16"/>
        </w:rPr>
        <w:t xml:space="preserve">. We call events that could lead to one of </w:t>
      </w:r>
      <w:r>
        <w:rPr>
          <w:rFonts w:ascii="Calibri" w:hAnsi="Calibri" w:cs="Calibri"/>
          <w:b/>
          <w:bCs/>
          <w:color w:val="000000"/>
          <w:sz w:val="22"/>
          <w:szCs w:val="22"/>
          <w:u w:val="single"/>
        </w:rPr>
        <w:t>these</w:t>
      </w:r>
      <w:r>
        <w:rPr>
          <w:rFonts w:ascii="Calibri" w:hAnsi="Calibri" w:cs="Calibri"/>
          <w:color w:val="000000"/>
          <w:sz w:val="16"/>
          <w:szCs w:val="16"/>
        </w:rPr>
        <w:t xml:space="preserve"> scenarios </w:t>
      </w:r>
      <w:r>
        <w:rPr>
          <w:rFonts w:ascii="Calibri" w:hAnsi="Calibri" w:cs="Calibri"/>
          <w:b/>
          <w:bCs/>
          <w:color w:val="000000"/>
          <w:sz w:val="22"/>
          <w:szCs w:val="22"/>
          <w:u w:val="single"/>
        </w:rPr>
        <w:t>existential risks</w:t>
      </w:r>
      <w:r>
        <w:rPr>
          <w:rFonts w:ascii="Calibri" w:hAnsi="Calibri" w:cs="Calibri"/>
          <w:color w:val="000000"/>
          <w:sz w:val="16"/>
          <w:szCs w:val="16"/>
        </w:rPr>
        <w:t xml:space="preserve"> .2 Such an event, if it occurred, would be unprecedented in human history. It </w:t>
      </w:r>
      <w:r>
        <w:rPr>
          <w:rFonts w:ascii="Calibri" w:hAnsi="Calibri" w:cs="Calibri"/>
          <w:b/>
          <w:bCs/>
          <w:color w:val="000000"/>
          <w:sz w:val="22"/>
          <w:szCs w:val="22"/>
          <w:u w:val="single"/>
        </w:rPr>
        <w:t>would cause unimaginable suffering for everyone alive today and extinguish any possibility for trillions of our would-be descendants to live happy lives</w:t>
      </w:r>
      <w:r>
        <w:rPr>
          <w:rFonts w:ascii="Calibri" w:hAnsi="Calibri" w:cs="Calibri"/>
          <w:color w:val="000000"/>
          <w:sz w:val="16"/>
          <w:szCs w:val="16"/>
        </w:rPr>
        <w:t xml:space="preserve">. </w:t>
      </w:r>
      <w:r>
        <w:rPr>
          <w:rFonts w:ascii="Calibri" w:hAnsi="Calibri" w:cs="Calibri"/>
          <w:b/>
          <w:bCs/>
          <w:color w:val="000000"/>
          <w:sz w:val="22"/>
          <w:szCs w:val="22"/>
          <w:u w:val="single"/>
        </w:rPr>
        <w:t>Some</w:t>
      </w:r>
      <w:r>
        <w:rPr>
          <w:rFonts w:ascii="Calibri" w:hAnsi="Calibri" w:cs="Calibri"/>
          <w:color w:val="000000"/>
          <w:sz w:val="16"/>
          <w:szCs w:val="16"/>
        </w:rPr>
        <w:t xml:space="preserve"> of these global catastrophic risks, like an asteroid impact, </w:t>
      </w:r>
      <w:r>
        <w:rPr>
          <w:rFonts w:ascii="Calibri" w:hAnsi="Calibri" w:cs="Calibri"/>
          <w:b/>
          <w:bCs/>
          <w:color w:val="000000"/>
          <w:sz w:val="22"/>
          <w:szCs w:val="22"/>
          <w:u w:val="single"/>
        </w:rPr>
        <w:t xml:space="preserve">are direct risks. By contrast, </w:t>
      </w:r>
      <w:r>
        <w:rPr>
          <w:rFonts w:ascii="Calibri" w:hAnsi="Calibri" w:cs="Calibri"/>
          <w:b/>
          <w:bCs/>
          <w:color w:val="000000"/>
          <w:sz w:val="22"/>
          <w:szCs w:val="22"/>
          <w:u w:val="single"/>
          <w:shd w:val="clear" w:color="auto" w:fill="00FF00"/>
        </w:rPr>
        <w:t>Great Power conflict is a risk factor</w:t>
      </w:r>
      <w:r>
        <w:rPr>
          <w:rFonts w:ascii="Calibri" w:hAnsi="Calibri" w:cs="Calibri"/>
          <w:color w:val="000000"/>
          <w:sz w:val="16"/>
          <w:szCs w:val="16"/>
        </w:rPr>
        <w:t xml:space="preserve">: it is </w:t>
      </w:r>
      <w:r>
        <w:rPr>
          <w:rFonts w:ascii="Calibri" w:hAnsi="Calibri" w:cs="Calibri"/>
          <w:b/>
          <w:bCs/>
          <w:color w:val="000000"/>
          <w:sz w:val="22"/>
          <w:szCs w:val="22"/>
          <w:u w:val="single"/>
        </w:rPr>
        <w:t>connected to multiple other risks</w:t>
      </w:r>
      <w:r>
        <w:rPr>
          <w:rFonts w:ascii="Calibri" w:hAnsi="Calibri" w:cs="Calibri"/>
          <w:color w:val="000000"/>
          <w:sz w:val="16"/>
          <w:szCs w:val="16"/>
        </w:rPr>
        <w:t xml:space="preserve">, and </w:t>
      </w:r>
      <w:r>
        <w:rPr>
          <w:rFonts w:ascii="Calibri" w:hAnsi="Calibri" w:cs="Calibri"/>
          <w:b/>
          <w:bCs/>
          <w:color w:val="000000"/>
          <w:sz w:val="22"/>
          <w:szCs w:val="22"/>
          <w:u w:val="single"/>
        </w:rPr>
        <w:t>raising or lowering the amount of conflict affects the seriousness of</w:t>
      </w:r>
      <w:r>
        <w:rPr>
          <w:rFonts w:ascii="Calibri" w:hAnsi="Calibri" w:cs="Calibri"/>
          <w:color w:val="000000"/>
          <w:sz w:val="16"/>
          <w:szCs w:val="16"/>
        </w:rPr>
        <w:t xml:space="preserve"> the </w:t>
      </w:r>
      <w:r>
        <w:rPr>
          <w:rFonts w:ascii="Calibri" w:hAnsi="Calibri" w:cs="Calibri"/>
          <w:b/>
          <w:bCs/>
          <w:color w:val="000000"/>
          <w:sz w:val="22"/>
          <w:szCs w:val="22"/>
          <w:u w:val="single"/>
        </w:rPr>
        <w:t>threats</w:t>
      </w:r>
      <w:r>
        <w:rPr>
          <w:rFonts w:ascii="Calibri" w:hAnsi="Calibri" w:cs="Calibri"/>
          <w:color w:val="000000"/>
          <w:sz w:val="16"/>
          <w:szCs w:val="16"/>
        </w:rPr>
        <w:t xml:space="preserve"> we face </w:t>
      </w:r>
      <w:r>
        <w:rPr>
          <w:rFonts w:ascii="Calibri" w:hAnsi="Calibri" w:cs="Calibri"/>
          <w:b/>
          <w:bCs/>
          <w:color w:val="000000"/>
          <w:sz w:val="22"/>
          <w:szCs w:val="22"/>
          <w:u w:val="single"/>
        </w:rPr>
        <w:t>in</w:t>
      </w:r>
      <w:r>
        <w:rPr>
          <w:rFonts w:ascii="Calibri" w:hAnsi="Calibri" w:cs="Calibri"/>
          <w:color w:val="000000"/>
          <w:sz w:val="16"/>
          <w:szCs w:val="16"/>
        </w:rPr>
        <w:t xml:space="preserve"> these </w:t>
      </w:r>
      <w:r>
        <w:rPr>
          <w:rFonts w:ascii="Calibri" w:hAnsi="Calibri" w:cs="Calibri"/>
          <w:b/>
          <w:bCs/>
          <w:color w:val="000000"/>
          <w:sz w:val="22"/>
          <w:szCs w:val="22"/>
          <w:u w:val="single"/>
        </w:rPr>
        <w:t>other areas</w:t>
      </w:r>
      <w:r>
        <w:rPr>
          <w:rFonts w:ascii="Calibri" w:hAnsi="Calibri" w:cs="Calibri"/>
          <w:color w:val="000000"/>
          <w:sz w:val="16"/>
          <w:szCs w:val="16"/>
        </w:rPr>
        <w:t xml:space="preserve">. In section 4 of this report we consider several concrete pathways through which </w:t>
      </w:r>
      <w:r>
        <w:rPr>
          <w:rFonts w:ascii="Calibri" w:hAnsi="Calibri" w:cs="Calibri"/>
          <w:b/>
          <w:bCs/>
          <w:color w:val="000000"/>
          <w:sz w:val="22"/>
          <w:szCs w:val="22"/>
          <w:u w:val="single"/>
        </w:rPr>
        <w:t>Great Power conflict poses a global catastrophic risk</w:t>
      </w:r>
      <w:r>
        <w:rPr>
          <w:rFonts w:ascii="Calibri" w:hAnsi="Calibri" w:cs="Calibri"/>
          <w:color w:val="000000"/>
          <w:sz w:val="16"/>
          <w:szCs w:val="16"/>
        </w:rPr>
        <w:t xml:space="preserve">. We will sort these pathways into three broad categories. First, we consider ways in which Great Power conflict poses a risk </w:t>
      </w:r>
      <w:r>
        <w:rPr>
          <w:rFonts w:ascii="Calibri" w:hAnsi="Calibri" w:cs="Calibri"/>
          <w:b/>
          <w:bCs/>
          <w:color w:val="000000"/>
          <w:sz w:val="22"/>
          <w:szCs w:val="22"/>
          <w:u w:val="single"/>
        </w:rPr>
        <w:t>even without a full-blown war breaking out</w:t>
      </w:r>
      <w:r>
        <w:rPr>
          <w:rFonts w:ascii="Calibri" w:hAnsi="Calibri" w:cs="Calibri"/>
          <w:color w:val="000000"/>
          <w:sz w:val="16"/>
          <w:szCs w:val="16"/>
        </w:rPr>
        <w:t xml:space="preserve">. For example, </w:t>
      </w:r>
      <w:r>
        <w:rPr>
          <w:rFonts w:ascii="Calibri" w:hAnsi="Calibri" w:cs="Calibri"/>
          <w:b/>
          <w:bCs/>
          <w:color w:val="000000"/>
          <w:sz w:val="22"/>
          <w:szCs w:val="22"/>
          <w:u w:val="single"/>
        </w:rPr>
        <w:t>a new Cold War could hasten the development of dangerous technologies or cause a</w:t>
      </w:r>
      <w:r>
        <w:rPr>
          <w:rFonts w:ascii="Calibri" w:hAnsi="Calibri" w:cs="Calibri"/>
          <w:b/>
          <w:bCs/>
          <w:color w:val="000000"/>
          <w:sz w:val="22"/>
          <w:szCs w:val="22"/>
          <w:u w:val="single"/>
          <w:shd w:val="clear" w:color="auto" w:fill="00FF00"/>
        </w:rPr>
        <w:t xml:space="preserve"> breakdown in cooperation </w:t>
      </w:r>
      <w:r>
        <w:rPr>
          <w:rFonts w:ascii="Calibri" w:hAnsi="Calibri" w:cs="Calibri"/>
          <w:b/>
          <w:bCs/>
          <w:color w:val="000000"/>
          <w:sz w:val="22"/>
          <w:szCs w:val="22"/>
          <w:u w:val="single"/>
        </w:rPr>
        <w:t xml:space="preserve">that precludes international </w:t>
      </w:r>
      <w:r>
        <w:rPr>
          <w:rFonts w:ascii="Calibri" w:hAnsi="Calibri" w:cs="Calibri"/>
          <w:b/>
          <w:bCs/>
          <w:color w:val="000000"/>
          <w:sz w:val="22"/>
          <w:szCs w:val="22"/>
          <w:u w:val="single"/>
        </w:rPr>
        <w:lastRenderedPageBreak/>
        <w:t>agreements to mitigate other existential risks</w:t>
      </w:r>
      <w:r>
        <w:rPr>
          <w:rFonts w:ascii="Calibri" w:hAnsi="Calibri" w:cs="Calibri"/>
          <w:color w:val="000000"/>
          <w:sz w:val="16"/>
          <w:szCs w:val="16"/>
        </w:rPr>
        <w:t xml:space="preserve">. Second, </w:t>
      </w:r>
      <w:r>
        <w:rPr>
          <w:rFonts w:ascii="Calibri" w:hAnsi="Calibri" w:cs="Calibri"/>
          <w:b/>
          <w:bCs/>
          <w:color w:val="000000"/>
          <w:sz w:val="22"/>
          <w:szCs w:val="22"/>
          <w:u w:val="single"/>
        </w:rPr>
        <w:t>a Great Power war could itself be a global catastrophic risk</w:t>
      </w:r>
      <w:r>
        <w:rPr>
          <w:rFonts w:ascii="Calibri" w:hAnsi="Calibri" w:cs="Calibri"/>
          <w:color w:val="000000"/>
          <w:sz w:val="16"/>
          <w:szCs w:val="16"/>
        </w:rPr>
        <w:t>. In an all-out war between Great Power nations</w:t>
      </w:r>
      <w:r>
        <w:rPr>
          <w:rFonts w:ascii="Calibri" w:hAnsi="Calibri" w:cs="Calibri"/>
          <w:color w:val="000000"/>
          <w:sz w:val="16"/>
          <w:szCs w:val="16"/>
          <w:shd w:val="clear" w:color="auto" w:fill="00FFFF"/>
        </w:rPr>
        <w: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 xml:space="preserve">weapons with the potential to kill everyone </w:t>
      </w:r>
      <w:r>
        <w:rPr>
          <w:rFonts w:ascii="Calibri" w:hAnsi="Calibri" w:cs="Calibri"/>
          <w:b/>
          <w:bCs/>
          <w:color w:val="000000"/>
          <w:sz w:val="22"/>
          <w:szCs w:val="22"/>
          <w:u w:val="single"/>
        </w:rPr>
        <w:t xml:space="preserve">on earth or irreparably damage civilization </w:t>
      </w:r>
      <w:r>
        <w:rPr>
          <w:rFonts w:ascii="Calibri" w:hAnsi="Calibri" w:cs="Calibri"/>
          <w:b/>
          <w:bCs/>
          <w:color w:val="000000"/>
          <w:sz w:val="22"/>
          <w:szCs w:val="22"/>
          <w:u w:val="single"/>
          <w:shd w:val="clear" w:color="auto" w:fill="00FF00"/>
        </w:rPr>
        <w:t>could be used</w:t>
      </w:r>
      <w:r>
        <w:rPr>
          <w:rFonts w:ascii="Calibri" w:hAnsi="Calibri" w:cs="Calibri"/>
          <w:color w:val="000000"/>
          <w:sz w:val="16"/>
          <w:szCs w:val="16"/>
        </w:rPr>
        <w:t xml:space="preserve">. Or, </w:t>
      </w:r>
      <w:r>
        <w:rPr>
          <w:rFonts w:ascii="Calibri" w:hAnsi="Calibri" w:cs="Calibri"/>
          <w:b/>
          <w:bCs/>
          <w:color w:val="000000"/>
          <w:sz w:val="22"/>
          <w:szCs w:val="22"/>
          <w:u w:val="single"/>
        </w:rPr>
        <w:t>in the aftermath</w:t>
      </w:r>
      <w:r>
        <w:rPr>
          <w:rFonts w:ascii="Calibri" w:hAnsi="Calibri" w:cs="Calibri"/>
          <w:color w:val="000000"/>
          <w:sz w:val="16"/>
          <w:szCs w:val="16"/>
        </w:rPr>
        <w:t xml:space="preserve"> of a major war, </w:t>
      </w:r>
      <w:r>
        <w:rPr>
          <w:rFonts w:ascii="Calibri" w:hAnsi="Calibri" w:cs="Calibri"/>
          <w:b/>
          <w:bCs/>
          <w:color w:val="000000"/>
          <w:sz w:val="22"/>
          <w:szCs w:val="22"/>
          <w:u w:val="single"/>
        </w:rPr>
        <w:t>the victorious side could</w:t>
      </w:r>
      <w:r>
        <w:rPr>
          <w:rFonts w:ascii="Calibri" w:hAnsi="Calibri" w:cs="Calibri"/>
          <w:color w:val="000000"/>
          <w:sz w:val="16"/>
          <w:szCs w:val="16"/>
        </w:rPr>
        <w:t xml:space="preserve"> emerge as a global hegemon that is able to </w:t>
      </w:r>
      <w:r>
        <w:rPr>
          <w:rFonts w:ascii="Calibri" w:hAnsi="Calibri" w:cs="Calibri"/>
          <w:b/>
          <w:bCs/>
          <w:color w:val="000000"/>
          <w:sz w:val="22"/>
          <w:szCs w:val="22"/>
          <w:u w:val="single"/>
        </w:rPr>
        <w:t>use advanced technologies to lock in</w:t>
      </w:r>
      <w:r>
        <w:rPr>
          <w:rFonts w:ascii="Calibri" w:hAnsi="Calibri" w:cs="Calibri"/>
          <w:color w:val="000000"/>
          <w:sz w:val="16"/>
          <w:szCs w:val="16"/>
        </w:rPr>
        <w:t xml:space="preserve"> its </w:t>
      </w:r>
      <w:r>
        <w:rPr>
          <w:rFonts w:ascii="Calibri" w:hAnsi="Calibri" w:cs="Calibri"/>
          <w:b/>
          <w:bCs/>
          <w:color w:val="000000"/>
          <w:sz w:val="22"/>
          <w:szCs w:val="22"/>
          <w:u w:val="single"/>
        </w:rPr>
        <w:t>sub-optimal values</w:t>
      </w:r>
      <w:r>
        <w:rPr>
          <w:rFonts w:ascii="Calibri" w:hAnsi="Calibri" w:cs="Calibri"/>
          <w:color w:val="000000"/>
          <w:sz w:val="16"/>
          <w:szCs w:val="16"/>
        </w:rPr>
        <w:t xml:space="preserve">. 3 Third, </w:t>
      </w:r>
      <w:r>
        <w:rPr>
          <w:rFonts w:ascii="Calibri" w:hAnsi="Calibri" w:cs="Calibri"/>
          <w:b/>
          <w:bCs/>
          <w:color w:val="000000"/>
          <w:sz w:val="22"/>
          <w:szCs w:val="22"/>
          <w:u w:val="single"/>
        </w:rPr>
        <w:t>a Great Power war could weaken humanity and leave us more vulnerable to subsequent disasters</w:t>
      </w:r>
      <w:r>
        <w:rPr>
          <w:rFonts w:ascii="Calibri" w:hAnsi="Calibri" w:cs="Calibri"/>
          <w:color w:val="000000"/>
          <w:sz w:val="16"/>
          <w:szCs w:val="16"/>
        </w:rPr>
        <w:t>, like a serious pandemic.</w:t>
      </w:r>
    </w:p>
    <w:p w14:paraId="6048E0D8" w14:textId="77777777" w:rsidR="00743AE6" w:rsidRDefault="00743AE6" w:rsidP="00743AE6">
      <w:pPr>
        <w:spacing w:after="240"/>
      </w:pPr>
      <w:r>
        <w:br/>
      </w:r>
      <w:r>
        <w:br/>
      </w:r>
    </w:p>
    <w:p w14:paraId="66E69EE6" w14:textId="77777777" w:rsidR="00743AE6" w:rsidRDefault="00743AE6" w:rsidP="00743AE6">
      <w:pPr>
        <w:pStyle w:val="NormalWeb"/>
        <w:spacing w:before="0" w:beforeAutospacing="0" w:after="0" w:afterAutospacing="0"/>
        <w:ind w:left="360" w:hanging="360"/>
      </w:pPr>
      <w:r>
        <w:rPr>
          <w:rFonts w:ascii="Garamond" w:hAnsi="Garamond"/>
          <w:color w:val="000000"/>
          <w:sz w:val="28"/>
          <w:szCs w:val="28"/>
        </w:rPr>
        <w:t>Contention two is power demand</w:t>
      </w:r>
    </w:p>
    <w:p w14:paraId="386AD4FE" w14:textId="77777777" w:rsidR="00743AE6" w:rsidRDefault="00743AE6" w:rsidP="00743AE6">
      <w:pPr>
        <w:pStyle w:val="Heading4"/>
      </w:pPr>
      <w:r>
        <w:rPr>
          <w:rFonts w:cs="Calibri"/>
          <w:color w:val="000000"/>
        </w:rPr>
        <w:t>US is losing the AI race</w:t>
      </w:r>
    </w:p>
    <w:p w14:paraId="7579DC47"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Zulhusni 25</w:t>
      </w:r>
      <w:r>
        <w:rPr>
          <w:rFonts w:ascii="Calibri" w:hAnsi="Calibri" w:cs="Calibri"/>
          <w:color w:val="000000"/>
          <w:sz w:val="22"/>
          <w:szCs w:val="22"/>
        </w:rPr>
        <w:t xml:space="preserve"> (Muhammad Zulhusni, As a tech journalist, Zul focuses on topics including cloud computing, cybersecurity, and disruptive technology in the enterprise industry. He has expertise in moderating webinars and presenting content on video, in addition to having a background in networking technology. March 24, 2025 “</w:t>
      </w:r>
      <w:hyperlink r:id="rId50" w:history="1">
        <w:r>
          <w:rPr>
            <w:rStyle w:val="Hyperlink"/>
            <w:rFonts w:eastAsiaTheme="majorEastAsia" w:cs="Calibri"/>
            <w:color w:val="1155CC"/>
            <w:sz w:val="22"/>
            <w:szCs w:val="22"/>
          </w:rPr>
          <w:t>Is the US losing its edge in AI?</w:t>
        </w:r>
      </w:hyperlink>
      <w:r>
        <w:rPr>
          <w:rFonts w:ascii="Calibri" w:hAnsi="Calibri" w:cs="Calibri"/>
          <w:color w:val="000000"/>
          <w:sz w:val="22"/>
          <w:szCs w:val="22"/>
        </w:rPr>
        <w:t>” TechWire Asia,</w:t>
      </w:r>
      <w:hyperlink r:id="rId51" w:anchor=":~:text=Major%20US%20artificial%20intelligence%20companies,DeepSeek%20R1%20become%20more%20advanced"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https://techwireasia.com/2025/03/is-the-us-losing-its-edge-in-ai/#:~:text=Major%20US%20artificial%20intelligence%20companies,DeepSeek%20R1%20become%20more%20advanced</w:t>
        </w:r>
      </w:hyperlink>
      <w:r>
        <w:rPr>
          <w:rFonts w:ascii="Calibri" w:hAnsi="Calibri" w:cs="Calibri"/>
          <w:color w:val="000000"/>
          <w:sz w:val="22"/>
          <w:szCs w:val="22"/>
        </w:rPr>
        <w:t>. DOA: 4/3/25) LLO</w:t>
      </w:r>
    </w:p>
    <w:p w14:paraId="5F047EFC"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shd w:val="clear" w:color="auto" w:fill="FFFF00"/>
        </w:rPr>
        <w:t>Major US a</w:t>
      </w:r>
      <w:r>
        <w:rPr>
          <w:rFonts w:ascii="Calibri" w:hAnsi="Calibri" w:cs="Calibri"/>
          <w:b/>
          <w:bCs/>
          <w:color w:val="000000"/>
          <w:sz w:val="22"/>
          <w:szCs w:val="22"/>
          <w:u w:val="single"/>
        </w:rPr>
        <w:t xml:space="preserve">rtificial </w:t>
      </w:r>
      <w:r>
        <w:rPr>
          <w:rFonts w:ascii="Calibri" w:hAnsi="Calibri" w:cs="Calibri"/>
          <w:b/>
          <w:bCs/>
          <w:color w:val="000000"/>
          <w:sz w:val="22"/>
          <w:szCs w:val="22"/>
          <w:u w:val="single"/>
          <w:shd w:val="clear" w:color="auto" w:fill="FFFF00"/>
        </w:rPr>
        <w:t>i</w:t>
      </w:r>
      <w:r>
        <w:rPr>
          <w:rFonts w:ascii="Calibri" w:hAnsi="Calibri" w:cs="Calibri"/>
          <w:b/>
          <w:bCs/>
          <w:color w:val="000000"/>
          <w:sz w:val="22"/>
          <w:szCs w:val="22"/>
          <w:u w:val="single"/>
        </w:rPr>
        <w:t xml:space="preserve">ntelligence </w:t>
      </w:r>
      <w:r>
        <w:rPr>
          <w:rFonts w:ascii="Calibri" w:hAnsi="Calibri" w:cs="Calibri"/>
          <w:b/>
          <w:bCs/>
          <w:color w:val="000000"/>
          <w:sz w:val="22"/>
          <w:szCs w:val="22"/>
          <w:u w:val="single"/>
          <w:shd w:val="clear" w:color="auto" w:fill="FFFF00"/>
        </w:rPr>
        <w:t>companies</w:t>
      </w:r>
      <w:r>
        <w:rPr>
          <w:rFonts w:ascii="Calibri" w:hAnsi="Calibri" w:cs="Calibri"/>
          <w:b/>
          <w:bCs/>
          <w:color w:val="000000"/>
          <w:sz w:val="22"/>
          <w:szCs w:val="22"/>
          <w:u w:val="single"/>
        </w:rPr>
        <w:t xml:space="preserve">, like OpenAI, Anthropic, and Google, </w:t>
      </w:r>
      <w:r>
        <w:rPr>
          <w:rFonts w:ascii="Calibri" w:hAnsi="Calibri" w:cs="Calibri"/>
          <w:b/>
          <w:bCs/>
          <w:color w:val="000000"/>
          <w:sz w:val="22"/>
          <w:szCs w:val="22"/>
          <w:u w:val="single"/>
          <w:shd w:val="clear" w:color="auto" w:fill="FFFF00"/>
        </w:rPr>
        <w:t>have expressed concern over China’s</w:t>
      </w:r>
      <w:r>
        <w:rPr>
          <w:rFonts w:ascii="Calibri" w:hAnsi="Calibri" w:cs="Calibri"/>
          <w:b/>
          <w:bCs/>
          <w:color w:val="000000"/>
          <w:sz w:val="22"/>
          <w:szCs w:val="22"/>
          <w:u w:val="single"/>
        </w:rPr>
        <w:t xml:space="preserve"> increasing abilities in </w:t>
      </w:r>
      <w:r>
        <w:rPr>
          <w:rFonts w:ascii="Calibri" w:hAnsi="Calibri" w:cs="Calibri"/>
          <w:b/>
          <w:bCs/>
          <w:color w:val="000000"/>
          <w:sz w:val="22"/>
          <w:szCs w:val="22"/>
          <w:u w:val="single"/>
          <w:shd w:val="clear" w:color="auto" w:fill="FFFF00"/>
        </w:rPr>
        <w:t>AI development.</w:t>
      </w:r>
      <w:r>
        <w:rPr>
          <w:rFonts w:ascii="Calibri" w:hAnsi="Calibri" w:cs="Calibri"/>
          <w:b/>
          <w:bCs/>
          <w:color w:val="000000"/>
          <w:sz w:val="22"/>
          <w:szCs w:val="22"/>
          <w:u w:val="single"/>
        </w:rPr>
        <w:t xml:space="preserve"> In submissions to the US government, the companies have warned </w:t>
      </w:r>
      <w:r>
        <w:rPr>
          <w:rFonts w:ascii="Calibri" w:hAnsi="Calibri" w:cs="Calibri"/>
          <w:b/>
          <w:bCs/>
          <w:color w:val="000000"/>
          <w:sz w:val="22"/>
          <w:szCs w:val="22"/>
          <w:u w:val="single"/>
          <w:shd w:val="clear" w:color="auto" w:fill="FFFF00"/>
        </w:rPr>
        <w:t>America’s edge in AI is dwindling</w:t>
      </w:r>
      <w:r>
        <w:rPr>
          <w:rFonts w:ascii="Calibri" w:hAnsi="Calibri" w:cs="Calibri"/>
          <w:b/>
          <w:bCs/>
          <w:color w:val="000000"/>
          <w:sz w:val="22"/>
          <w:szCs w:val="22"/>
          <w:u w:val="single"/>
        </w:rPr>
        <w:t xml:space="preserve">, as </w:t>
      </w:r>
      <w:r>
        <w:rPr>
          <w:rFonts w:ascii="Calibri" w:hAnsi="Calibri" w:cs="Calibri"/>
          <w:b/>
          <w:bCs/>
          <w:color w:val="000000"/>
          <w:sz w:val="22"/>
          <w:szCs w:val="22"/>
          <w:u w:val="single"/>
          <w:shd w:val="clear" w:color="auto" w:fill="FFFF00"/>
        </w:rPr>
        <w:t xml:space="preserve">Chinese models </w:t>
      </w:r>
      <w:r>
        <w:rPr>
          <w:rFonts w:ascii="Calibri" w:hAnsi="Calibri" w:cs="Calibri"/>
          <w:b/>
          <w:bCs/>
          <w:color w:val="000000"/>
          <w:sz w:val="22"/>
          <w:szCs w:val="22"/>
          <w:u w:val="single"/>
        </w:rPr>
        <w:t xml:space="preserve">like DeepSeek R1 </w:t>
      </w:r>
      <w:r>
        <w:rPr>
          <w:rFonts w:ascii="Calibri" w:hAnsi="Calibri" w:cs="Calibri"/>
          <w:b/>
          <w:bCs/>
          <w:color w:val="000000"/>
          <w:sz w:val="22"/>
          <w:szCs w:val="22"/>
          <w:u w:val="single"/>
          <w:shd w:val="clear" w:color="auto" w:fill="FFFF00"/>
        </w:rPr>
        <w:t>become more advanced</w:t>
      </w:r>
      <w:r>
        <w:rPr>
          <w:rFonts w:ascii="Calibri" w:hAnsi="Calibri" w:cs="Calibri"/>
          <w:b/>
          <w:bCs/>
          <w:color w:val="000000"/>
          <w:sz w:val="22"/>
          <w:szCs w:val="22"/>
          <w:u w:val="single"/>
        </w:rPr>
        <w:t>.</w:t>
      </w:r>
      <w:r>
        <w:rPr>
          <w:rFonts w:ascii="Calibri" w:hAnsi="Calibri" w:cs="Calibri"/>
          <w:color w:val="000000"/>
          <w:sz w:val="16"/>
          <w:szCs w:val="16"/>
        </w:rPr>
        <w:t xml:space="preserve"> The submissions were filed in response to a government request for input on an </w:t>
      </w:r>
      <w:hyperlink r:id="rId52" w:history="1">
        <w:r>
          <w:rPr>
            <w:rStyle w:val="Hyperlink"/>
            <w:rFonts w:eastAsiaTheme="majorEastAsia" w:cs="Calibri"/>
            <w:color w:val="1155CC"/>
            <w:sz w:val="16"/>
            <w:szCs w:val="16"/>
          </w:rPr>
          <w:t>AI Action Plan</w:t>
        </w:r>
      </w:hyperlink>
      <w:r>
        <w:rPr>
          <w:rFonts w:ascii="Calibri" w:hAnsi="Calibri" w:cs="Calibri"/>
          <w:color w:val="000000"/>
          <w:sz w:val="16"/>
          <w:szCs w:val="16"/>
        </w:rPr>
        <w:t>, and were made in March 2025. China’s growing AI presence DeepSeek R1, the AI model from China, has drawn attention from US developers</w:t>
      </w:r>
      <w:r>
        <w:rPr>
          <w:rFonts w:ascii="Calibri" w:hAnsi="Calibri" w:cs="Calibri"/>
          <w:b/>
          <w:bCs/>
          <w:color w:val="000000"/>
          <w:sz w:val="22"/>
          <w:szCs w:val="22"/>
          <w:u w:val="single"/>
        </w:rPr>
        <w:t>. OpenAI described DeepSeek as evidence that the technological gap between the US and China is closing.</w:t>
      </w:r>
      <w:r>
        <w:rPr>
          <w:rFonts w:ascii="Calibri" w:hAnsi="Calibri" w:cs="Calibri"/>
          <w:color w:val="000000"/>
          <w:sz w:val="16"/>
          <w:szCs w:val="16"/>
        </w:rPr>
        <w:t xml:space="preserve"> The corporation described DeepSeek as “state-subsidised, state-controlled, and freely available,” and expressed concerns about China’s ability to influence global AI development. OpenAI compared DeepSeek to Chinese telecommunications company Huawei, warning that Chinese regulations could allow the government to compel DeepSeek to compromise sensitive systems or important infrastructure. OpenAI also expressed worries about data privacy, pointing out that DeepSeek’s requirements for data-sharing with the Chinese government could strengthen the state’s surveillance abilities. Anthropic’s submission focused on biosecurity, noting that DeepSeek R1 “complied with answering most biological weaponisation questions, even when formulated with a clearly malicious intent.” The willingness to generate possibly </w:t>
      </w:r>
      <w:hyperlink r:id="rId53" w:history="1">
        <w:r>
          <w:rPr>
            <w:rStyle w:val="Hyperlink"/>
            <w:rFonts w:eastAsiaTheme="majorEastAsia" w:cs="Calibri"/>
            <w:color w:val="1155CC"/>
            <w:sz w:val="16"/>
            <w:szCs w:val="16"/>
          </w:rPr>
          <w:t>dangerous information</w:t>
        </w:r>
      </w:hyperlink>
      <w:r>
        <w:rPr>
          <w:rFonts w:ascii="Calibri" w:hAnsi="Calibri" w:cs="Calibri"/>
          <w:color w:val="000000"/>
          <w:sz w:val="16"/>
          <w:szCs w:val="16"/>
        </w:rPr>
        <w:t xml:space="preserve"> contrasts with the safety protocols the submissions describe as implemented in US-developed models. Competition goes beyond DeepSeek. </w:t>
      </w:r>
      <w:r>
        <w:rPr>
          <w:rFonts w:ascii="Calibri" w:hAnsi="Calibri" w:cs="Calibri"/>
          <w:b/>
          <w:bCs/>
          <w:color w:val="000000"/>
          <w:sz w:val="22"/>
          <w:szCs w:val="22"/>
          <w:u w:val="single"/>
        </w:rPr>
        <w:t>Baidu, China’s largest search engine, recently launched Ernie X1 and Ernie 4.5, two new AI models designed to compete with leading Western systems. Ernie X1, a reasoning model, is said to match DeepSeek R1’s performance at half the cost. Meanwhile, Ernie 4.5 is priced at 1% of OpenAI’s GPT-4.5 and has outperformed it on certain benchmarks</w:t>
      </w:r>
      <w:r>
        <w:rPr>
          <w:rFonts w:ascii="Calibri" w:hAnsi="Calibri" w:cs="Calibri"/>
          <w:color w:val="000000"/>
          <w:sz w:val="16"/>
          <w:szCs w:val="16"/>
        </w:rPr>
        <w:t xml:space="preserve">, according to Baidu. Both OpenAI and Anthropic framed the competition as ideological, describing it as a contest between “democratic AI” developed under Western principles and “authoritarian AI” shaped by state control. However, the recent success of Baidu and DeepSeek suggests that cost and accessibility may have a greater impact on global adoption than ideology. US AI security and infrastructure concerns </w:t>
      </w:r>
      <w:r>
        <w:rPr>
          <w:rFonts w:ascii="Calibri" w:hAnsi="Calibri" w:cs="Calibri"/>
          <w:b/>
          <w:bCs/>
          <w:color w:val="000000"/>
          <w:sz w:val="22"/>
          <w:szCs w:val="22"/>
          <w:u w:val="single"/>
        </w:rPr>
        <w:t>The US companies’ submissions also raised their concerns about security and infrastructure challenges linked to the technology development. OpenAI’s submission focused on the dangers of Chinese state influence over AI models like DeepSeek, while Anthropic’s submission its emphasised biosecurity concerns tied to AI capabilities. The company disclosed that its own Claude 3.7 Sonnet model demonstrated improvements in biological weapon development, highlighting the dual-use nature of advanced AI systems. Anthropic also pointed to gaps in US export controls.</w:t>
      </w:r>
    </w:p>
    <w:p w14:paraId="4A8878AA" w14:textId="77777777" w:rsidR="00743AE6" w:rsidRDefault="00743AE6" w:rsidP="00743AE6">
      <w:pPr>
        <w:spacing w:after="240"/>
      </w:pPr>
    </w:p>
    <w:p w14:paraId="7089F9E8"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lastRenderedPageBreak/>
        <w:t>Additionally, data center demand is skyrocketing</w:t>
      </w:r>
    </w:p>
    <w:p w14:paraId="7845258D"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Nordquist 24</w:t>
      </w:r>
      <w:r>
        <w:rPr>
          <w:rFonts w:ascii="Calibri" w:hAnsi="Calibri" w:cs="Calibri"/>
          <w:color w:val="000000"/>
          <w:sz w:val="22"/>
          <w:szCs w:val="22"/>
        </w:rPr>
        <w:t xml:space="preserve"> (DJ Nordquist, advisory board member at ClearPath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Foreign Policy for Clean Energy Supply Chains. 1 November 2024, “Embracing an All-of-the-Above Strategy for Energy and Economic Development”, Carnegie Endowment for International Peace,</w:t>
      </w:r>
      <w:hyperlink r:id="rId54"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https://carnegieendowment.org/research/2024/10/nuclear-power-united-states-energy?lang=en</w:t>
        </w:r>
      </w:hyperlink>
      <w:r>
        <w:rPr>
          <w:rFonts w:ascii="Calibri" w:hAnsi="Calibri" w:cs="Calibri"/>
          <w:color w:val="000000"/>
          <w:sz w:val="22"/>
          <w:szCs w:val="22"/>
        </w:rPr>
        <w:t>, DOA 3/1/2025) ESR</w:t>
      </w:r>
    </w:p>
    <w:p w14:paraId="0FBE7E33"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In 2023, global energy consumption increased 2.2 percent, a significantly faster rate than its average of 1.5 percent per year in the decade of 2010–2019</w:t>
      </w:r>
      <w:r>
        <w:rPr>
          <w:rFonts w:ascii="Calibri" w:hAnsi="Calibri" w:cs="Calibri"/>
          <w:color w:val="000000"/>
          <w:sz w:val="16"/>
          <w:szCs w:val="16"/>
        </w:rPr>
        <w:t xml:space="preserve">.1 The </w:t>
      </w:r>
      <w:r>
        <w:rPr>
          <w:rFonts w:ascii="Calibri" w:hAnsi="Calibri" w:cs="Calibri"/>
          <w:b/>
          <w:bCs/>
          <w:color w:val="000000"/>
          <w:sz w:val="22"/>
          <w:szCs w:val="22"/>
          <w:u w:val="single"/>
        </w:rPr>
        <w:t xml:space="preserve">BRICS+ countries were a large part of that change, growing at double the average rate </w:t>
      </w:r>
      <w:r>
        <w:rPr>
          <w:rFonts w:ascii="Calibri" w:hAnsi="Calibri" w:cs="Calibri"/>
          <w:color w:val="000000"/>
          <w:sz w:val="16"/>
          <w:szCs w:val="16"/>
        </w:rPr>
        <w:t xml:space="preserve">(5.1 percent); they represented a full 42 percent of global energy consumption. In more developed Organization for Economic Co-operation and Development (OECD) countries, with slower GDP growth and diminished industrial production, consumption declined for the second year in a row (although U.S. demand has been flat).2 However, </w:t>
      </w:r>
      <w:r>
        <w:rPr>
          <w:rFonts w:ascii="Calibri" w:hAnsi="Calibri" w:cs="Calibri"/>
          <w:b/>
          <w:bCs/>
          <w:color w:val="000000"/>
          <w:sz w:val="22"/>
          <w:szCs w:val="22"/>
          <w:u w:val="single"/>
          <w:shd w:val="clear" w:color="auto" w:fill="00FF00"/>
        </w:rPr>
        <w:t>with the increasing importance of energy-intensive</w:t>
      </w:r>
      <w:r>
        <w:rPr>
          <w:rFonts w:ascii="Calibri" w:hAnsi="Calibri" w:cs="Calibri"/>
          <w:color w:val="000000"/>
          <w:sz w:val="16"/>
          <w:szCs w:val="16"/>
        </w:rPr>
        <w:t xml:space="preserve"> artificial intelligence (</w:t>
      </w:r>
      <w:r>
        <w:rPr>
          <w:rFonts w:ascii="Calibri" w:hAnsi="Calibri" w:cs="Calibri"/>
          <w:b/>
          <w:bCs/>
          <w:color w:val="000000"/>
          <w:sz w:val="22"/>
          <w:szCs w:val="22"/>
          <w:u w:val="single"/>
          <w:shd w:val="clear" w:color="auto" w:fill="00FF00"/>
        </w:rPr>
        <w:t>AI</w:t>
      </w:r>
      <w:r>
        <w:rPr>
          <w:rFonts w:ascii="Calibri" w:hAnsi="Calibri" w:cs="Calibri"/>
          <w:color w:val="000000"/>
          <w:sz w:val="16"/>
          <w:szCs w:val="16"/>
        </w:rPr>
        <w:t xml:space="preserve">) </w:t>
      </w:r>
      <w:r>
        <w:rPr>
          <w:rFonts w:ascii="Calibri" w:hAnsi="Calibri" w:cs="Calibri"/>
          <w:b/>
          <w:bCs/>
          <w:color w:val="000000"/>
          <w:sz w:val="22"/>
          <w:szCs w:val="22"/>
          <w:u w:val="single"/>
        </w:rPr>
        <w:t xml:space="preserve">as a productivity-enhancing game-changer, </w:t>
      </w:r>
      <w:r>
        <w:rPr>
          <w:rFonts w:ascii="Calibri" w:hAnsi="Calibri" w:cs="Calibri"/>
          <w:b/>
          <w:bCs/>
          <w:color w:val="000000"/>
          <w:sz w:val="22"/>
          <w:szCs w:val="22"/>
          <w:u w:val="single"/>
          <w:shd w:val="clear" w:color="auto" w:fill="00FF00"/>
        </w:rPr>
        <w:t>the power needs of the</w:t>
      </w:r>
      <w:r>
        <w:rPr>
          <w:rFonts w:ascii="Calibri" w:hAnsi="Calibri" w:cs="Calibri"/>
          <w:color w:val="000000"/>
          <w:sz w:val="16"/>
          <w:szCs w:val="16"/>
        </w:rPr>
        <w:t xml:space="preserve"> developed world, particularly the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tates</w:t>
      </w:r>
      <w:r>
        <w:rPr>
          <w:rFonts w:ascii="Calibri" w:hAnsi="Calibri" w:cs="Calibri"/>
          <w:color w:val="000000"/>
          <w:sz w:val="16"/>
          <w:szCs w:val="16"/>
        </w:rPr>
        <w:t xml:space="preserve"> given its lead in the AI field, </w:t>
      </w:r>
      <w:r>
        <w:rPr>
          <w:rFonts w:ascii="Calibri" w:hAnsi="Calibri" w:cs="Calibri"/>
          <w:b/>
          <w:bCs/>
          <w:color w:val="000000"/>
          <w:sz w:val="22"/>
          <w:szCs w:val="22"/>
          <w:u w:val="single"/>
          <w:shd w:val="clear" w:color="auto" w:fill="00FF00"/>
        </w:rPr>
        <w:t>will</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grow</w:t>
      </w:r>
      <w:r>
        <w:rPr>
          <w:rFonts w:ascii="Calibri" w:hAnsi="Calibri" w:cs="Calibri"/>
          <w:color w:val="000000"/>
          <w:sz w:val="16"/>
          <w:szCs w:val="16"/>
        </w:rPr>
        <w:t xml:space="preserve">—perhaps </w:t>
      </w:r>
      <w:r>
        <w:rPr>
          <w:rFonts w:ascii="Calibri" w:hAnsi="Calibri" w:cs="Calibri"/>
          <w:b/>
          <w:bCs/>
          <w:color w:val="000000"/>
          <w:sz w:val="22"/>
          <w:szCs w:val="22"/>
          <w:u w:val="single"/>
          <w:shd w:val="clear" w:color="auto" w:fill="00FF00"/>
        </w:rPr>
        <w:t>exponentially.</w:t>
      </w:r>
      <w:r>
        <w:rPr>
          <w:rFonts w:ascii="Calibri" w:hAnsi="Calibri" w:cs="Calibri"/>
          <w:b/>
          <w:bCs/>
          <w:color w:val="000000"/>
          <w:sz w:val="22"/>
          <w:szCs w:val="22"/>
          <w:u w:val="single"/>
        </w:rPr>
        <w:t xml:space="preserve"> Goldman Sachs forecasts a </w:t>
      </w:r>
      <w:r>
        <w:rPr>
          <w:rFonts w:ascii="Calibri" w:hAnsi="Calibri" w:cs="Calibri"/>
          <w:b/>
          <w:bCs/>
          <w:color w:val="000000"/>
          <w:sz w:val="22"/>
          <w:szCs w:val="22"/>
          <w:u w:val="single"/>
          <w:shd w:val="clear" w:color="auto" w:fill="00FF00"/>
        </w:rPr>
        <w:t>15 percent growth rate for data centers</w:t>
      </w:r>
      <w:r>
        <w:rPr>
          <w:rFonts w:ascii="Calibri" w:hAnsi="Calibri" w:cs="Calibri"/>
          <w:color w:val="000000"/>
          <w:sz w:val="16"/>
          <w:szCs w:val="16"/>
        </w:rPr>
        <w:t xml:space="preserve"> (which includes AI) and that </w:t>
      </w:r>
      <w:r>
        <w:rPr>
          <w:rFonts w:ascii="Calibri" w:hAnsi="Calibri" w:cs="Calibri"/>
          <w:b/>
          <w:bCs/>
          <w:color w:val="000000"/>
          <w:sz w:val="22"/>
          <w:szCs w:val="22"/>
          <w:u w:val="single"/>
        </w:rPr>
        <w:t>they will increase from 3 percent of total U.S. power consumption in 2022 to 8 percent by 2030</w:t>
      </w:r>
      <w:r>
        <w:rPr>
          <w:rFonts w:ascii="Calibri" w:hAnsi="Calibri" w:cs="Calibri"/>
          <w:color w:val="000000"/>
          <w:sz w:val="16"/>
          <w:szCs w:val="16"/>
        </w:rPr>
        <w:t xml:space="preserve">.3 Other </w:t>
      </w:r>
      <w:r>
        <w:rPr>
          <w:rFonts w:ascii="Calibri" w:hAnsi="Calibri" w:cs="Calibri"/>
          <w:b/>
          <w:bCs/>
          <w:color w:val="000000"/>
          <w:sz w:val="22"/>
          <w:szCs w:val="22"/>
          <w:u w:val="single"/>
        </w:rPr>
        <w:t>new-tech industries such as electric vehicles (EVs) will also contribute to increased demands on the grid</w:t>
      </w:r>
      <w:r>
        <w:rPr>
          <w:rFonts w:ascii="Calibri" w:hAnsi="Calibri" w:cs="Calibri"/>
          <w:color w:val="000000"/>
          <w:sz w:val="16"/>
          <w:szCs w:val="16"/>
        </w:rPr>
        <w:t xml:space="preserve">. One tech leader, Bill Gates, clearly believes that increasing energy needs will increase the importance of baseload power; he has invested $1 billion of his own money in advanced nuclear energy (and raised nearly the same amount) via the firm TerraPower in hopes of making nuclear energy more abundant and less expensive.4 In fact, tech companies are starting to contract directly with power stations for their energy needs. For example, Amazon recently bought a nuclear-powered data center in Pennsylvania, and is also trying to close on a deal with Constellation Energy to buy energy directly from one of its nuclear plants.5 Amazon has also signed a deal with Dominion Energy to develop a small modular reactor (SMR) in Virginia.6 Google reached a 2024 deal with California-based Kairos Power to build a series of SMRs to help power its burgeoning AI needs. Supply and demand are of course playing a role.7 With U.S. plant retirements and demand increasing, prices are expected to surge, especially for reliable power. 8 So as discussion continues in the West about an energy transition, it is worth remembering that </w:t>
      </w:r>
      <w:r>
        <w:rPr>
          <w:rFonts w:ascii="Calibri" w:hAnsi="Calibri" w:cs="Calibri"/>
          <w:b/>
          <w:bCs/>
          <w:color w:val="000000"/>
          <w:sz w:val="22"/>
          <w:szCs w:val="22"/>
          <w:u w:val="single"/>
        </w:rPr>
        <w:t>the world simply needs more energy</w:t>
      </w:r>
      <w:r>
        <w:rPr>
          <w:rFonts w:ascii="Calibri" w:hAnsi="Calibri" w:cs="Calibri"/>
          <w:color w:val="000000"/>
          <w:sz w:val="16"/>
          <w:szCs w:val="16"/>
        </w:rPr>
        <w:t xml:space="preserve">—whether clean or traditional—even with improved energy efficiency. The point was made a decade ago by former U.S. president Barack Obama’s administration, which noted that the United States needed an “aggressive All-of-the-Above strategy on energy” in order to “build on . . . progress, to foster economic growth, and to protect the planet for future generations.”9 One clean source that is getting increasing attention is nuclear energy, whether produced by fission now or fusion in the future. </w:t>
      </w:r>
      <w:r>
        <w:rPr>
          <w:rFonts w:ascii="Calibri" w:hAnsi="Calibri" w:cs="Calibri"/>
          <w:b/>
          <w:bCs/>
          <w:color w:val="000000"/>
          <w:sz w:val="22"/>
          <w:szCs w:val="22"/>
          <w:u w:val="single"/>
        </w:rPr>
        <w:t>Nuclear produces power while emitting essentially zero greenhouse gases, similar to solar, wind, and hydroelectric energy. Nuclear is already a clean energy workhorse in the United States, generating about half of U.S. carbon-free energy while operating without intermittency—instead of being at the whim of nature like renewables</w:t>
      </w:r>
      <w:r>
        <w:rPr>
          <w:rFonts w:ascii="Calibri" w:hAnsi="Calibri" w:cs="Calibri"/>
          <w:color w:val="000000"/>
          <w:sz w:val="16"/>
          <w:szCs w:val="16"/>
        </w:rPr>
        <w:t>.10 It is also a safe and proven technology, with newer versions of advanced nuclear (SMRs and micro-reactors) continuing to show promise.</w:t>
      </w:r>
    </w:p>
    <w:p w14:paraId="19FC1444"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But, shortages are restricting data centers</w:t>
      </w:r>
    </w:p>
    <w:p w14:paraId="76A22ED8"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55"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46EC12DF"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 xml:space="preserve">That has dramatically raised the stakes, igniting a desperate frenzy across both the power industry—which must generate and deliver reliable electricity for a variety of emerging large load consumers—and </w:t>
      </w:r>
      <w:r>
        <w:rPr>
          <w:rFonts w:ascii="Calibri" w:hAnsi="Calibri" w:cs="Calibri"/>
          <w:b/>
          <w:bCs/>
          <w:color w:val="000000"/>
          <w:sz w:val="22"/>
          <w:szCs w:val="22"/>
          <w:u w:val="single"/>
          <w:shd w:val="clear" w:color="auto" w:fill="00FF00"/>
        </w:rPr>
        <w:t>the data center industry</w:t>
      </w:r>
      <w:r>
        <w:rPr>
          <w:rFonts w:ascii="Calibri" w:hAnsi="Calibri" w:cs="Calibri"/>
          <w:b/>
          <w:bCs/>
          <w:color w:val="000000"/>
          <w:sz w:val="22"/>
          <w:szCs w:val="22"/>
          <w:u w:val="single"/>
        </w:rPr>
        <w:t xml:space="preserve">, which </w:t>
      </w:r>
      <w:r>
        <w:rPr>
          <w:rFonts w:ascii="Calibri" w:hAnsi="Calibri" w:cs="Calibri"/>
          <w:b/>
          <w:bCs/>
          <w:color w:val="000000"/>
          <w:sz w:val="22"/>
          <w:szCs w:val="22"/>
          <w:u w:val="single"/>
          <w:shd w:val="clear" w:color="auto" w:fill="00FF00"/>
        </w:rPr>
        <w:t>is scrambling to procure</w:t>
      </w:r>
      <w:r>
        <w:rPr>
          <w:rFonts w:ascii="Calibri" w:hAnsi="Calibri" w:cs="Calibri"/>
          <w:b/>
          <w:bCs/>
          <w:color w:val="000000"/>
          <w:sz w:val="22"/>
          <w:szCs w:val="22"/>
          <w:u w:val="single"/>
        </w:rPr>
        <w:t xml:space="preserve"> firm </w:t>
      </w:r>
      <w:r>
        <w:rPr>
          <w:rFonts w:ascii="Calibri" w:hAnsi="Calibri" w:cs="Calibri"/>
          <w:b/>
          <w:bCs/>
          <w:color w:val="000000"/>
          <w:sz w:val="22"/>
          <w:szCs w:val="22"/>
          <w:u w:val="single"/>
          <w:shd w:val="clear" w:color="auto" w:fill="00FF00"/>
        </w:rPr>
        <w:t>scalable energy to sustain its explosive growth</w:t>
      </w:r>
      <w:r>
        <w:rPr>
          <w:rFonts w:ascii="Calibri" w:hAnsi="Calibri" w:cs="Calibri"/>
          <w:b/>
          <w:bCs/>
          <w:color w:val="000000"/>
          <w:sz w:val="22"/>
          <w:szCs w:val="22"/>
          <w:u w:val="single"/>
        </w:rPr>
        <w:t>, now and well into the future.</w:t>
      </w:r>
      <w:r>
        <w:rPr>
          <w:rFonts w:ascii="Calibri" w:hAnsi="Calibri" w:cs="Calibri"/>
          <w:color w:val="000000"/>
          <w:sz w:val="16"/>
          <w:szCs w:val="16"/>
        </w:rPr>
        <w:t xml:space="preserve"> The stakes are fueled by real fear. </w:t>
      </w:r>
      <w:r>
        <w:rPr>
          <w:rFonts w:ascii="Calibri" w:hAnsi="Calibri" w:cs="Calibri"/>
          <w:b/>
          <w:bCs/>
          <w:color w:val="000000"/>
          <w:sz w:val="22"/>
          <w:szCs w:val="22"/>
          <w:u w:val="single"/>
        </w:rPr>
        <w:t xml:space="preserve">In </w:t>
      </w:r>
      <w:hyperlink r:id="rId56" w:history="1">
        <w:r>
          <w:rPr>
            <w:rStyle w:val="Hyperlink"/>
            <w:rFonts w:eastAsiaTheme="majorEastAsia" w:cs="Calibri"/>
            <w:b/>
            <w:bCs/>
            <w:color w:val="1155CC"/>
            <w:sz w:val="22"/>
            <w:szCs w:val="22"/>
          </w:rPr>
          <w:t>November, research firm Gartner</w:t>
        </w:r>
      </w:hyperlink>
      <w:r>
        <w:rPr>
          <w:rFonts w:ascii="Calibri" w:hAnsi="Calibri" w:cs="Calibri"/>
          <w:b/>
          <w:bCs/>
          <w:color w:val="000000"/>
          <w:sz w:val="22"/>
          <w:szCs w:val="22"/>
          <w:u w:val="single"/>
        </w:rPr>
        <w:t xml:space="preserve"> projected that power required for AI data centers could reach 500 TWh per year by 2027, a 2.6x increase from 2023 levels. It warned that </w:t>
      </w:r>
      <w:r>
        <w:rPr>
          <w:rFonts w:ascii="Calibri" w:hAnsi="Calibri" w:cs="Calibri"/>
          <w:b/>
          <w:bCs/>
          <w:color w:val="000000"/>
          <w:sz w:val="22"/>
          <w:szCs w:val="22"/>
          <w:u w:val="single"/>
          <w:shd w:val="clear" w:color="auto" w:fill="00FF00"/>
        </w:rPr>
        <w:t xml:space="preserve">power </w:t>
      </w:r>
      <w:r>
        <w:rPr>
          <w:rFonts w:ascii="Calibri" w:hAnsi="Calibri" w:cs="Calibri"/>
          <w:b/>
          <w:bCs/>
          <w:color w:val="000000"/>
          <w:sz w:val="22"/>
          <w:szCs w:val="22"/>
          <w:u w:val="single"/>
          <w:shd w:val="clear" w:color="auto" w:fill="00FF00"/>
        </w:rPr>
        <w:lastRenderedPageBreak/>
        <w:t xml:space="preserve">shortages could restrict 40% of AI data centers </w:t>
      </w:r>
      <w:r>
        <w:rPr>
          <w:rFonts w:ascii="Calibri" w:hAnsi="Calibri" w:cs="Calibri"/>
          <w:b/>
          <w:bCs/>
          <w:color w:val="000000"/>
          <w:sz w:val="22"/>
          <w:szCs w:val="22"/>
          <w:u w:val="single"/>
        </w:rPr>
        <w:t xml:space="preserve">by 2027 and drive up energy costs. </w:t>
      </w:r>
      <w:r>
        <w:rPr>
          <w:rFonts w:ascii="Calibri" w:hAnsi="Calibri" w:cs="Calibri"/>
          <w:color w:val="000000"/>
          <w:sz w:val="16"/>
          <w:szCs w:val="16"/>
        </w:rPr>
        <w:t xml:space="preserve">The upfront cost of power is no longer the deciding factor for data centers, speakers at the </w:t>
      </w:r>
      <w:hyperlink r:id="rId57" w:history="1">
        <w:r>
          <w:rPr>
            <w:rStyle w:val="Hyperlink"/>
            <w:rFonts w:eastAsiaTheme="majorEastAsia" w:cs="Calibri"/>
            <w:color w:val="1155CC"/>
            <w:sz w:val="16"/>
            <w:szCs w:val="16"/>
          </w:rPr>
          <w:t>Sustainable Data Centers Summit in Dallas, Texas,</w:t>
        </w:r>
      </w:hyperlink>
      <w:r>
        <w:rPr>
          <w:rFonts w:ascii="Calibri" w:hAnsi="Calibri" w:cs="Calibri"/>
          <w:color w:val="000000"/>
          <w:sz w:val="16"/>
          <w:szCs w:val="16"/>
        </w:rPr>
        <w:t xml:space="preserve"> suggested in early February. “It’s crazy because we look at like the state of Oregon is about 6 GW, and you have these large hyperscalers [asking] ‘Can I get 6 GW too?’ ” said Mohammed Hassan, senior technical program manager for Amazon Web Services (AWS) Sustainability. Hassan suggested the industry has had to rethink how it approaches energy planning and procurement completely to align with incentives, address regulatory hurdles, and secure long-term reliability. “Solar and wind has taken off in the lead. But if you look at the needs of 2045, in trying to meet the Paris Agreement, solar and wind won’t be enough, so you have to look at what’s the next step.” At the conference, speakers pointed to potential alternatives that could perform over the short term: natural gas as a “bridge fuel,” carbon capture as a potential future solution, energy storage solutions for flexibility and to promote grid resilience, and renewable diesel as a cleaner backup power option. But to meet long-term goals, the industry is willing to bet on nuclear power for its many benefits—despite the significant challenges that remain.</w:t>
      </w:r>
    </w:p>
    <w:p w14:paraId="699CDF55"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SMRs are k2 meet demand</w:t>
      </w:r>
    </w:p>
    <w:p w14:paraId="4230B66A"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Obando 24</w:t>
      </w:r>
      <w:r>
        <w:rPr>
          <w:rFonts w:ascii="Calibri" w:hAnsi="Calibri" w:cs="Calibri"/>
          <w:color w:val="000000"/>
          <w:sz w:val="22"/>
          <w:szCs w:val="22"/>
        </w:rPr>
        <w:t xml:space="preserve"> (Sebastian Obando is a reporter covering the construction industry for Construction Dive, based in Washington D.C. Prior to Construction Dive, Sebastian covered the commercial real estate industry for the National Real Estate Investor, based in New York City, as well as contributing to Forbes, covering personal investment topics. He has also appeared in Adweek, New York Post, Washington Post, among others, and interned with The Daily Caller in our nation’s capital. Sebastian is a graduate of the Philip Merrill College of Journalism at the University of Maryland. 11/25/24, “Data center boom fuels demand for nuclear projects”, Utility Dive,</w:t>
      </w:r>
      <w:hyperlink r:id="rId58"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https://www.utilitydive.com/news/data-center-boom-fuels-nuclear-construction-projects/733603/</w:t>
        </w:r>
      </w:hyperlink>
      <w:r>
        <w:rPr>
          <w:rFonts w:ascii="Calibri" w:hAnsi="Calibri" w:cs="Calibri"/>
          <w:color w:val="000000"/>
          <w:sz w:val="22"/>
          <w:szCs w:val="22"/>
        </w:rPr>
        <w:t xml:space="preserve">   //   DOA: 3/9/25)JDE</w:t>
      </w:r>
    </w:p>
    <w:p w14:paraId="61D2E7FB"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Tech giants are increasingly turning to nuclear power to meet the growing energy demands of the</w:t>
      </w:r>
      <w:hyperlink r:id="rId59"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data center boom</w:t>
        </w:r>
      </w:hyperlink>
      <w:r>
        <w:rPr>
          <w:rFonts w:ascii="Calibri" w:hAnsi="Calibri" w:cs="Calibri"/>
          <w:b/>
          <w:bCs/>
          <w:color w:val="000000"/>
          <w:sz w:val="22"/>
          <w:szCs w:val="22"/>
          <w:u w:val="single"/>
        </w:rPr>
        <w:t xml:space="preserve">. </w:t>
      </w:r>
      <w:r>
        <w:rPr>
          <w:rFonts w:ascii="Calibri" w:hAnsi="Calibri" w:cs="Calibri"/>
          <w:color w:val="000000"/>
          <w:sz w:val="16"/>
          <w:szCs w:val="16"/>
        </w:rPr>
        <w:t xml:space="preserve">For example, recent projects include Amazon’s </w:t>
      </w:r>
      <w:r>
        <w:rPr>
          <w:rFonts w:ascii="Calibri" w:hAnsi="Calibri" w:cs="Calibri"/>
          <w:b/>
          <w:bCs/>
          <w:color w:val="000000"/>
          <w:sz w:val="22"/>
          <w:szCs w:val="22"/>
          <w:u w:val="single"/>
        </w:rPr>
        <w:t>funding of four small modular reactors</w:t>
      </w:r>
      <w:r>
        <w:rPr>
          <w:rFonts w:ascii="Calibri" w:hAnsi="Calibri" w:cs="Calibri"/>
          <w:color w:val="000000"/>
          <w:sz w:val="16"/>
          <w:szCs w:val="16"/>
        </w:rPr>
        <w:t xml:space="preserve"> in Washington state, Google’s agreement with Kairos Power to develop small modular reactors by 2030 and Microsoft’s power purchase agreement to restart Three Mile Island Unit 1, a nuclear power reactor near Harrisburg, Pennsylvania, that was shut down in 2019. </w:t>
      </w:r>
      <w:r>
        <w:rPr>
          <w:rFonts w:ascii="Calibri" w:hAnsi="Calibri" w:cs="Calibri"/>
          <w:b/>
          <w:bCs/>
          <w:color w:val="000000"/>
          <w:sz w:val="22"/>
          <w:szCs w:val="22"/>
          <w:u w:val="single"/>
        </w:rPr>
        <w:t>That connection between data centers and nuclear power plants should continue to strengthen,</w:t>
      </w:r>
      <w:r>
        <w:rPr>
          <w:rFonts w:ascii="Calibri" w:hAnsi="Calibri" w:cs="Calibri"/>
          <w:color w:val="000000"/>
          <w:sz w:val="16"/>
          <w:szCs w:val="16"/>
        </w:rPr>
        <w:t xml:space="preserve"> said Gordon Dolven, director of data center research at CBRE, a Dallas-based commercial real estate services firm. “</w:t>
      </w:r>
      <w:r>
        <w:rPr>
          <w:rFonts w:ascii="Calibri" w:hAnsi="Calibri" w:cs="Calibri"/>
          <w:b/>
          <w:bCs/>
          <w:color w:val="000000"/>
          <w:sz w:val="22"/>
          <w:szCs w:val="22"/>
          <w:u w:val="single"/>
        </w:rPr>
        <w:t>This role is expected to grow, especially with advancements like small modular reactors</w:t>
      </w:r>
      <w:r>
        <w:rPr>
          <w:rFonts w:ascii="Calibri" w:hAnsi="Calibri" w:cs="Calibri"/>
          <w:color w:val="000000"/>
          <w:sz w:val="16"/>
          <w:szCs w:val="16"/>
        </w:rPr>
        <w:t>,” said Dolven. “[</w:t>
      </w:r>
      <w:r>
        <w:rPr>
          <w:rFonts w:ascii="Calibri" w:hAnsi="Calibri" w:cs="Calibri"/>
          <w:b/>
          <w:bCs/>
          <w:color w:val="000000"/>
          <w:sz w:val="22"/>
          <w:szCs w:val="22"/>
          <w:u w:val="single"/>
        </w:rPr>
        <w:t>These] offer scalable and flexible solutions to support future energy needs</w:t>
      </w:r>
      <w:r>
        <w:rPr>
          <w:rFonts w:ascii="Calibri" w:hAnsi="Calibri" w:cs="Calibri"/>
          <w:color w:val="000000"/>
          <w:sz w:val="16"/>
          <w:szCs w:val="16"/>
        </w:rPr>
        <w:t>.” Integration of nuclear energy into tech companies’ operations offers</w:t>
      </w:r>
      <w:hyperlink r:id="rId60"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new opportunities for contractors</w:t>
        </w:r>
      </w:hyperlink>
      <w:r>
        <w:rPr>
          <w:rFonts w:ascii="Calibri" w:hAnsi="Calibri" w:cs="Calibri"/>
          <w:color w:val="000000"/>
          <w:sz w:val="16"/>
          <w:szCs w:val="16"/>
        </w:rPr>
        <w:t xml:space="preserve"> with specialized experience, said Fluor CEO David Constable during the firm’s third quarter earnings call. Constable recently identified small modular reactors as a key growth area, </w:t>
      </w:r>
      <w:r>
        <w:rPr>
          <w:rFonts w:ascii="Calibri" w:hAnsi="Calibri" w:cs="Calibri"/>
          <w:b/>
          <w:bCs/>
          <w:color w:val="000000"/>
          <w:sz w:val="22"/>
          <w:szCs w:val="22"/>
          <w:u w:val="single"/>
        </w:rPr>
        <w:t>saying “there’s a strong appetite for nuclear energy to meet incredible demand for power globally</w:t>
      </w:r>
      <w:r>
        <w:rPr>
          <w:rFonts w:ascii="Calibri" w:hAnsi="Calibri" w:cs="Calibri"/>
          <w:color w:val="000000"/>
          <w:sz w:val="16"/>
          <w:szCs w:val="16"/>
        </w:rPr>
        <w:t xml:space="preserve">.” He noted that “interest has never been greater.” </w:t>
      </w:r>
      <w:r>
        <w:rPr>
          <w:rFonts w:ascii="Calibri" w:hAnsi="Calibri" w:cs="Calibri"/>
          <w:b/>
          <w:bCs/>
          <w:color w:val="000000"/>
          <w:sz w:val="22"/>
          <w:szCs w:val="22"/>
          <w:u w:val="single"/>
          <w:shd w:val="clear" w:color="auto" w:fill="00FF00"/>
        </w:rPr>
        <w:t>SMRs offer</w:t>
      </w:r>
      <w:hyperlink r:id="rId61" w:history="1">
        <w:r>
          <w:rPr>
            <w:rStyle w:val="Hyperlink"/>
            <w:rFonts w:eastAsiaTheme="majorEastAsia" w:cs="Calibri"/>
            <w:b/>
            <w:bCs/>
            <w:color w:val="000000"/>
            <w:sz w:val="22"/>
            <w:szCs w:val="22"/>
            <w:shd w:val="clear" w:color="auto" w:fill="00FF00"/>
          </w:rPr>
          <w:t xml:space="preserve"> </w:t>
        </w:r>
        <w:r>
          <w:rPr>
            <w:rStyle w:val="Hyperlink"/>
            <w:rFonts w:eastAsiaTheme="majorEastAsia" w:cs="Calibri"/>
            <w:b/>
            <w:bCs/>
            <w:color w:val="0563C1"/>
            <w:sz w:val="22"/>
            <w:szCs w:val="22"/>
            <w:shd w:val="clear" w:color="auto" w:fill="00FF00"/>
          </w:rPr>
          <w:t>significant advantages for contractors</w:t>
        </w:r>
      </w:hyperlink>
      <w:r>
        <w:rPr>
          <w:rFonts w:ascii="Calibri" w:hAnsi="Calibri" w:cs="Calibri"/>
          <w:b/>
          <w:bCs/>
          <w:color w:val="000000"/>
          <w:sz w:val="22"/>
          <w:szCs w:val="22"/>
          <w:u w:val="single"/>
        </w:rPr>
        <w:t xml:space="preserve"> during the construction phase. Their modular design </w:t>
      </w:r>
      <w:r>
        <w:rPr>
          <w:rFonts w:ascii="Calibri" w:hAnsi="Calibri" w:cs="Calibri"/>
          <w:b/>
          <w:bCs/>
          <w:color w:val="000000"/>
          <w:sz w:val="22"/>
          <w:szCs w:val="22"/>
          <w:u w:val="single"/>
          <w:shd w:val="clear" w:color="auto" w:fill="00FF00"/>
        </w:rPr>
        <w:t>simplifies construction, reduces timelines and requires less land</w:t>
      </w:r>
      <w:r>
        <w:rPr>
          <w:rFonts w:ascii="Calibri" w:hAnsi="Calibri" w:cs="Calibri"/>
          <w:b/>
          <w:bCs/>
          <w:color w:val="000000"/>
          <w:sz w:val="22"/>
          <w:szCs w:val="22"/>
          <w:u w:val="single"/>
        </w:rPr>
        <w:t xml:space="preserve"> compared to traditional reactors</w:t>
      </w:r>
      <w:r>
        <w:rPr>
          <w:rFonts w:ascii="Calibri" w:hAnsi="Calibri" w:cs="Calibri"/>
          <w:color w:val="000000"/>
          <w:sz w:val="16"/>
          <w:szCs w:val="16"/>
        </w:rPr>
        <w:t xml:space="preserve">, according to an Amazon news release. </w:t>
      </w:r>
      <w:r>
        <w:rPr>
          <w:rFonts w:ascii="Calibri" w:hAnsi="Calibri" w:cs="Calibri"/>
          <w:b/>
          <w:bCs/>
          <w:color w:val="000000"/>
          <w:sz w:val="22"/>
          <w:szCs w:val="22"/>
          <w:u w:val="single"/>
        </w:rPr>
        <w:t>This makes SMRs particularly</w:t>
      </w:r>
      <w:r>
        <w:rPr>
          <w:rFonts w:ascii="Calibri" w:hAnsi="Calibri" w:cs="Calibri"/>
          <w:b/>
          <w:bCs/>
          <w:color w:val="000000"/>
          <w:sz w:val="22"/>
          <w:szCs w:val="22"/>
          <w:u w:val="single"/>
          <w:shd w:val="clear" w:color="auto" w:fill="00FF00"/>
        </w:rPr>
        <w:t xml:space="preserve"> well-suited for powering data center</w:t>
      </w:r>
      <w:r>
        <w:rPr>
          <w:rFonts w:ascii="Calibri" w:hAnsi="Calibri" w:cs="Calibri"/>
          <w:b/>
          <w:bCs/>
          <w:color w:val="000000"/>
          <w:sz w:val="22"/>
          <w:szCs w:val="22"/>
          <w:u w:val="single"/>
        </w:rPr>
        <w:t xml:space="preserve"> operation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which demand reliable, around-the-clock energy to support artificial intelligence</w:t>
      </w:r>
      <w:r>
        <w:rPr>
          <w:rFonts w:ascii="Calibri" w:hAnsi="Calibri" w:cs="Calibri"/>
          <w:color w:val="000000"/>
          <w:sz w:val="16"/>
          <w:szCs w:val="16"/>
        </w:rPr>
        <w:t>, said Dolven. “There is growing interest in placing data centers near nuclear facilities</w:t>
      </w:r>
      <w:r>
        <w:rPr>
          <w:rFonts w:ascii="Calibri" w:hAnsi="Calibri" w:cs="Calibri"/>
          <w:b/>
          <w:bCs/>
          <w:color w:val="000000"/>
          <w:sz w:val="22"/>
          <w:szCs w:val="22"/>
          <w:u w:val="single"/>
        </w:rPr>
        <w:t>. This is driven by the need for a reliable, 24/7 power source to support the growing demand for data centers, especially with the rise of AI workloads</w:t>
      </w:r>
      <w:r>
        <w:rPr>
          <w:rFonts w:ascii="Calibri" w:hAnsi="Calibri" w:cs="Calibri"/>
          <w:color w:val="000000"/>
          <w:sz w:val="16"/>
          <w:szCs w:val="16"/>
        </w:rPr>
        <w:t>,” said Dolven. “</w:t>
      </w:r>
      <w:r>
        <w:rPr>
          <w:rFonts w:ascii="Calibri" w:hAnsi="Calibri" w:cs="Calibri"/>
          <w:b/>
          <w:bCs/>
          <w:color w:val="000000"/>
          <w:sz w:val="22"/>
          <w:szCs w:val="22"/>
          <w:u w:val="single"/>
        </w:rPr>
        <w:t>Nuclear power offers consistent energy with zero carbon emissions, aligning with both operational and sustainability goals</w:t>
      </w:r>
      <w:r>
        <w:rPr>
          <w:rFonts w:ascii="Calibri" w:hAnsi="Calibri" w:cs="Calibri"/>
          <w:color w:val="000000"/>
          <w:sz w:val="16"/>
          <w:szCs w:val="16"/>
        </w:rPr>
        <w:t xml:space="preserve">.” </w:t>
      </w:r>
      <w:r>
        <w:rPr>
          <w:rFonts w:ascii="Calibri" w:hAnsi="Calibri" w:cs="Calibri"/>
          <w:b/>
          <w:bCs/>
          <w:color w:val="000000"/>
          <w:sz w:val="22"/>
          <w:szCs w:val="22"/>
          <w:u w:val="single"/>
        </w:rPr>
        <w:t>Although expensive to build, nuclear power plants also offer relatively low operating costs for data center operators,</w:t>
      </w:r>
      <w:r>
        <w:rPr>
          <w:rFonts w:ascii="Calibri" w:hAnsi="Calibri" w:cs="Calibri"/>
          <w:color w:val="000000"/>
          <w:sz w:val="16"/>
          <w:szCs w:val="16"/>
        </w:rPr>
        <w:t xml:space="preserve"> according to the</w:t>
      </w:r>
      <w:hyperlink r:id="rId62"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U.S. Energy Information Administration</w:t>
        </w:r>
      </w:hyperlink>
      <w:r>
        <w:rPr>
          <w:rFonts w:ascii="Calibri" w:hAnsi="Calibri" w:cs="Calibri"/>
          <w:color w:val="000000"/>
          <w:sz w:val="16"/>
          <w:szCs w:val="16"/>
        </w:rPr>
        <w:t>. That makes them an attractive option for tech companies aiming to power energy-intensive data centers while meeting emission reduction targets. Upcoming projects Amazon agreed in October to</w:t>
      </w:r>
      <w:hyperlink r:id="rId63"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fund four SMR construction projects</w:t>
        </w:r>
      </w:hyperlink>
      <w:r>
        <w:rPr>
          <w:rFonts w:ascii="Calibri" w:hAnsi="Calibri" w:cs="Calibri"/>
          <w:color w:val="000000"/>
          <w:sz w:val="16"/>
          <w:szCs w:val="16"/>
        </w:rPr>
        <w:t xml:space="preserve">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w:t>
      </w:r>
      <w:hyperlink r:id="rId64"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part of its agreement with Google</w:t>
        </w:r>
      </w:hyperlink>
      <w:r>
        <w:rPr>
          <w:rFonts w:ascii="Calibri" w:hAnsi="Calibri" w:cs="Calibri"/>
          <w:color w:val="000000"/>
          <w:sz w:val="16"/>
          <w:szCs w:val="16"/>
        </w:rPr>
        <w:t>. The first SMR is set to be deployed by 2030, with plants strategically located near Google’s data centers, according to Kairos. In Pennsylvania, Microsoft also entered into a</w:t>
      </w:r>
      <w:hyperlink r:id="rId65"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20-</w:t>
        </w:r>
        <w:r>
          <w:rPr>
            <w:rStyle w:val="Hyperlink"/>
            <w:rFonts w:eastAsiaTheme="majorEastAsia" w:cs="Calibri"/>
            <w:color w:val="0563C1"/>
            <w:sz w:val="22"/>
            <w:szCs w:val="22"/>
          </w:rPr>
          <w:lastRenderedPageBreak/>
          <w:t>year agreement</w:t>
        </w:r>
      </w:hyperlink>
      <w:r>
        <w:rPr>
          <w:rFonts w:ascii="Calibri" w:hAnsi="Calibri" w:cs="Calibri"/>
          <w:color w:val="000000"/>
          <w:sz w:val="16"/>
          <w:szCs w:val="16"/>
        </w:rPr>
        <w:t xml:space="preserve"> with Constellation Energy to purchase power generated by the Crane Clean Energy Center, formerly known as Three Mile Island Unit 1. The deal will supply Microsoft’s data centers in the region, and includes significant investments to restore the plant, such as the turbine, generator, main power transformer and cooling and control systems. </w:t>
      </w:r>
      <w:r>
        <w:rPr>
          <w:rFonts w:ascii="Calibri" w:hAnsi="Calibri" w:cs="Calibri"/>
          <w:b/>
          <w:bCs/>
          <w:color w:val="000000"/>
          <w:sz w:val="22"/>
          <w:szCs w:val="22"/>
          <w:u w:val="single"/>
        </w:rPr>
        <w:t>These projects, however, are still awaiting final regulatory approval, and contractors for the construction phases have not yet been announced. Nevertheless, the recent deals continue to showcase tech giants’ focus on nuclear energy to meet their power needs</w:t>
      </w:r>
      <w:r>
        <w:rPr>
          <w:rFonts w:ascii="Calibri" w:hAnsi="Calibri" w:cs="Calibri"/>
          <w:color w:val="000000"/>
          <w:sz w:val="16"/>
          <w:szCs w:val="16"/>
        </w:rPr>
        <w:t>, said Dolven. “</w:t>
      </w:r>
      <w:r>
        <w:rPr>
          <w:rFonts w:ascii="Calibri" w:hAnsi="Calibri" w:cs="Calibri"/>
          <w:b/>
          <w:bCs/>
          <w:color w:val="000000"/>
          <w:sz w:val="22"/>
          <w:szCs w:val="22"/>
          <w:u w:val="single"/>
          <w:shd w:val="clear" w:color="auto" w:fill="00FF00"/>
        </w:rPr>
        <w:t>Nuclear energy is</w:t>
      </w:r>
      <w:r>
        <w:rPr>
          <w:rFonts w:ascii="Calibri" w:hAnsi="Calibri" w:cs="Calibri"/>
          <w:b/>
          <w:bCs/>
          <w:color w:val="000000"/>
          <w:sz w:val="22"/>
          <w:szCs w:val="22"/>
          <w:u w:val="single"/>
        </w:rPr>
        <w:t xml:space="preserve"> playing a significant role in meeting the energy demands of data centers and AI technologies</w:t>
      </w:r>
      <w:r>
        <w:rPr>
          <w:rFonts w:ascii="Calibri" w:hAnsi="Calibri" w:cs="Calibri"/>
          <w:color w:val="000000"/>
          <w:sz w:val="16"/>
          <w:szCs w:val="16"/>
        </w:rPr>
        <w:t>,” said Dolven. “</w:t>
      </w:r>
      <w:r>
        <w:rPr>
          <w:rFonts w:ascii="Calibri" w:hAnsi="Calibri" w:cs="Calibri"/>
          <w:b/>
          <w:bCs/>
          <w:color w:val="000000"/>
          <w:sz w:val="22"/>
          <w:szCs w:val="22"/>
          <w:u w:val="single"/>
        </w:rPr>
        <w:t xml:space="preserve">Its ability to provide consistent, carbon-free power makes it </w:t>
      </w:r>
      <w:r>
        <w:rPr>
          <w:rFonts w:ascii="Calibri" w:hAnsi="Calibri" w:cs="Calibri"/>
          <w:b/>
          <w:bCs/>
          <w:color w:val="000000"/>
          <w:sz w:val="22"/>
          <w:szCs w:val="22"/>
          <w:u w:val="single"/>
          <w:shd w:val="clear" w:color="auto" w:fill="00FF00"/>
        </w:rPr>
        <w:t>an ideal solution as AI workloads drive</w:t>
      </w:r>
      <w:r>
        <w:rPr>
          <w:rFonts w:ascii="Calibri" w:hAnsi="Calibri" w:cs="Calibri"/>
          <w:b/>
          <w:bCs/>
          <w:color w:val="000000"/>
          <w:sz w:val="22"/>
          <w:szCs w:val="22"/>
          <w:u w:val="single"/>
        </w:rPr>
        <w:t xml:space="preserve"> unprecedented increases in </w:t>
      </w:r>
      <w:r>
        <w:rPr>
          <w:rFonts w:ascii="Calibri" w:hAnsi="Calibri" w:cs="Calibri"/>
          <w:b/>
          <w:bCs/>
          <w:color w:val="000000"/>
          <w:sz w:val="22"/>
          <w:szCs w:val="22"/>
          <w:u w:val="single"/>
          <w:shd w:val="clear" w:color="auto" w:fill="00FF00"/>
        </w:rPr>
        <w:t>energy consumption</w:t>
      </w:r>
      <w:r>
        <w:rPr>
          <w:rFonts w:ascii="Calibri" w:hAnsi="Calibri" w:cs="Calibri"/>
          <w:color w:val="000000"/>
          <w:sz w:val="16"/>
          <w:szCs w:val="16"/>
          <w:shd w:val="clear" w:color="auto" w:fill="00FF00"/>
        </w:rPr>
        <w:t>.</w:t>
      </w:r>
      <w:r>
        <w:rPr>
          <w:rFonts w:ascii="Calibri" w:hAnsi="Calibri" w:cs="Calibri"/>
          <w:color w:val="000000"/>
          <w:sz w:val="16"/>
          <w:szCs w:val="16"/>
        </w:rPr>
        <w:t>”</w:t>
      </w:r>
    </w:p>
    <w:p w14:paraId="731A8277"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Government support is needed</w:t>
      </w:r>
    </w:p>
    <w:p w14:paraId="5B0BF9DA"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66"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757D0C50"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 xml:space="preserve">From an </w:t>
      </w:r>
      <w:hyperlink r:id="rId67" w:history="1">
        <w:r>
          <w:rPr>
            <w:rStyle w:val="Hyperlink"/>
            <w:rFonts w:eastAsiaTheme="majorEastAsia" w:cs="Calibri"/>
            <w:b/>
            <w:bCs/>
            <w:color w:val="1155CC"/>
            <w:sz w:val="22"/>
            <w:szCs w:val="22"/>
          </w:rPr>
          <w:t>operational standpoint</w:t>
        </w:r>
      </w:hyperlink>
      <w:r>
        <w:rPr>
          <w:rFonts w:ascii="Calibri" w:hAnsi="Calibri" w:cs="Calibri"/>
          <w:b/>
          <w:bCs/>
          <w:color w:val="000000"/>
          <w:sz w:val="22"/>
          <w:szCs w:val="22"/>
          <w:u w:val="single"/>
        </w:rPr>
        <w:t>, co-located facilities can pose new risks</w:t>
      </w:r>
      <w:r>
        <w:rPr>
          <w:rFonts w:ascii="Calibri" w:hAnsi="Calibri" w:cs="Calibri"/>
          <w:color w:val="000000"/>
          <w:sz w:val="16"/>
          <w:szCs w:val="16"/>
        </w:rPr>
        <w:t xml:space="preserve">, as Nina Sadighi, professional engineer and founder of Eradeh Power Consulting told POWER. “Who’s going to insure these plants?” she asked. “That’s a huge unknown. </w:t>
      </w:r>
      <w:r>
        <w:rPr>
          <w:rFonts w:ascii="Calibri" w:hAnsi="Calibri" w:cs="Calibri"/>
          <w:b/>
          <w:bCs/>
          <w:color w:val="000000"/>
          <w:sz w:val="22"/>
          <w:szCs w:val="22"/>
          <w:u w:val="single"/>
        </w:rPr>
        <w:t xml:space="preserve">Right now, </w:t>
      </w:r>
      <w:r>
        <w:rPr>
          <w:rFonts w:ascii="Calibri" w:hAnsi="Calibri" w:cs="Calibri"/>
          <w:b/>
          <w:bCs/>
          <w:color w:val="000000"/>
          <w:sz w:val="22"/>
          <w:szCs w:val="22"/>
          <w:u w:val="single"/>
          <w:shd w:val="clear" w:color="auto" w:fill="00FF00"/>
        </w:rPr>
        <w:t xml:space="preserve">insurance providers are hesitant </w:t>
      </w:r>
      <w:r>
        <w:rPr>
          <w:rFonts w:ascii="Calibri" w:hAnsi="Calibri" w:cs="Calibri"/>
          <w:b/>
          <w:bCs/>
          <w:color w:val="000000"/>
          <w:sz w:val="22"/>
          <w:szCs w:val="22"/>
          <w:u w:val="single"/>
        </w:rPr>
        <w:t>because of the regulatory and operational complexity. The traditional nuclear liability structures are built around large reactors with established operational histories, and when you introduce something novel like SMRs or microreactors, you’re dealing with a very different risk profile.</w:t>
      </w:r>
      <w:r>
        <w:rPr>
          <w:rFonts w:ascii="Calibri" w:hAnsi="Calibri" w:cs="Calibri"/>
          <w:color w:val="000000"/>
          <w:sz w:val="16"/>
          <w:szCs w:val="16"/>
        </w:rPr>
        <w:t>” Sadighi, though generally optimistic about nuclear’s suitability for data centers, also pointed to potential workforce-related challenges that hinge on timely deployment. “If we train nuclear workers now, but deployment gets delayed, those workers won’t wait around,” she said. “T</w:t>
      </w:r>
      <w:r>
        <w:rPr>
          <w:rFonts w:ascii="Calibri" w:hAnsi="Calibri" w:cs="Calibri"/>
          <w:b/>
          <w:bCs/>
          <w:color w:val="000000"/>
          <w:sz w:val="22"/>
          <w:szCs w:val="22"/>
          <w:u w:val="single"/>
        </w:rPr>
        <w:t>he nuclear workforce pipeline is not like a tech workforce, where people can pivot between roles quickly. These are specialized skills that require years of training, and if there’s uncertainty about job stability, we risk losing them to other industries entirely</w:t>
      </w:r>
      <w:r>
        <w:rPr>
          <w:rFonts w:ascii="Calibri" w:hAnsi="Calibri" w:cs="Calibri"/>
          <w:color w:val="000000"/>
          <w:sz w:val="16"/>
          <w:szCs w:val="16"/>
        </w:rPr>
        <w:t xml:space="preserve">,” she said. Sadighi also raised concerns about the stringent operational protocols that add to labor inefficiencies. Finally, while the data center industry isn’t solely bent on economics—and told POWER sustainability with a long-term vision is a bigger priority—scaling up will require significant investment. That has sparked all kinds of debate. </w:t>
      </w:r>
      <w:hyperlink r:id="rId68" w:history="1">
        <w:r>
          <w:rPr>
            <w:rStyle w:val="Hyperlink"/>
            <w:rFonts w:eastAsiaTheme="majorEastAsia" w:cs="Calibri"/>
            <w:b/>
            <w:bCs/>
            <w:color w:val="1155CC"/>
            <w:sz w:val="22"/>
            <w:szCs w:val="22"/>
          </w:rPr>
          <w:t>Lux Research estimates</w:t>
        </w:r>
      </w:hyperlink>
      <w:r>
        <w:rPr>
          <w:rFonts w:ascii="Calibri" w:hAnsi="Calibri" w:cs="Calibri"/>
          <w:b/>
          <w:bCs/>
          <w:color w:val="000000"/>
          <w:sz w:val="22"/>
          <w:szCs w:val="22"/>
          <w:u w:val="single"/>
        </w:rPr>
        <w:t xml:space="preserve"> first-of-a-kind (FOAK) SMRs could cost nearly three times more than natural gas ($331/MWh versus $124/MWh) and more than 10 times more when factoring in cost overruns and delays. The firm projects SMRs won’t be cost-competitive before 2035.</w:t>
      </w:r>
      <w:r>
        <w:rPr>
          <w:rFonts w:ascii="Calibri" w:hAnsi="Calibri" w:cs="Calibri"/>
          <w:color w:val="000000"/>
          <w:sz w:val="16"/>
          <w:szCs w:val="16"/>
        </w:rPr>
        <w:t xml:space="preserve"> “Cheap nuclear just isn’t in the cards in the next two decades,” it says. However, a recent </w:t>
      </w:r>
      <w:hyperlink r:id="rId69" w:history="1">
        <w:r>
          <w:rPr>
            <w:rStyle w:val="Hyperlink"/>
            <w:rFonts w:eastAsiaTheme="majorEastAsia" w:cs="Calibri"/>
            <w:color w:val="1155CC"/>
            <w:sz w:val="16"/>
            <w:szCs w:val="16"/>
          </w:rPr>
          <w:t>Idaho National Laboratory study</w:t>
        </w:r>
      </w:hyperlink>
      <w:r>
        <w:rPr>
          <w:rFonts w:ascii="Calibri" w:hAnsi="Calibri" w:cs="Calibri"/>
          <w:color w:val="000000"/>
          <w:sz w:val="16"/>
          <w:szCs w:val="16"/>
        </w:rPr>
        <w:t xml:space="preserve"> suggests costs could decline as SMRs move to Nth-of-a-Kind (NOAK) production. It suggests modular construction, factory fabrication, and standardized deployment could drive efficiencies, potentially reducing costs as more units are built. Notably, the study describes an “economies-of-scale penalty crossover point” where SMRs achieve cost parity with large reactors if enough units are deployed. Deploying four 300-MW SMRs could drop costs by 20% compared to a single 1,200-MW reactor, it suggests. For now, the first real-world test of this cost curve will be </w:t>
      </w:r>
      <w:hyperlink r:id="rId70" w:history="1">
        <w:r>
          <w:rPr>
            <w:rStyle w:val="Hyperlink"/>
            <w:rFonts w:eastAsiaTheme="majorEastAsia" w:cs="Calibri"/>
            <w:color w:val="1155CC"/>
            <w:sz w:val="16"/>
            <w:szCs w:val="16"/>
          </w:rPr>
          <w:t>Ontario Power Generation’s BWRX-300 SMR fleet</w:t>
        </w:r>
      </w:hyperlink>
      <w:r>
        <w:rPr>
          <w:rFonts w:ascii="Calibri" w:hAnsi="Calibri" w:cs="Calibri"/>
          <w:color w:val="000000"/>
          <w:sz w:val="16"/>
          <w:szCs w:val="16"/>
        </w:rPr>
        <w:t>, which is expected to start operating by 2029. The fundamental debate is rooted in several uncertainties—which is not uncommon for emerging sectors, experts also generally pointed out. “</w:t>
      </w:r>
      <w:r>
        <w:rPr>
          <w:rFonts w:ascii="Calibri" w:hAnsi="Calibri" w:cs="Calibri"/>
          <w:b/>
          <w:bCs/>
          <w:color w:val="000000"/>
          <w:sz w:val="22"/>
          <w:szCs w:val="22"/>
          <w:u w:val="single"/>
          <w:shd w:val="clear" w:color="auto" w:fill="00FF00"/>
        </w:rPr>
        <w:t>Tax credits</w:t>
      </w:r>
      <w:r>
        <w:rPr>
          <w:rFonts w:ascii="Calibri" w:hAnsi="Calibri" w:cs="Calibri"/>
          <w:b/>
          <w:bCs/>
          <w:color w:val="000000"/>
          <w:sz w:val="22"/>
          <w:szCs w:val="22"/>
          <w:u w:val="single"/>
        </w:rPr>
        <w:t>—especially the clean electricity production tax credits and investment tax credits—</w:t>
      </w:r>
      <w:r>
        <w:rPr>
          <w:rFonts w:ascii="Calibri" w:hAnsi="Calibri" w:cs="Calibri"/>
          <w:b/>
          <w:bCs/>
          <w:color w:val="000000"/>
          <w:sz w:val="22"/>
          <w:szCs w:val="22"/>
          <w:u w:val="single"/>
          <w:shd w:val="clear" w:color="auto" w:fill="00FF00"/>
        </w:rPr>
        <w:t>will be vital to the commercial viability of these projects</w:t>
      </w:r>
      <w:r>
        <w:rPr>
          <w:rFonts w:ascii="Calibri" w:hAnsi="Calibri" w:cs="Calibri"/>
          <w:b/>
          <w:bCs/>
          <w:color w:val="000000"/>
          <w:sz w:val="22"/>
          <w:szCs w:val="22"/>
          <w:u w:val="single"/>
        </w:rPr>
        <w:t xml:space="preserve">, especially considering the FOAK risk,” said Teplinsky. “DOE [U.S. Department of Energy] </w:t>
      </w:r>
      <w:r>
        <w:rPr>
          <w:rFonts w:ascii="Calibri" w:hAnsi="Calibri" w:cs="Calibri"/>
          <w:b/>
          <w:bCs/>
          <w:color w:val="000000"/>
          <w:sz w:val="22"/>
          <w:szCs w:val="22"/>
          <w:u w:val="single"/>
          <w:shd w:val="clear" w:color="auto" w:fill="00FF00"/>
        </w:rPr>
        <w:t xml:space="preserve">loan guarantees and direct financing </w:t>
      </w:r>
      <w:r>
        <w:rPr>
          <w:rFonts w:ascii="Calibri" w:hAnsi="Calibri" w:cs="Calibri"/>
          <w:b/>
          <w:bCs/>
          <w:color w:val="000000"/>
          <w:sz w:val="22"/>
          <w:szCs w:val="22"/>
          <w:u w:val="single"/>
        </w:rPr>
        <w:t xml:space="preserve">from the Federal Financing Bank at low rates </w:t>
      </w:r>
      <w:r>
        <w:rPr>
          <w:rFonts w:ascii="Calibri" w:hAnsi="Calibri" w:cs="Calibri"/>
          <w:b/>
          <w:bCs/>
          <w:color w:val="000000"/>
          <w:sz w:val="22"/>
          <w:szCs w:val="22"/>
          <w:u w:val="single"/>
          <w:shd w:val="clear" w:color="auto" w:fill="00FF00"/>
        </w:rPr>
        <w:t>are</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essential to companies’ ability to secure debt and reduce cost of capital</w:t>
      </w:r>
      <w:r>
        <w:rPr>
          <w:rFonts w:ascii="Calibri" w:hAnsi="Calibri" w:cs="Calibri"/>
          <w:b/>
          <w:bCs/>
          <w:color w:val="000000"/>
          <w:sz w:val="22"/>
          <w:szCs w:val="22"/>
          <w:u w:val="single"/>
        </w:rPr>
        <w:t>. Grant funding to support commercial demonstrations and high-assay low-enriched uranium support are also key.</w:t>
      </w:r>
      <w:r>
        <w:rPr>
          <w:rFonts w:ascii="Calibri" w:hAnsi="Calibri" w:cs="Calibri"/>
          <w:color w:val="000000"/>
          <w:sz w:val="16"/>
          <w:szCs w:val="16"/>
        </w:rPr>
        <w:t xml:space="preserve">” However, Teplinsky cautioned that these incentives were in place before AI-driven data demand soared. </w:t>
      </w:r>
      <w:r>
        <w:rPr>
          <w:rFonts w:ascii="Calibri" w:hAnsi="Calibri" w:cs="Calibri"/>
          <w:b/>
          <w:bCs/>
          <w:color w:val="000000"/>
          <w:sz w:val="22"/>
          <w:szCs w:val="22"/>
          <w:u w:val="single"/>
        </w:rPr>
        <w:t xml:space="preserve">“[T]hey will need to remain in place in order for data center-driven advanced reactor projects to be viable,” she said. “In fact, these </w:t>
      </w:r>
      <w:r>
        <w:rPr>
          <w:rFonts w:ascii="Calibri" w:hAnsi="Calibri" w:cs="Calibri"/>
          <w:b/>
          <w:bCs/>
          <w:color w:val="000000"/>
          <w:sz w:val="22"/>
          <w:szCs w:val="22"/>
          <w:u w:val="single"/>
          <w:shd w:val="clear" w:color="auto" w:fill="00FF00"/>
        </w:rPr>
        <w:t>incentives need to expand</w:t>
      </w:r>
      <w:r>
        <w:rPr>
          <w:rFonts w:ascii="Calibri" w:hAnsi="Calibri" w:cs="Calibri"/>
          <w:b/>
          <w:bCs/>
          <w:color w:val="000000"/>
          <w:sz w:val="22"/>
          <w:szCs w:val="22"/>
          <w:u w:val="single"/>
        </w:rPr>
        <w:t xml:space="preserve"> and address some of the key issues still inhibiting large-scale advanced reactor deployment despite data center demand, such as FOAK deployment and cost overrun concerns.”</w:t>
      </w:r>
    </w:p>
    <w:p w14:paraId="594E5D62"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Shortages will kill the AI race</w:t>
      </w:r>
    </w:p>
    <w:p w14:paraId="2E617043"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lastRenderedPageBreak/>
        <w:t>Li 2025</w:t>
      </w:r>
      <w:r>
        <w:rPr>
          <w:rFonts w:ascii="Calibri" w:hAnsi="Calibri" w:cs="Calibri"/>
          <w:color w:val="000000"/>
          <w:sz w:val="22"/>
          <w:szCs w:val="22"/>
        </w:rPr>
        <w:t>(FENGRONG LI, CFA, CIRA Managing Director Power, Renewables &amp; Energy Transition (PRET) FTI Consulting, 27 February 2025, "The Powerful Duo of Nuclear and Data Centers", FTI,</w:t>
      </w:r>
      <w:hyperlink r:id="rId71"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https://www.fticonsulting.com/insights/articles/powerful-duo-nuclear-data-centers</w:t>
        </w:r>
      </w:hyperlink>
      <w:r>
        <w:rPr>
          <w:rFonts w:ascii="Calibri" w:hAnsi="Calibri" w:cs="Calibri"/>
          <w:color w:val="000000"/>
          <w:sz w:val="22"/>
          <w:szCs w:val="22"/>
        </w:rPr>
        <w:t>, DOA: 3/7/2025)ET</w:t>
      </w:r>
    </w:p>
    <w:p w14:paraId="6B1C9740"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 xml:space="preserve">Acute </w:t>
      </w:r>
      <w:r>
        <w:rPr>
          <w:rFonts w:ascii="Calibri" w:hAnsi="Calibri" w:cs="Calibri"/>
          <w:b/>
          <w:bCs/>
          <w:color w:val="000000"/>
          <w:sz w:val="22"/>
          <w:szCs w:val="22"/>
          <w:u w:val="single"/>
          <w:shd w:val="clear" w:color="auto" w:fill="00FF00"/>
        </w:rPr>
        <w:t>power shortages</w:t>
      </w:r>
      <w:r>
        <w:rPr>
          <w:rFonts w:ascii="Calibri" w:hAnsi="Calibri" w:cs="Calibri"/>
          <w:b/>
          <w:bCs/>
          <w:color w:val="000000"/>
          <w:sz w:val="22"/>
          <w:szCs w:val="22"/>
          <w:u w:val="single"/>
        </w:rPr>
        <w:t xml:space="preserve"> and mounting resource adequacy challenges </w:t>
      </w:r>
      <w:r>
        <w:rPr>
          <w:rFonts w:ascii="Calibri" w:hAnsi="Calibri" w:cs="Calibri"/>
          <w:b/>
          <w:bCs/>
          <w:color w:val="000000"/>
          <w:sz w:val="22"/>
          <w:szCs w:val="22"/>
          <w:u w:val="single"/>
          <w:shd w:val="clear" w:color="auto" w:fill="00FF00"/>
        </w:rPr>
        <w:t>have emerged as existential threats to the AI race.</w:t>
      </w:r>
      <w:r>
        <w:rPr>
          <w:rFonts w:ascii="Calibri" w:hAnsi="Calibri" w:cs="Calibri"/>
          <w:color w:val="000000"/>
          <w:sz w:val="16"/>
          <w:szCs w:val="16"/>
        </w:rPr>
        <w:t xml:space="preserve"> </w:t>
      </w:r>
      <w:r>
        <w:rPr>
          <w:rFonts w:ascii="Calibri" w:hAnsi="Calibri" w:cs="Calibri"/>
          <w:b/>
          <w:bCs/>
          <w:color w:val="000000"/>
          <w:sz w:val="22"/>
          <w:szCs w:val="22"/>
          <w:u w:val="single"/>
        </w:rPr>
        <w:t>Hyperscale and colocation data centers</w:t>
      </w:r>
      <w:r>
        <w:rPr>
          <w:rFonts w:ascii="Calibri" w:hAnsi="Calibri" w:cs="Calibri"/>
          <w:color w:val="000000"/>
          <w:sz w:val="16"/>
          <w:szCs w:val="16"/>
        </w:rPr>
        <w:t xml:space="preserve"> — among the most energy- intensive digital infrastructures — </w:t>
      </w:r>
      <w:r>
        <w:rPr>
          <w:rFonts w:ascii="Calibri" w:hAnsi="Calibri" w:cs="Calibri"/>
          <w:b/>
          <w:bCs/>
          <w:color w:val="000000"/>
          <w:sz w:val="22"/>
          <w:szCs w:val="22"/>
          <w:u w:val="single"/>
        </w:rPr>
        <w:t>depend on reliable, 24/7 electricity to sustain AI workloads and cloud computing. However, intermittent, non-dispatchable generation resources dominate the interconnection queues; power constraints stall data center deployment.</w:t>
      </w:r>
      <w:r>
        <w:rPr>
          <w:rFonts w:ascii="Calibri" w:hAnsi="Calibri" w:cs="Calibri"/>
          <w:color w:val="000000"/>
          <w:sz w:val="16"/>
          <w:szCs w:val="16"/>
        </w:rPr>
        <w:t xml:space="preserve"> </w:t>
      </w:r>
      <w:r>
        <w:rPr>
          <w:rFonts w:ascii="Calibri" w:hAnsi="Calibri" w:cs="Calibri"/>
          <w:b/>
          <w:bCs/>
          <w:color w:val="000000"/>
          <w:sz w:val="22"/>
          <w:szCs w:val="22"/>
          <w:u w:val="single"/>
        </w:rPr>
        <w:t xml:space="preserve">Nuclear power, with its carbon-free, high-energy output, presents a compelling solution to alleviate the bottleneck. </w:t>
      </w:r>
      <w:r>
        <w:rPr>
          <w:rFonts w:ascii="Calibri" w:hAnsi="Calibri" w:cs="Calibri"/>
          <w:color w:val="000000"/>
          <w:sz w:val="16"/>
          <w:szCs w:val="16"/>
        </w:rPr>
        <w:t xml:space="preserve">Large tech players and the nuclear industry have forged strategic alliances to </w:t>
      </w:r>
      <w:r>
        <w:rPr>
          <w:rFonts w:ascii="Calibri" w:hAnsi="Calibri" w:cs="Calibri"/>
          <w:b/>
          <w:bCs/>
          <w:color w:val="000000"/>
          <w:sz w:val="22"/>
          <w:szCs w:val="22"/>
          <w:u w:val="single"/>
        </w:rPr>
        <w:t>move new nuclear projects forward. These partnerships represent a crucial down payment on building sustainable energy infrastructures capable of supporting AI growth.</w:t>
      </w:r>
      <w:r>
        <w:rPr>
          <w:rFonts w:ascii="Calibri" w:hAnsi="Calibri" w:cs="Calibri"/>
          <w:color w:val="000000"/>
          <w:sz w:val="16"/>
          <w:szCs w:val="16"/>
        </w:rPr>
        <w:t xml:space="preserve"> Experts at FTI Consulting have evaluated the collaboration models between these two sectors, including co-location strategies, which have gained momentum despite encountering pushbacks from market participants and regulatory bodies.</w:t>
      </w:r>
    </w:p>
    <w:p w14:paraId="42E35515"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Domestic development is necessary for the US to beat China</w:t>
      </w:r>
    </w:p>
    <w:p w14:paraId="2643D096"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Allison and Schmidt 20</w:t>
      </w:r>
      <w:r>
        <w:rPr>
          <w:rFonts w:ascii="Calibri" w:hAnsi="Calibri" w:cs="Calibri"/>
          <w:color w:val="000000"/>
          <w:sz w:val="22"/>
          <w:szCs w:val="22"/>
        </w:rPr>
        <w:t xml:space="preserve"> (Graham Allison is the Douglas Dillon Professor of Government at Harvard University where he has taught for five decades., Eric Schmidt, “Is China Beating the U.S. to AI Supremacy?”, Belfer Center, https://www.belfercenter.org/publication/china-beating-us-ai-supremacy, DOA 4/2/23) RK</w:t>
      </w:r>
    </w:p>
    <w:p w14:paraId="12A5C8B0" w14:textId="77777777" w:rsidR="00743AE6" w:rsidRDefault="00743AE6" w:rsidP="00743AE6">
      <w:pPr>
        <w:pStyle w:val="NormalWeb"/>
        <w:spacing w:before="0" w:beforeAutospacing="0" w:after="160" w:afterAutospacing="0"/>
      </w:pPr>
      <w:r>
        <w:rPr>
          <w:rFonts w:ascii="Calibri" w:hAnsi="Calibri" w:cs="Calibri"/>
          <w:color w:val="000000"/>
          <w:sz w:val="16"/>
          <w:szCs w:val="16"/>
        </w:rPr>
        <w:t xml:space="preserve">Combining decades of experience advancing frontier technologies, on the one hand, and analyzing national security decisionmaking, on the other, we have been collaborating over the past year in an effort to understand the national security implications of China’s great leap forward in artificial intelligence (AI). Our purpose in this essay is to </w:t>
      </w:r>
      <w:r>
        <w:rPr>
          <w:rFonts w:ascii="Calibri" w:hAnsi="Calibri" w:cs="Calibri"/>
          <w:b/>
          <w:bCs/>
          <w:color w:val="000000"/>
          <w:sz w:val="22"/>
          <w:szCs w:val="22"/>
          <w:u w:val="single"/>
        </w:rPr>
        <w:t>sound an alarm over China’s rapid progress and the current prospect of it overtaking the United States in applying AI in the decade ahead</w:t>
      </w:r>
      <w:r>
        <w:rPr>
          <w:rFonts w:ascii="Calibri" w:hAnsi="Calibri" w:cs="Calibri"/>
          <w:color w:val="000000"/>
          <w:sz w:val="16"/>
          <w:szCs w:val="16"/>
        </w:rPr>
        <w:t xml:space="preserve">; to explain why </w:t>
      </w:r>
      <w:r>
        <w:rPr>
          <w:rFonts w:ascii="Calibri" w:hAnsi="Calibri" w:cs="Calibri"/>
          <w:b/>
          <w:bCs/>
          <w:color w:val="000000"/>
          <w:sz w:val="22"/>
          <w:szCs w:val="22"/>
          <w:u w:val="single"/>
          <w:shd w:val="clear" w:color="auto" w:fill="00FF00"/>
        </w:rPr>
        <w:t>AI is</w:t>
      </w:r>
      <w:r>
        <w:rPr>
          <w:rFonts w:ascii="Calibri" w:hAnsi="Calibri" w:cs="Calibri"/>
          <w:b/>
          <w:bCs/>
          <w:color w:val="000000"/>
          <w:sz w:val="22"/>
          <w:szCs w:val="22"/>
          <w:u w:val="single"/>
        </w:rPr>
        <w:t xml:space="preserve"> for the autocracy led by the Chinese Communist Party</w:t>
      </w:r>
      <w:r>
        <w:rPr>
          <w:rFonts w:ascii="Calibri" w:hAnsi="Calibri" w:cs="Calibri"/>
          <w:color w:val="000000"/>
          <w:sz w:val="16"/>
          <w:szCs w:val="16"/>
        </w:rPr>
        <w:t xml:space="preserve"> (hereafter, the “Party”) </w:t>
      </w:r>
      <w:r>
        <w:rPr>
          <w:rFonts w:ascii="Calibri" w:hAnsi="Calibri" w:cs="Calibri"/>
          <w:b/>
          <w:bCs/>
          <w:color w:val="000000"/>
          <w:sz w:val="22"/>
          <w:szCs w:val="22"/>
          <w:u w:val="single"/>
          <w:shd w:val="clear" w:color="auto" w:fill="00FF00"/>
        </w:rPr>
        <w:t>an existential priority</w:t>
      </w:r>
      <w:r>
        <w:rPr>
          <w:rFonts w:ascii="Calibri" w:hAnsi="Calibri" w:cs="Calibri"/>
          <w:color w:val="000000"/>
          <w:sz w:val="16"/>
          <w:szCs w:val="16"/>
        </w:rPr>
        <w:t xml:space="preserve">; to identify key unanswered questions about the dangers of an unconstrained AI arms race between the two digital superpowers; and to point to the reasons why we believe that </w:t>
      </w:r>
      <w:r>
        <w:rPr>
          <w:rFonts w:ascii="Calibri" w:hAnsi="Calibri" w:cs="Calibri"/>
          <w:b/>
          <w:bCs/>
          <w:color w:val="000000"/>
          <w:sz w:val="22"/>
          <w:szCs w:val="22"/>
          <w:u w:val="single"/>
        </w:rPr>
        <w:t xml:space="preserve">this is a race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can and must win</w:t>
      </w:r>
      <w:r>
        <w:rPr>
          <w:rFonts w:ascii="Calibri" w:hAnsi="Calibri" w:cs="Calibri"/>
          <w:color w:val="000000"/>
          <w:sz w:val="16"/>
          <w:szCs w:val="16"/>
        </w:rPr>
        <w:t xml:space="preserve">. We begin with four key points. First, most Americans believe that U.S. leadership in advanced technologies is so entrenched that it is unassailable. Likewise, many in the American national security community insist that in the AI arena China can never be more than a “near-peer competitor.” Both are wrong. In fact, </w:t>
      </w:r>
      <w:r>
        <w:rPr>
          <w:rFonts w:ascii="Calibri" w:hAnsi="Calibri" w:cs="Calibri"/>
          <w:b/>
          <w:bCs/>
          <w:color w:val="000000"/>
          <w:sz w:val="22"/>
          <w:szCs w:val="22"/>
          <w:u w:val="single"/>
        </w:rPr>
        <w:t>China stands today as a full-spectrum peer competitor of the United States in commercial and national security applications of AI. Beijing is not just trying to master AI—it is succeeding. Because AI will have as transformative an impact on commerce and national security over the next two decades as semiconductors</w:t>
      </w:r>
      <w:r>
        <w:rPr>
          <w:rFonts w:ascii="Calibri" w:hAnsi="Calibri" w:cs="Calibri"/>
          <w:color w:val="000000"/>
          <w:sz w:val="16"/>
          <w:szCs w:val="16"/>
        </w:rPr>
        <w:t xml:space="preserve">, computers and the web have had over the past quarter century, </w:t>
      </w:r>
      <w:r>
        <w:rPr>
          <w:rFonts w:ascii="Calibri" w:hAnsi="Calibri" w:cs="Calibri"/>
          <w:b/>
          <w:bCs/>
          <w:color w:val="000000"/>
          <w:sz w:val="22"/>
          <w:szCs w:val="22"/>
          <w:u w:val="single"/>
        </w:rPr>
        <w:t>this should be recognized as a matter of grave national concern</w:t>
      </w:r>
      <w:r>
        <w:rPr>
          <w:rFonts w:ascii="Calibri" w:hAnsi="Calibri" w:cs="Calibri"/>
          <w:color w:val="000000"/>
          <w:sz w:val="16"/>
          <w:szCs w:val="16"/>
        </w:rPr>
        <w:t>.</w:t>
      </w:r>
      <w:hyperlink r:id="rId72" w:anchor="footnote-057" w:history="1">
        <w:r>
          <w:rPr>
            <w:rStyle w:val="Hyperlink"/>
            <w:rFonts w:eastAsiaTheme="majorEastAsia" w:cs="Calibri"/>
            <w:color w:val="000000"/>
            <w:sz w:val="16"/>
            <w:szCs w:val="16"/>
          </w:rPr>
          <w:t>1</w:t>
        </w:r>
      </w:hyperlink>
      <w:r>
        <w:rPr>
          <w:rFonts w:ascii="Calibri" w:hAnsi="Calibri" w:cs="Calibri"/>
          <w:color w:val="000000"/>
          <w:sz w:val="16"/>
          <w:szCs w:val="16"/>
        </w:rPr>
        <w:t>,</w:t>
      </w:r>
      <w:hyperlink r:id="rId73" w:anchor="footnote-056" w:history="1">
        <w:r>
          <w:rPr>
            <w:rStyle w:val="Hyperlink"/>
            <w:rFonts w:eastAsiaTheme="majorEastAsia" w:cs="Calibri"/>
            <w:color w:val="000000"/>
            <w:sz w:val="16"/>
            <w:szCs w:val="16"/>
          </w:rPr>
          <w:t>2</w:t>
        </w:r>
      </w:hyperlink>
      <w:r>
        <w:rPr>
          <w:rFonts w:ascii="Calibri" w:hAnsi="Calibri" w:cs="Calibri"/>
          <w:color w:val="000000"/>
          <w:sz w:val="16"/>
          <w:szCs w:val="16"/>
        </w:rPr>
        <w:t>,</w:t>
      </w:r>
      <w:hyperlink r:id="rId74" w:anchor="footnote-055" w:history="1">
        <w:r>
          <w:rPr>
            <w:rStyle w:val="Hyperlink"/>
            <w:rFonts w:eastAsiaTheme="majorEastAsia" w:cs="Calibri"/>
            <w:color w:val="000000"/>
            <w:sz w:val="16"/>
            <w:szCs w:val="16"/>
          </w:rPr>
          <w:t>3</w:t>
        </w:r>
      </w:hyperlink>
      <w:r>
        <w:rPr>
          <w:rFonts w:ascii="Calibri" w:hAnsi="Calibri" w:cs="Calibri"/>
          <w:color w:val="000000"/>
          <w:sz w:val="16"/>
          <w:szCs w:val="16"/>
        </w:rPr>
        <w:t xml:space="preserve"> Second, China’s zeal to master AI goes far beyond its recognition that this suite of technologies promises to be the biggest driver of economic advances in the next quarter century. </w:t>
      </w:r>
      <w:r>
        <w:rPr>
          <w:rFonts w:ascii="Calibri" w:hAnsi="Calibri" w:cs="Calibri"/>
          <w:b/>
          <w:bCs/>
          <w:color w:val="000000"/>
          <w:sz w:val="22"/>
          <w:szCs w:val="22"/>
          <w:u w:val="single"/>
        </w:rPr>
        <w:t>For the Party, AI is mission critical. The command of 1.4 billion citizens by a Party-controlled authoritarian government is a herculean challenge</w:t>
      </w:r>
      <w:r>
        <w:rPr>
          <w:rFonts w:ascii="Calibri" w:hAnsi="Calibri" w:cs="Calibri"/>
          <w:color w:val="000000"/>
          <w:sz w:val="16"/>
          <w:szCs w:val="16"/>
        </w:rPr>
        <w:t xml:space="preserve">. Since the fall of the Soviet Union, Americans have been confident that authoritarian governments are doomed to fail—eventually. But AI offers a realistic possibility of upending this proposition. </w:t>
      </w:r>
      <w:r>
        <w:rPr>
          <w:rFonts w:ascii="Calibri" w:hAnsi="Calibri" w:cs="Calibri"/>
          <w:b/>
          <w:bCs/>
          <w:color w:val="000000"/>
          <w:sz w:val="22"/>
          <w:szCs w:val="22"/>
          <w:u w:val="single"/>
        </w:rPr>
        <w:t>AI could give the Party</w:t>
      </w:r>
      <w:r>
        <w:rPr>
          <w:rFonts w:ascii="Calibri" w:hAnsi="Calibri" w:cs="Calibri"/>
          <w:color w:val="000000"/>
          <w:sz w:val="16"/>
          <w:szCs w:val="16"/>
        </w:rPr>
        <w:t xml:space="preserve"> not just an escape hatch from the “end of history,”</w:t>
      </w:r>
      <w:hyperlink r:id="rId75" w:anchor="footnote-054" w:history="1">
        <w:r>
          <w:rPr>
            <w:rStyle w:val="Hyperlink"/>
            <w:rFonts w:eastAsiaTheme="majorEastAsia" w:cs="Calibri"/>
            <w:color w:val="000000"/>
            <w:sz w:val="16"/>
            <w:szCs w:val="16"/>
          </w:rPr>
          <w:t>4</w:t>
        </w:r>
      </w:hyperlink>
      <w:r>
        <w:rPr>
          <w:rFonts w:ascii="Calibri" w:hAnsi="Calibri" w:cs="Calibri"/>
          <w:color w:val="000000"/>
          <w:sz w:val="16"/>
          <w:szCs w:val="16"/>
        </w:rPr>
        <w:t xml:space="preserve"> but </w:t>
      </w:r>
      <w:r>
        <w:rPr>
          <w:rFonts w:ascii="Calibri" w:hAnsi="Calibri" w:cs="Calibri"/>
          <w:b/>
          <w:bCs/>
          <w:color w:val="000000"/>
          <w:sz w:val="22"/>
          <w:szCs w:val="22"/>
          <w:u w:val="single"/>
        </w:rPr>
        <w:t>a claim to advance a model of governance—a national operating system—superior to today’s dysfunctional democracies</w:t>
      </w:r>
      <w:r>
        <w:rPr>
          <w:rFonts w:ascii="Calibri" w:hAnsi="Calibri" w:cs="Calibri"/>
          <w:color w:val="000000"/>
          <w:sz w:val="16"/>
          <w:szCs w:val="16"/>
        </w:rPr>
        <w:t>. As one former Democratic presidential candidate put it: “</w:t>
      </w:r>
      <w:r>
        <w:rPr>
          <w:rFonts w:ascii="Calibri" w:hAnsi="Calibri" w:cs="Calibri"/>
          <w:b/>
          <w:bCs/>
          <w:color w:val="000000"/>
          <w:sz w:val="22"/>
          <w:szCs w:val="22"/>
          <w:u w:val="single"/>
          <w:shd w:val="clear" w:color="auto" w:fill="00FF00"/>
        </w:rPr>
        <w:t>China is using technology to perfect dictatorship</w:t>
      </w:r>
      <w:r>
        <w:rPr>
          <w:rFonts w:ascii="Calibri" w:hAnsi="Calibri" w:cs="Calibri"/>
          <w:color w:val="000000"/>
          <w:sz w:val="16"/>
          <w:szCs w:val="16"/>
        </w:rPr>
        <w:t>.”</w:t>
      </w:r>
      <w:hyperlink r:id="rId76" w:anchor="footnote-053" w:history="1">
        <w:r>
          <w:rPr>
            <w:rStyle w:val="Hyperlink"/>
            <w:rFonts w:eastAsiaTheme="majorEastAsia" w:cs="Calibri"/>
            <w:color w:val="000000"/>
            <w:sz w:val="16"/>
            <w:szCs w:val="16"/>
          </w:rPr>
          <w:t>5</w:t>
        </w:r>
      </w:hyperlink>
      <w:r>
        <w:rPr>
          <w:rFonts w:ascii="Calibri" w:hAnsi="Calibri" w:cs="Calibri"/>
          <w:color w:val="000000"/>
          <w:sz w:val="16"/>
          <w:szCs w:val="16"/>
        </w:rPr>
        <w:t xml:space="preserve"> </w:t>
      </w:r>
      <w:r>
        <w:rPr>
          <w:rFonts w:ascii="Calibri" w:hAnsi="Calibri" w:cs="Calibri"/>
          <w:b/>
          <w:bCs/>
          <w:color w:val="000000"/>
          <w:sz w:val="22"/>
          <w:szCs w:val="22"/>
          <w:u w:val="single"/>
        </w:rPr>
        <w:t>It’s a value proposition that resonates with many leaders around the world</w:t>
      </w:r>
      <w:r>
        <w:rPr>
          <w:rFonts w:ascii="Calibri" w:hAnsi="Calibri" w:cs="Calibri"/>
          <w:color w:val="000000"/>
          <w:sz w:val="16"/>
          <w:szCs w:val="16"/>
        </w:rPr>
        <w:t>. As former Google ceo Eric Schmidt has argued: “</w:t>
      </w:r>
      <w:r>
        <w:rPr>
          <w:rFonts w:ascii="Calibri" w:hAnsi="Calibri" w:cs="Calibri"/>
          <w:b/>
          <w:bCs/>
          <w:color w:val="000000"/>
          <w:sz w:val="22"/>
          <w:szCs w:val="22"/>
          <w:u w:val="single"/>
        </w:rPr>
        <w:t>if the Soviet Union had been able to leverage the kind of sophisticated data observation, collection and analytics employed by the leaders of Amazon today, it might well have won the Cold War</w:t>
      </w:r>
      <w:r>
        <w:rPr>
          <w:rFonts w:ascii="Calibri" w:hAnsi="Calibri" w:cs="Calibri"/>
          <w:color w:val="000000"/>
          <w:sz w:val="16"/>
          <w:szCs w:val="16"/>
        </w:rPr>
        <w:t xml:space="preserve">.” Third, while we share the general enthusiasm about AI’s potential to make huge improvements in </w:t>
      </w:r>
      <w:r>
        <w:rPr>
          <w:rFonts w:ascii="Calibri" w:hAnsi="Calibri" w:cs="Calibri"/>
          <w:color w:val="000000"/>
          <w:sz w:val="16"/>
          <w:szCs w:val="16"/>
        </w:rPr>
        <w:lastRenderedPageBreak/>
        <w:t xml:space="preserve">human wellbeing, the development of machines with intelligence vastly superior to humans will pose special, perhaps even unique risks.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Pr>
          <w:rFonts w:ascii="Calibri" w:hAnsi="Calibri" w:cs="Calibri"/>
          <w:b/>
          <w:bCs/>
          <w:color w:val="000000"/>
          <w:sz w:val="22"/>
          <w:szCs w:val="22"/>
          <w:u w:val="single"/>
        </w:rPr>
        <w:t>AI threatens an unpredictable revolution in our consciousness and our thinking, and an “inevitable evolution in our understanding of truth and reality</w:t>
      </w:r>
      <w:r>
        <w:rPr>
          <w:rFonts w:ascii="Calibri" w:hAnsi="Calibri" w:cs="Calibri"/>
          <w:color w:val="000000"/>
          <w:sz w:val="16"/>
          <w:szCs w:val="16"/>
        </w:rPr>
        <w:t>.”</w:t>
      </w:r>
      <w:hyperlink r:id="rId77" w:anchor="footnote-052" w:history="1">
        <w:r>
          <w:rPr>
            <w:rStyle w:val="Hyperlink"/>
            <w:rFonts w:eastAsiaTheme="majorEastAsia" w:cs="Calibri"/>
            <w:color w:val="000000"/>
            <w:sz w:val="16"/>
            <w:szCs w:val="16"/>
          </w:rPr>
          <w:t>6</w:t>
        </w:r>
      </w:hyperlink>
      <w:r>
        <w:rPr>
          <w:rFonts w:ascii="Calibri" w:hAnsi="Calibri" w:cs="Calibri"/>
          <w:color w:val="000000"/>
          <w:sz w:val="16"/>
          <w:szCs w:val="16"/>
        </w:rPr>
        <w:t xml:space="preserve"> In response to Einstein’s insight, the technologists and strategists who had built and used the bomb to end World War II joined forces to find ways to prevent a nuclear World War III. Meeting the challenges posed by AI will require nothing less. Fourth,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s advantages in size, data collection and national determination have allowed it over the past decade to close the gap with American leaders of this industry. It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currently </w:t>
      </w:r>
      <w:r>
        <w:rPr>
          <w:rFonts w:ascii="Calibri" w:hAnsi="Calibri" w:cs="Calibri"/>
          <w:b/>
          <w:bCs/>
          <w:color w:val="000000"/>
          <w:sz w:val="22"/>
          <w:szCs w:val="22"/>
          <w:u w:val="single"/>
          <w:shd w:val="clear" w:color="auto" w:fill="00FF00"/>
        </w:rPr>
        <w:t>on a trajectory to overtake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in the decade ahead.</w:t>
      </w:r>
      <w:r>
        <w:rPr>
          <w:rFonts w:ascii="Calibri" w:hAnsi="Calibri" w:cs="Calibri"/>
          <w:b/>
          <w:bCs/>
          <w:color w:val="000000"/>
          <w:sz w:val="22"/>
          <w:szCs w:val="22"/>
          <w:u w:val="single"/>
        </w:rPr>
        <w:t xml:space="preserve"> Nonetheless, if the United States will awake to the challenge and mobilize a national effort</w:t>
      </w:r>
      <w:r>
        <w:rPr>
          <w:rFonts w:ascii="Calibri" w:hAnsi="Calibri" w:cs="Calibri"/>
          <w:color w:val="000000"/>
          <w:sz w:val="16"/>
          <w:szCs w:val="16"/>
        </w:rPr>
        <w:t xml:space="preserve">, we believe that </w:t>
      </w:r>
      <w:r>
        <w:rPr>
          <w:rFonts w:ascii="Calibri" w:hAnsi="Calibri" w:cs="Calibri"/>
          <w:b/>
          <w:bCs/>
          <w:color w:val="000000"/>
          <w:sz w:val="22"/>
          <w:szCs w:val="22"/>
          <w:u w:val="single"/>
        </w:rPr>
        <w:t>it can develop and execute a winning strategy</w:t>
      </w:r>
      <w:r>
        <w:rPr>
          <w:rFonts w:ascii="Calibri" w:hAnsi="Calibri" w:cs="Calibri"/>
          <w:color w:val="000000"/>
          <w:sz w:val="16"/>
          <w:szCs w:val="16"/>
        </w:rPr>
        <w:t xml:space="preserve">. For many readers, AI is just the latest bright, shiny object on the technology horizon. A brief explainer to provide some further context may be helpful. </w:t>
      </w:r>
      <w:r>
        <w:rPr>
          <w:rFonts w:ascii="Calibri" w:hAnsi="Calibri" w:cs="Calibri"/>
          <w:b/>
          <w:bCs/>
          <w:color w:val="000000"/>
          <w:sz w:val="22"/>
          <w:szCs w:val="22"/>
          <w:u w:val="single"/>
        </w:rPr>
        <w:t>AI encompasses big data, machine learning and multiple related technologies that allow machines to act in ways humans describe as “intelligent” when we do the same thing</w:t>
      </w:r>
      <w:r>
        <w:rPr>
          <w:rFonts w:ascii="Calibri" w:hAnsi="Calibri" w:cs="Calibri"/>
          <w:color w:val="000000"/>
          <w:sz w:val="16"/>
          <w:szCs w:val="16"/>
        </w:rPr>
        <w:t>.</w:t>
      </w:r>
      <w:hyperlink r:id="rId78" w:anchor="footnote-051" w:history="1">
        <w:r>
          <w:rPr>
            <w:rStyle w:val="Hyperlink"/>
            <w:rFonts w:eastAsiaTheme="majorEastAsia" w:cs="Calibri"/>
            <w:color w:val="000000"/>
            <w:sz w:val="16"/>
            <w:szCs w:val="16"/>
          </w:rPr>
          <w:t>7</w:t>
        </w:r>
      </w:hyperlink>
      <w:r>
        <w:rPr>
          <w:rFonts w:ascii="Calibri" w:hAnsi="Calibri" w:cs="Calibri"/>
          <w:color w:val="000000"/>
          <w:sz w:val="16"/>
          <w:szCs w:val="16"/>
        </w:rPr>
        <w:t xml:space="preserve"> For example, consider gps navigation app Waze locating the best route through heavy traffic; Amazon’s eerily relevant product suggestions; or the programmed machines that now regularly defeat world masters in chess. Today’s leading information technology companies—including the faangs (Facebook, Amazon, Apple, Netflix and Google) and bats (Baidu, Alibaba and Tencent)—are betting their r&amp;d budgets on the AI revolution. As Amazon’s Jeff Bezos said this year, “We’re at the beginning of a golden age of AI.”</w:t>
      </w:r>
      <w:hyperlink r:id="rId79" w:anchor="footnote-050" w:history="1">
        <w:r>
          <w:rPr>
            <w:rStyle w:val="Hyperlink"/>
            <w:rFonts w:eastAsiaTheme="majorEastAsia" w:cs="Calibri"/>
            <w:color w:val="000000"/>
            <w:sz w:val="16"/>
            <w:szCs w:val="16"/>
          </w:rPr>
          <w:t>8</w:t>
        </w:r>
      </w:hyperlink>
      <w:r>
        <w:rPr>
          <w:rFonts w:ascii="Calibri" w:hAnsi="Calibri" w:cs="Calibri"/>
          <w:color w:val="000000"/>
          <w:sz w:val="16"/>
          <w:szCs w:val="16"/>
        </w:rPr>
        <w:t xml:space="preserve"> China’s AI Surge Though still in their infancy, </w:t>
      </w:r>
      <w:r>
        <w:rPr>
          <w:rFonts w:ascii="Calibri" w:hAnsi="Calibri" w:cs="Calibri"/>
          <w:b/>
          <w:bCs/>
          <w:color w:val="000000"/>
          <w:sz w:val="22"/>
          <w:szCs w:val="22"/>
          <w:u w:val="single"/>
          <w:shd w:val="clear" w:color="auto" w:fill="00FF00"/>
        </w:rPr>
        <w:t>AI technologies will be drivers of future economic growth and national security</w:t>
      </w:r>
      <w:r>
        <w:rPr>
          <w:rFonts w:ascii="Calibri" w:hAnsi="Calibri" w:cs="Calibri"/>
          <w:b/>
          <w:bCs/>
          <w:color w:val="000000"/>
          <w:sz w:val="22"/>
          <w:szCs w:val="22"/>
          <w:u w:val="single"/>
        </w:rPr>
        <w:t>. From facial recognition and fintech to drones and 5g, China is not just catching up. In many cases, it has already overtaken the United States to become the world’s undisputed No. 1.</w:t>
      </w:r>
      <w:r>
        <w:rPr>
          <w:rFonts w:ascii="Calibri" w:hAnsi="Calibri" w:cs="Calibri"/>
          <w:color w:val="000000"/>
          <w:sz w:val="16"/>
          <w:szCs w:val="16"/>
        </w:rPr>
        <w:t xml:space="preserve"> In some arenas, because of constitutional constraints and different values, the United States willfully forfeits the race. In others, China is simply more determined to win. 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w:t>
      </w:r>
      <w:hyperlink r:id="rId80" w:anchor="footnote-049" w:history="1">
        <w:r>
          <w:rPr>
            <w:rStyle w:val="Hyperlink"/>
            <w:rFonts w:eastAsiaTheme="majorEastAsia" w:cs="Calibri"/>
            <w:color w:val="000000"/>
            <w:sz w:val="16"/>
            <w:szCs w:val="16"/>
          </w:rPr>
          <w:t>9</w:t>
        </w:r>
      </w:hyperlink>
      <w:r>
        <w:rPr>
          <w:rFonts w:ascii="Calibri" w:hAnsi="Calibri" w:cs="Calibri"/>
          <w:color w:val="000000"/>
          <w:sz w:val="16"/>
          <w:szCs w:val="16"/>
        </w:rPr>
        <w:t xml:space="preserve"> Even after several American companies’ machines had bested the chess masters of the universe</w:t>
      </w:r>
      <w:hyperlink r:id="rId81" w:anchor="footnote-048" w:history="1">
        <w:r>
          <w:rPr>
            <w:rStyle w:val="Hyperlink"/>
            <w:rFonts w:eastAsiaTheme="majorEastAsia" w:cs="Calibri"/>
            <w:color w:val="000000"/>
            <w:sz w:val="16"/>
            <w:szCs w:val="16"/>
          </w:rPr>
          <w:t>10</w:t>
        </w:r>
      </w:hyperlink>
      <w:r>
        <w:rPr>
          <w:rFonts w:ascii="Calibri" w:hAnsi="Calibri" w:cs="Calibri"/>
          <w:color w:val="000000"/>
          <w:sz w:val="16"/>
          <w:szCs w:val="16"/>
        </w:rPr>
        <w:t>, most Chinese remained confident that machines could never beat Go champions, since Go is ten thousand times more complex than chess. Thus, DeepMind’s decisive victory became for China a “Sputnik moment”</w:t>
      </w:r>
      <w:hyperlink r:id="rId82" w:anchor="footnote-047" w:history="1">
        <w:r>
          <w:rPr>
            <w:rStyle w:val="Hyperlink"/>
            <w:rFonts w:eastAsiaTheme="majorEastAsia" w:cs="Calibri"/>
            <w:color w:val="000000"/>
            <w:sz w:val="16"/>
            <w:szCs w:val="16"/>
          </w:rPr>
          <w:t>11</w:t>
        </w:r>
      </w:hyperlink>
      <w:r>
        <w:rPr>
          <w:rFonts w:ascii="Calibri" w:hAnsi="Calibri" w:cs="Calibri"/>
          <w:color w:val="000000"/>
          <w:sz w:val="16"/>
          <w:szCs w:val="16"/>
        </w:rPr>
        <w:t>—a jolt as dramatic as the Soviet Union’s launch of the first satellite into space that sparked America’s whole-of nation surge in math and science, nasa’s creation and the original “moon shot.” Kai-Fu Lee’s book AI Superpowers offers an insightful summary of China’s engagement in the field. It began with President Xi Jinping’s personal reaction to the defeat of the world’s Go champion. Declaring that this was a technology in which China had to lead, he set specific targets for 2020 and 2025 that put China on a path to dominance over AI technology and related applications by 2030.</w:t>
      </w:r>
      <w:hyperlink r:id="rId83" w:anchor="footnote-046" w:history="1">
        <w:r>
          <w:rPr>
            <w:rStyle w:val="Hyperlink"/>
            <w:rFonts w:eastAsiaTheme="majorEastAsia" w:cs="Calibri"/>
            <w:color w:val="000000"/>
            <w:sz w:val="16"/>
            <w:szCs w:val="16"/>
          </w:rPr>
          <w:t>12</w:t>
        </w:r>
      </w:hyperlink>
      <w:r>
        <w:rPr>
          <w:rFonts w:ascii="Calibri" w:hAnsi="Calibri" w:cs="Calibri"/>
          <w:color w:val="000000"/>
          <w:sz w:val="16"/>
          <w:szCs w:val="16"/>
        </w:rPr>
        <w:t xml:space="preserve"> Recognizing that this would have to be led by entrepreneurial companies rather than agencies of government, he designated five companies to become China’s national champions: Baidu, Alibaba, Tencent, iFlytek and SenseTime.</w:t>
      </w:r>
      <w:hyperlink r:id="rId84" w:anchor="footnote-045" w:history="1">
        <w:r>
          <w:rPr>
            <w:rStyle w:val="Hyperlink"/>
            <w:rFonts w:eastAsiaTheme="majorEastAsia" w:cs="Calibri"/>
            <w:color w:val="000000"/>
            <w:sz w:val="16"/>
            <w:szCs w:val="16"/>
          </w:rPr>
          <w:t>13</w:t>
        </w:r>
      </w:hyperlink>
      <w:r>
        <w:rPr>
          <w:rFonts w:ascii="Calibri" w:hAnsi="Calibri" w:cs="Calibri"/>
          <w:color w:val="000000"/>
          <w:sz w:val="16"/>
          <w:szCs w:val="16"/>
        </w:rPr>
        <w:t xml:space="preserve"> Twelve months after Xi’s directive, investments in Chinese AI startups had topped investments in American AI startups.</w:t>
      </w:r>
      <w:hyperlink r:id="rId85" w:anchor="footnote-044" w:history="1">
        <w:r>
          <w:rPr>
            <w:rStyle w:val="Hyperlink"/>
            <w:rFonts w:eastAsiaTheme="majorEastAsia" w:cs="Calibri"/>
            <w:color w:val="000000"/>
            <w:sz w:val="16"/>
            <w:szCs w:val="16"/>
          </w:rPr>
          <w:t>14</w:t>
        </w:r>
      </w:hyperlink>
      <w:r>
        <w:rPr>
          <w:rFonts w:ascii="Calibri" w:hAnsi="Calibri" w:cs="Calibri"/>
          <w:color w:val="000000"/>
          <w:sz w:val="16"/>
          <w:szCs w:val="16"/>
        </w:rPr>
        <w:t xml:space="preserve"> By 2018, China filed 2.5 times more patents in AI technologies than the United States.</w:t>
      </w:r>
      <w:hyperlink r:id="rId86" w:anchor="footnote-043" w:history="1">
        <w:r>
          <w:rPr>
            <w:rStyle w:val="Hyperlink"/>
            <w:rFonts w:eastAsiaTheme="majorEastAsia" w:cs="Calibri"/>
            <w:color w:val="000000"/>
            <w:sz w:val="16"/>
            <w:szCs w:val="16"/>
          </w:rPr>
          <w:t>15</w:t>
        </w:r>
      </w:hyperlink>
      <w:r>
        <w:rPr>
          <w:rFonts w:ascii="Calibri" w:hAnsi="Calibri" w:cs="Calibri"/>
          <w:color w:val="000000"/>
          <w:sz w:val="16"/>
          <w:szCs w:val="16"/>
        </w:rPr>
        <w:t xml:space="preserve"> And this year China is graduating three times as many computer scientists as the United States. In contrast to nuclear weapons—where governments led in discovery, development and deployment—</w:t>
      </w:r>
      <w:r>
        <w:rPr>
          <w:rFonts w:ascii="Calibri" w:hAnsi="Calibri" w:cs="Calibri"/>
          <w:b/>
          <w:bCs/>
          <w:color w:val="000000"/>
          <w:sz w:val="22"/>
          <w:szCs w:val="22"/>
          <w:u w:val="single"/>
        </w:rPr>
        <w:t>AI and related technologies have been created and are being advanced by private firms and university researchers. The military establishments in Washington and Beijing are essentially playing catch-up, adopting and adapting private-sector products</w:t>
      </w:r>
      <w:r>
        <w:rPr>
          <w:rFonts w:ascii="Calibri" w:hAnsi="Calibri" w:cs="Calibri"/>
          <w:color w:val="000000"/>
          <w:sz w:val="16"/>
          <w:szCs w:val="16"/>
        </w:rPr>
        <w:t>. Where do these two competitors stand in the AI race today? Consider leading indicators under six key headings: product market tests, financial market tests, research publications and patents, results in international competitions, talent and national operating environments. Consumers’ choices of products in markets speak for themselves. In fintech, China stands alone. Tencent’s WeChat Pay has nine hundred million Chinese users,</w:t>
      </w:r>
      <w:hyperlink r:id="rId87" w:anchor="footnote-042" w:history="1">
        <w:r>
          <w:rPr>
            <w:rStyle w:val="Hyperlink"/>
            <w:rFonts w:eastAsiaTheme="majorEastAsia" w:cs="Calibri"/>
            <w:color w:val="000000"/>
            <w:sz w:val="16"/>
            <w:szCs w:val="16"/>
          </w:rPr>
          <w:t>16</w:t>
        </w:r>
      </w:hyperlink>
      <w:r>
        <w:rPr>
          <w:rFonts w:ascii="Calibri" w:hAnsi="Calibri" w:cs="Calibri"/>
          <w:color w:val="000000"/>
          <w:sz w:val="16"/>
          <w:szCs w:val="16"/>
        </w:rPr>
        <w:t xml:space="preserve"> while Apple Pay only has 22 million in the United States.</w:t>
      </w:r>
      <w:hyperlink r:id="rId88" w:anchor="footnote-041" w:history="1">
        <w:r>
          <w:rPr>
            <w:rStyle w:val="Hyperlink"/>
            <w:rFonts w:eastAsiaTheme="majorEastAsia" w:cs="Calibri"/>
            <w:color w:val="000000"/>
            <w:sz w:val="16"/>
            <w:szCs w:val="16"/>
          </w:rPr>
          <w:t>17</w:t>
        </w:r>
      </w:hyperlink>
      <w:r>
        <w:rPr>
          <w:rFonts w:ascii="Calibri" w:hAnsi="Calibri" w:cs="Calibri"/>
          <w:color w:val="000000"/>
          <w:sz w:val="16"/>
          <w:szCs w:val="16"/>
        </w:rPr>
        <w:t xml:space="preserve"> And when it comes to capability, </w:t>
      </w:r>
      <w:r>
        <w:rPr>
          <w:rFonts w:ascii="Calibri" w:hAnsi="Calibri" w:cs="Calibri"/>
          <w:b/>
          <w:bCs/>
          <w:color w:val="000000"/>
          <w:sz w:val="22"/>
          <w:szCs w:val="22"/>
          <w:u w:val="single"/>
        </w:rPr>
        <w:t>WeChat</w:t>
      </w:r>
      <w:r>
        <w:rPr>
          <w:rFonts w:ascii="Calibri" w:hAnsi="Calibri" w:cs="Calibri"/>
          <w:color w:val="000000"/>
          <w:sz w:val="16"/>
          <w:szCs w:val="16"/>
        </w:rPr>
        <w:t xml:space="preserve"> Pay can do much more than Apple Pay. Chinese consumers use their app to buy coffee at Starbucks and new products from Alibaba, pay bills, transfer money, take out loans, make investments, donate to charity and manage their bank accounts. In doing so, they </w:t>
      </w:r>
      <w:r>
        <w:rPr>
          <w:rFonts w:ascii="Calibri" w:hAnsi="Calibri" w:cs="Calibri"/>
          <w:b/>
          <w:bCs/>
          <w:color w:val="000000"/>
          <w:sz w:val="22"/>
          <w:szCs w:val="22"/>
          <w:u w:val="single"/>
        </w:rPr>
        <w:t>generate a treasure trove of granular data about individual consumer behavior that AI systems use to make better assessments of individuals</w:t>
      </w:r>
      <w:r>
        <w:rPr>
          <w:rFonts w:ascii="Calibri" w:hAnsi="Calibri" w:cs="Calibri"/>
          <w:color w:val="000000"/>
          <w:sz w:val="16"/>
          <w:szCs w:val="16"/>
        </w:rPr>
        <w:t>’ credit-worthiness, interest in products, capacity to pay for them and other behavior. In mobile payments, Chinese spend $50 for every dollar Americans spend, in total, $19 trillion in 2018.</w:t>
      </w:r>
      <w:hyperlink r:id="rId89" w:anchor="footnote-040" w:history="1">
        <w:r>
          <w:rPr>
            <w:rStyle w:val="Hyperlink"/>
            <w:rFonts w:eastAsiaTheme="majorEastAsia" w:cs="Calibri"/>
            <w:color w:val="000000"/>
            <w:sz w:val="16"/>
            <w:szCs w:val="16"/>
          </w:rPr>
          <w:t>18</w:t>
        </w:r>
      </w:hyperlink>
      <w:r>
        <w:rPr>
          <w:rFonts w:ascii="Calibri" w:hAnsi="Calibri" w:cs="Calibri"/>
          <w:color w:val="000000"/>
          <w:sz w:val="16"/>
          <w:szCs w:val="16"/>
        </w:rPr>
        <w:t xml:space="preserve"> U.S. mobile payments have yet to reach $1 trillion. Credit cards are as old-fashioned to Chinese millennials as handwritten checks are to their American counterparts. Mark Zuckerberg has noticed: Facebook’s major moves last year into digital payments,</w:t>
      </w:r>
      <w:hyperlink r:id="rId90" w:anchor="footnote-039" w:history="1">
        <w:r>
          <w:rPr>
            <w:rStyle w:val="Hyperlink"/>
            <w:rFonts w:eastAsiaTheme="majorEastAsia" w:cs="Calibri"/>
            <w:color w:val="000000"/>
            <w:sz w:val="16"/>
            <w:szCs w:val="16"/>
          </w:rPr>
          <w:t>19</w:t>
        </w:r>
      </w:hyperlink>
      <w:r>
        <w:rPr>
          <w:rFonts w:ascii="Calibri" w:hAnsi="Calibri" w:cs="Calibri"/>
          <w:color w:val="000000"/>
          <w:sz w:val="16"/>
          <w:szCs w:val="16"/>
        </w:rPr>
        <w:t xml:space="preserve"> including the recent introduction of Facebook Pay, are copying Tencent, rather than the other way around.</w:t>
      </w:r>
    </w:p>
    <w:p w14:paraId="7D10B245" w14:textId="77777777" w:rsidR="00743AE6" w:rsidRDefault="00743AE6" w:rsidP="00743AE6">
      <w:pPr>
        <w:pStyle w:val="NormalWeb"/>
        <w:spacing w:before="16" w:beforeAutospacing="0" w:after="0" w:afterAutospacing="0"/>
        <w:ind w:left="23" w:right="301" w:firstLine="16"/>
      </w:pPr>
      <w:r>
        <w:rPr>
          <w:rFonts w:ascii="Calibri" w:hAnsi="Calibri" w:cs="Calibri"/>
          <w:b/>
          <w:bCs/>
          <w:color w:val="000000"/>
          <w:sz w:val="30"/>
          <w:szCs w:val="30"/>
        </w:rPr>
        <w:lastRenderedPageBreak/>
        <w:t xml:space="preserve">Kroenig 21 </w:t>
      </w:r>
      <w:r>
        <w:rPr>
          <w:rFonts w:ascii="Calibri" w:hAnsi="Calibri" w:cs="Calibri"/>
          <w:color w:val="000000"/>
          <w:sz w:val="22"/>
          <w:szCs w:val="22"/>
        </w:rPr>
        <w:t>(Dr. Matthew Kroenig is a professor of government and foreign service at Georgetown University and the director of the Scowcroft Strategy Initiative at the Atlantic Council. His most recent book is The Return of Great Power Rivalry: Democracy versus Autocracy from the Ancient World to the US and China (2020), Winter 2021, “Will Emerging Technology Cause Nuclear War?” Strategic Studies Quarterly, https://www.jstor.org/stable/pdf/48638052.pdf DOA: 3/7/23) LLO </w:t>
      </w:r>
    </w:p>
    <w:p w14:paraId="0493F2F6" w14:textId="77777777" w:rsidR="00743AE6" w:rsidRDefault="00743AE6" w:rsidP="00743AE6">
      <w:pPr>
        <w:pStyle w:val="NormalWeb"/>
        <w:spacing w:before="185" w:beforeAutospacing="0" w:after="0" w:afterAutospacing="0"/>
        <w:ind w:left="6" w:right="243" w:firstLine="29"/>
      </w:pPr>
      <w:r>
        <w:rPr>
          <w:rFonts w:ascii="Calibri" w:hAnsi="Calibri" w:cs="Calibri"/>
          <w:color w:val="000000"/>
          <w:sz w:val="16"/>
          <w:szCs w:val="16"/>
        </w:rPr>
        <w:t xml:space="preserve">How will states use such a newfound advantage? Technology rarely fundamentally changes the nature or objectives of states. More often, states use technology to advance preexisting geopolitical aims. Moreover, enhanced power can result in greater ambition. </w:t>
      </w:r>
      <w:r>
        <w:rPr>
          <w:rFonts w:ascii="Calibri" w:hAnsi="Calibri" w:cs="Calibri"/>
          <w:b/>
          <w:bCs/>
          <w:color w:val="000000"/>
          <w:sz w:val="22"/>
          <w:szCs w:val="22"/>
          <w:u w:val="single"/>
        </w:rPr>
        <w:t>Given the geopolitical landscape deof the</w:t>
      </w:r>
      <w:r>
        <w:rPr>
          <w:rFonts w:ascii="Calibri" w:hAnsi="Calibri" w:cs="Calibri"/>
          <w:b/>
          <w:bCs/>
          <w:color w:val="000000"/>
          <w:sz w:val="22"/>
          <w:szCs w:val="22"/>
        </w:rPr>
        <w:t xml:space="preserve"> </w:t>
      </w:r>
      <w:r>
        <w:rPr>
          <w:rFonts w:ascii="Calibri" w:hAnsi="Calibri" w:cs="Calibri"/>
          <w:b/>
          <w:bCs/>
          <w:color w:val="000000"/>
          <w:sz w:val="22"/>
          <w:szCs w:val="22"/>
          <w:u w:val="single"/>
        </w:rPr>
        <w:t>international system will behave differently with new military technologies than will</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revisionist powers, such as Russia and China. The spread of </w:t>
      </w:r>
      <w:r>
        <w:rPr>
          <w:rFonts w:ascii="Calibri" w:hAnsi="Calibri" w:cs="Calibri"/>
          <w:b/>
          <w:bCs/>
          <w:color w:val="000000"/>
          <w:sz w:val="22"/>
          <w:szCs w:val="22"/>
          <w:u w:val="single"/>
          <w:shd w:val="clear" w:color="auto" w:fill="00FF00"/>
        </w:rPr>
        <w:t>new technology to the</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and its Allies and partners </w:t>
      </w:r>
      <w:r>
        <w:rPr>
          <w:rFonts w:ascii="Calibri" w:hAnsi="Calibri" w:cs="Calibri"/>
          <w:b/>
          <w:bCs/>
          <w:color w:val="000000"/>
          <w:sz w:val="22"/>
          <w:szCs w:val="22"/>
          <w:u w:val="single"/>
          <w:shd w:val="clear" w:color="auto" w:fill="00FF00"/>
        </w:rPr>
        <w:t xml:space="preserve">would </w:t>
      </w:r>
      <w:r>
        <w:rPr>
          <w:rFonts w:ascii="Calibri" w:hAnsi="Calibri" w:cs="Calibri"/>
          <w:b/>
          <w:bCs/>
          <w:color w:val="000000"/>
          <w:sz w:val="22"/>
          <w:szCs w:val="22"/>
          <w:u w:val="single"/>
        </w:rPr>
        <w:t xml:space="preserve">likely serve, on balance, to </w:t>
      </w:r>
      <w:r>
        <w:rPr>
          <w:rFonts w:ascii="Calibri" w:hAnsi="Calibri" w:cs="Calibri"/>
          <w:b/>
          <w:bCs/>
          <w:color w:val="000000"/>
          <w:sz w:val="22"/>
          <w:szCs w:val="22"/>
          <w:u w:val="single"/>
          <w:shd w:val="clear" w:color="auto" w:fill="00FF00"/>
        </w:rPr>
        <w:t>reinforce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the existing sources of </w:t>
      </w:r>
      <w:r>
        <w:rPr>
          <w:rFonts w:ascii="Calibri" w:hAnsi="Calibri" w:cs="Calibri"/>
          <w:b/>
          <w:bCs/>
          <w:color w:val="000000"/>
          <w:sz w:val="22"/>
          <w:szCs w:val="22"/>
          <w:u w:val="single"/>
          <w:shd w:val="clear" w:color="auto" w:fill="00FF00"/>
        </w:rPr>
        <w:t>stability</w:t>
      </w:r>
      <w:r>
        <w:rPr>
          <w:rFonts w:ascii="Calibri" w:hAnsi="Calibri" w:cs="Calibri"/>
          <w:b/>
          <w:bCs/>
          <w:color w:val="000000"/>
          <w:sz w:val="22"/>
          <w:szCs w:val="22"/>
          <w:u w:val="single"/>
        </w:rPr>
        <w:t xml:space="preserve"> in the prevailing international system. At the end of</w:t>
      </w:r>
      <w:r>
        <w:rPr>
          <w:rFonts w:ascii="Calibri" w:hAnsi="Calibri" w:cs="Calibri"/>
          <w:b/>
          <w:bCs/>
          <w:color w:val="000000"/>
          <w:sz w:val="22"/>
          <w:szCs w:val="22"/>
        </w:rPr>
        <w:t xml:space="preserve"> </w:t>
      </w:r>
      <w:r>
        <w:rPr>
          <w:rFonts w:ascii="Calibri" w:hAnsi="Calibri" w:cs="Calibri"/>
          <w:b/>
          <w:bCs/>
          <w:color w:val="000000"/>
          <w:sz w:val="22"/>
          <w:szCs w:val="22"/>
          <w:u w:val="single"/>
        </w:rPr>
        <w:t>the Cold War,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and its Allies and partners achieved a technological</w:t>
      </w:r>
      <w:r>
        <w:rPr>
          <w:rFonts w:ascii="Calibri" w:hAnsi="Calibri" w:cs="Calibri"/>
          <w:b/>
          <w:bCs/>
          <w:color w:val="000000"/>
          <w:sz w:val="22"/>
          <w:szCs w:val="22"/>
        </w:rPr>
        <w:t xml:space="preserve"> </w:t>
      </w:r>
      <w:r>
        <w:rPr>
          <w:rFonts w:ascii="Calibri" w:hAnsi="Calibri" w:cs="Calibri"/>
          <w:b/>
          <w:bCs/>
          <w:color w:val="000000"/>
          <w:sz w:val="22"/>
          <w:szCs w:val="22"/>
          <w:u w:val="single"/>
        </w:rPr>
        <w:t>military advantage over its great power rivals, with the US using its unipolar position</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to deepen and expand a rules-based system. </w:t>
      </w:r>
      <w:r>
        <w:rPr>
          <w:rFonts w:ascii="Calibri" w:hAnsi="Calibri" w:cs="Calibri"/>
          <w:color w:val="000000"/>
          <w:sz w:val="16"/>
          <w:szCs w:val="16"/>
        </w:rPr>
        <w:t>They also employed their military dominance to counter perceived threats from rogue states and terrorist networks</w:t>
      </w:r>
      <w:r>
        <w:rPr>
          <w:rFonts w:ascii="Calibri" w:hAnsi="Calibri" w:cs="Calibri"/>
          <w:color w:val="000000"/>
          <w:sz w:val="20"/>
          <w:szCs w:val="20"/>
        </w:rPr>
        <w:t xml:space="preserve">. </w:t>
      </w:r>
      <w:r>
        <w:rPr>
          <w:rFonts w:ascii="Calibri" w:hAnsi="Calibri" w:cs="Calibri"/>
          <w:b/>
          <w:bCs/>
          <w:color w:val="000000"/>
          <w:sz w:val="22"/>
          <w:szCs w:val="22"/>
          <w:u w:val="single"/>
        </w:rPr>
        <w:t>The United States, its Allies, and</w:t>
      </w:r>
      <w:r>
        <w:rPr>
          <w:rFonts w:ascii="Calibri" w:hAnsi="Calibri" w:cs="Calibri"/>
          <w:b/>
          <w:bCs/>
          <w:color w:val="000000"/>
          <w:sz w:val="22"/>
          <w:szCs w:val="22"/>
        </w:rPr>
        <w:t xml:space="preserve"> </w:t>
      </w:r>
      <w:r>
        <w:rPr>
          <w:rFonts w:ascii="Calibri" w:hAnsi="Calibri" w:cs="Calibri"/>
          <w:b/>
          <w:bCs/>
          <w:color w:val="000000"/>
          <w:sz w:val="22"/>
          <w:szCs w:val="22"/>
          <w:u w:val="single"/>
        </w:rPr>
        <w:t>partners</w:t>
      </w:r>
      <w:r>
        <w:rPr>
          <w:rFonts w:ascii="Calibri" w:hAnsi="Calibri" w:cs="Calibri"/>
          <w:b/>
          <w:bCs/>
          <w:color w:val="000000"/>
          <w:sz w:val="22"/>
          <w:szCs w:val="22"/>
        </w:rPr>
        <w:t xml:space="preserve"> </w:t>
      </w:r>
      <w:r>
        <w:rPr>
          <w:rFonts w:ascii="Calibri" w:hAnsi="Calibri" w:cs="Calibri"/>
          <w:b/>
          <w:bCs/>
          <w:color w:val="000000"/>
          <w:sz w:val="22"/>
          <w:szCs w:val="22"/>
          <w:u w:val="single"/>
        </w:rPr>
        <w:t>did not, however, engage in military aggression against great power, nuclear-armed rivals or their</w:t>
      </w:r>
      <w:r>
        <w:rPr>
          <w:rFonts w:ascii="Calibri" w:hAnsi="Calibri" w:cs="Calibri"/>
          <w:b/>
          <w:bCs/>
          <w:color w:val="000000"/>
          <w:sz w:val="22"/>
          <w:szCs w:val="22"/>
        </w:rPr>
        <w:t xml:space="preserve"> </w:t>
      </w:r>
      <w:r>
        <w:rPr>
          <w:rFonts w:ascii="Calibri" w:hAnsi="Calibri" w:cs="Calibri"/>
          <w:b/>
          <w:bCs/>
          <w:color w:val="000000"/>
          <w:sz w:val="22"/>
          <w:szCs w:val="22"/>
          <w:u w:val="single"/>
        </w:rPr>
        <w:t>allies. In the future, these status quo powers are apt to</w:t>
      </w:r>
      <w:r>
        <w:rPr>
          <w:rFonts w:ascii="Calibri" w:hAnsi="Calibri" w:cs="Calibri"/>
          <w:b/>
          <w:bCs/>
          <w:color w:val="000000"/>
          <w:sz w:val="22"/>
          <w:szCs w:val="22"/>
        </w:rPr>
        <w:t xml:space="preserve"> </w:t>
      </w:r>
      <w:r>
        <w:rPr>
          <w:rFonts w:ascii="Calibri" w:hAnsi="Calibri" w:cs="Calibri"/>
          <w:b/>
          <w:bCs/>
          <w:color w:val="000000"/>
          <w:sz w:val="22"/>
          <w:szCs w:val="22"/>
          <w:u w:val="single"/>
        </w:rPr>
        <w:t>use military advantages to reinforce their</w:t>
      </w:r>
      <w:r>
        <w:rPr>
          <w:rFonts w:ascii="Calibri" w:hAnsi="Calibri" w:cs="Calibri"/>
          <w:b/>
          <w:bCs/>
          <w:color w:val="000000"/>
          <w:sz w:val="22"/>
          <w:szCs w:val="22"/>
        </w:rPr>
        <w:t xml:space="preserve"> </w:t>
      </w:r>
      <w:r>
        <w:rPr>
          <w:rFonts w:ascii="Calibri" w:hAnsi="Calibri" w:cs="Calibri"/>
          <w:b/>
          <w:bCs/>
          <w:color w:val="000000"/>
          <w:sz w:val="22"/>
          <w:szCs w:val="22"/>
          <w:u w:val="single"/>
        </w:rPr>
        <w:t>position in the international system and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deter attacks against Allies and partners in Europe and the Indo-Pacific. </w:t>
      </w:r>
      <w:r>
        <w:rPr>
          <w:rFonts w:ascii="Calibri" w:hAnsi="Calibri" w:cs="Calibri"/>
          <w:color w:val="000000"/>
          <w:sz w:val="16"/>
          <w:szCs w:val="16"/>
        </w:rPr>
        <w:t>These states might also employ military power to deal with threats posed by terrorist networks or by regional revisionist powers such as Iran and North Korea</w:t>
      </w:r>
      <w:r>
        <w:rPr>
          <w:rFonts w:ascii="Calibri" w:hAnsi="Calibri" w:cs="Calibri"/>
          <w:color w:val="000000"/>
          <w:sz w:val="20"/>
          <w:szCs w:val="20"/>
        </w:rPr>
        <w:t xml:space="preserve">. </w:t>
      </w:r>
      <w:r>
        <w:rPr>
          <w:rFonts w:ascii="Calibri" w:hAnsi="Calibri" w:cs="Calibri"/>
          <w:b/>
          <w:bCs/>
          <w:color w:val="000000"/>
          <w:sz w:val="22"/>
          <w:szCs w:val="22"/>
          <w:u w:val="single"/>
        </w:rPr>
        <w:t>But it is extremely difficult to imagine scenarios in which</w:t>
      </w:r>
      <w:r>
        <w:rPr>
          <w:rFonts w:ascii="Calibri" w:hAnsi="Calibri" w:cs="Calibri"/>
          <w:b/>
          <w:bCs/>
          <w:color w:val="000000"/>
          <w:sz w:val="22"/>
          <w:szCs w:val="22"/>
        </w:rPr>
        <w:t xml:space="preserve"> </w:t>
      </w:r>
      <w:r>
        <w:rPr>
          <w:rFonts w:ascii="Calibri" w:hAnsi="Calibri" w:cs="Calibri"/>
          <w:b/>
          <w:bCs/>
          <w:color w:val="000000"/>
          <w:sz w:val="22"/>
          <w:szCs w:val="22"/>
          <w:u w:val="single"/>
        </w:rPr>
        <w:t>Washington or its</w:t>
      </w:r>
      <w:r>
        <w:rPr>
          <w:rFonts w:ascii="Calibri" w:hAnsi="Calibri" w:cs="Calibri"/>
          <w:b/>
          <w:bCs/>
          <w:color w:val="000000"/>
          <w:sz w:val="22"/>
          <w:szCs w:val="22"/>
        </w:rPr>
        <w:t xml:space="preserve"> </w:t>
      </w:r>
      <w:r>
        <w:rPr>
          <w:rFonts w:ascii="Calibri" w:hAnsi="Calibri" w:cs="Calibri"/>
          <w:b/>
          <w:bCs/>
          <w:color w:val="000000"/>
          <w:sz w:val="22"/>
          <w:szCs w:val="22"/>
          <w:u w:val="single"/>
        </w:rPr>
        <w:t>Allies or partners would use newfound military advantages provided</w:t>
      </w:r>
      <w:r>
        <w:rPr>
          <w:rFonts w:ascii="Calibri" w:hAnsi="Calibri" w:cs="Calibri"/>
          <w:b/>
          <w:bCs/>
          <w:color w:val="000000"/>
          <w:sz w:val="22"/>
          <w:szCs w:val="22"/>
        </w:rPr>
        <w:t xml:space="preserve"> </w:t>
      </w:r>
      <w:r>
        <w:rPr>
          <w:rFonts w:ascii="Calibri" w:hAnsi="Calibri" w:cs="Calibri"/>
          <w:b/>
          <w:bCs/>
          <w:color w:val="000000"/>
          <w:sz w:val="22"/>
          <w:szCs w:val="22"/>
          <w:u w:val="single"/>
        </w:rPr>
        <w:t>by emerging technology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conduct an armed attack against Russia or China. </w:t>
      </w:r>
      <w:r>
        <w:rPr>
          <w:rFonts w:ascii="Calibri" w:hAnsi="Calibri" w:cs="Calibri"/>
          <w:color w:val="000000"/>
          <w:sz w:val="16"/>
          <w:szCs w:val="16"/>
        </w:rPr>
        <w:t xml:space="preserve">Similarly, </w:t>
      </w:r>
      <w:r>
        <w:rPr>
          <w:rFonts w:ascii="Calibri" w:hAnsi="Calibri" w:cs="Calibri"/>
          <w:b/>
          <w:bCs/>
          <w:color w:val="000000"/>
          <w:sz w:val="22"/>
          <w:szCs w:val="22"/>
          <w:u w:val="single"/>
        </w:rPr>
        <w:t>Moscow and Beijing would likely use any newfound military strength to advance their</w:t>
      </w:r>
      <w:r>
        <w:rPr>
          <w:rFonts w:ascii="Calibri" w:hAnsi="Calibri" w:cs="Calibri"/>
          <w:b/>
          <w:bCs/>
          <w:color w:val="000000"/>
          <w:sz w:val="22"/>
          <w:szCs w:val="22"/>
        </w:rPr>
        <w:t xml:space="preserve"> </w:t>
      </w:r>
      <w:r>
        <w:rPr>
          <w:rFonts w:ascii="Calibri" w:hAnsi="Calibri" w:cs="Calibri"/>
          <w:b/>
          <w:bCs/>
          <w:color w:val="000000"/>
          <w:sz w:val="22"/>
          <w:szCs w:val="22"/>
          <w:u w:val="single"/>
        </w:rPr>
        <w:t>preexisting geopolitical aims. Given their very different</w:t>
      </w:r>
      <w:r>
        <w:rPr>
          <w:rFonts w:ascii="Calibri" w:hAnsi="Calibri" w:cs="Calibri"/>
          <w:b/>
          <w:bCs/>
          <w:color w:val="000000"/>
          <w:sz w:val="22"/>
          <w:szCs w:val="22"/>
        </w:rPr>
        <w:t xml:space="preserve"> </w:t>
      </w:r>
      <w:r>
        <w:rPr>
          <w:rFonts w:ascii="Calibri" w:hAnsi="Calibri" w:cs="Calibri"/>
          <w:b/>
          <w:bCs/>
          <w:color w:val="000000"/>
          <w:sz w:val="22"/>
          <w:szCs w:val="22"/>
          <w:u w:val="single"/>
        </w:rPr>
        <w:t>positions in the international</w:t>
      </w:r>
      <w:r>
        <w:rPr>
          <w:rFonts w:ascii="Calibri" w:hAnsi="Calibri" w:cs="Calibri"/>
          <w:b/>
          <w:bCs/>
          <w:color w:val="000000"/>
          <w:sz w:val="22"/>
          <w:szCs w:val="22"/>
        </w:rPr>
        <w:t xml:space="preserve"> </w:t>
      </w:r>
      <w:r>
        <w:rPr>
          <w:rFonts w:ascii="Calibri" w:hAnsi="Calibri" w:cs="Calibri"/>
          <w:b/>
          <w:bCs/>
          <w:color w:val="000000"/>
          <w:sz w:val="22"/>
          <w:szCs w:val="22"/>
          <w:u w:val="single"/>
        </w:rPr>
        <w:t>system, however, these states are likely to employ new military</w:t>
      </w:r>
      <w:r>
        <w:rPr>
          <w:rFonts w:ascii="Calibri" w:hAnsi="Calibri" w:cs="Calibri"/>
          <w:b/>
          <w:bCs/>
          <w:color w:val="000000"/>
          <w:sz w:val="22"/>
          <w:szCs w:val="22"/>
        </w:rPr>
        <w:t xml:space="preserve"> </w:t>
      </w:r>
      <w:r>
        <w:rPr>
          <w:rFonts w:ascii="Calibri" w:hAnsi="Calibri" w:cs="Calibri"/>
          <w:b/>
          <w:bCs/>
          <w:color w:val="000000"/>
          <w:sz w:val="22"/>
          <w:szCs w:val="22"/>
          <w:u w:val="single"/>
        </w:rPr>
        <w:t>technologies in ways</w:t>
      </w:r>
      <w:r>
        <w:rPr>
          <w:rFonts w:ascii="Calibri" w:hAnsi="Calibri" w:cs="Calibri"/>
          <w:b/>
          <w:bCs/>
          <w:color w:val="000000"/>
          <w:sz w:val="22"/>
          <w:szCs w:val="22"/>
        </w:rPr>
        <w:t xml:space="preserve"> </w:t>
      </w:r>
      <w:r>
        <w:rPr>
          <w:rFonts w:ascii="Calibri" w:hAnsi="Calibri" w:cs="Calibri"/>
          <w:b/>
          <w:bCs/>
          <w:color w:val="000000"/>
          <w:sz w:val="22"/>
          <w:szCs w:val="22"/>
          <w:u w:val="single"/>
        </w:rPr>
        <w:t>that are destabilizing. These states have made clear their dissatisfaction with the</w:t>
      </w:r>
      <w:r>
        <w:rPr>
          <w:rFonts w:ascii="Calibri" w:hAnsi="Calibri" w:cs="Calibri"/>
          <w:b/>
          <w:bCs/>
          <w:color w:val="000000"/>
          <w:sz w:val="22"/>
          <w:szCs w:val="22"/>
        </w:rPr>
        <w:t xml:space="preserve"> </w:t>
      </w:r>
      <w:r>
        <w:rPr>
          <w:rFonts w:ascii="Calibri" w:hAnsi="Calibri" w:cs="Calibri"/>
          <w:b/>
          <w:bCs/>
          <w:color w:val="000000"/>
          <w:sz w:val="22"/>
          <w:szCs w:val="22"/>
          <w:u w:val="single"/>
        </w:rPr>
        <w:t>existing international system and their desire to revise it. Both countries have ongoing</w:t>
      </w:r>
      <w:r>
        <w:rPr>
          <w:rFonts w:ascii="Calibri" w:hAnsi="Calibri" w:cs="Calibri"/>
          <w:b/>
          <w:bCs/>
          <w:color w:val="000000"/>
          <w:sz w:val="22"/>
          <w:szCs w:val="22"/>
        </w:rPr>
        <w:t xml:space="preserve"> </w:t>
      </w:r>
      <w:r>
        <w:rPr>
          <w:rFonts w:ascii="Calibri" w:hAnsi="Calibri" w:cs="Calibri"/>
          <w:b/>
          <w:bCs/>
          <w:color w:val="000000"/>
          <w:sz w:val="22"/>
          <w:szCs w:val="22"/>
          <w:u w:val="single"/>
        </w:rPr>
        <w:t>border disputes</w:t>
      </w:r>
      <w:r>
        <w:rPr>
          <w:rFonts w:ascii="Calibri" w:hAnsi="Calibri" w:cs="Calibri"/>
          <w:b/>
          <w:bCs/>
          <w:color w:val="000000"/>
          <w:sz w:val="22"/>
          <w:szCs w:val="22"/>
        </w:rPr>
        <w:t xml:space="preserve"> </w:t>
      </w:r>
      <w:r>
        <w:rPr>
          <w:rFonts w:ascii="Calibri" w:hAnsi="Calibri" w:cs="Calibri"/>
          <w:b/>
          <w:bCs/>
          <w:color w:val="000000"/>
          <w:sz w:val="22"/>
          <w:szCs w:val="22"/>
          <w:u w:val="single"/>
        </w:rPr>
        <w:t>with multiple neighboring countries.</w:t>
      </w:r>
      <w:r>
        <w:rPr>
          <w:rFonts w:ascii="Calibri" w:hAnsi="Calibri" w:cs="Calibri"/>
          <w:b/>
          <w:bCs/>
          <w:color w:val="000000"/>
          <w:sz w:val="26"/>
          <w:szCs w:val="26"/>
          <w:u w:val="single"/>
        </w:rPr>
        <w:t xml:space="preserve"> </w:t>
      </w:r>
      <w:r>
        <w:rPr>
          <w:rFonts w:ascii="Calibri" w:hAnsi="Calibri" w:cs="Calibri"/>
          <w:color w:val="000000"/>
          <w:sz w:val="16"/>
          <w:szCs w:val="16"/>
        </w:rPr>
        <w:t xml:space="preserve">If Moscow developed new military technologies and operational concepts that shifted the balance of power in its favor, it would likely use this advantage to pursue revisionist aims. If Moscow acquired a newfound ability to more easily invade and occupy territory in Eastern Europe, for example (or if Putin believed Russia had such a capability), it is more likely Russia would be tempted to engage in aggression. </w:t>
      </w:r>
      <w:r>
        <w:rPr>
          <w:rFonts w:ascii="Calibri" w:hAnsi="Calibri" w:cs="Calibri"/>
          <w:b/>
          <w:bCs/>
          <w:color w:val="000000"/>
          <w:sz w:val="22"/>
          <w:szCs w:val="22"/>
          <w:u w:val="single"/>
        </w:rPr>
        <w:t>Likewise,</w:t>
      </w:r>
      <w:r>
        <w:rPr>
          <w:rFonts w:ascii="Calibri" w:hAnsi="Calibri" w:cs="Calibri"/>
          <w:b/>
          <w:bCs/>
          <w:color w:val="000000"/>
          <w:sz w:val="22"/>
          <w:szCs w:val="22"/>
          <w:u w:val="single"/>
          <w:shd w:val="clear" w:color="auto" w:fill="00FF00"/>
        </w:rPr>
        <w:t xml:space="preserve"> if China acquired an enhanced ability</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 xml:space="preserve">through new technology </w:t>
      </w:r>
      <w:r>
        <w:rPr>
          <w:rFonts w:ascii="Calibri" w:hAnsi="Calibri" w:cs="Calibri"/>
          <w:b/>
          <w:bCs/>
          <w:color w:val="000000"/>
          <w:sz w:val="22"/>
          <w:szCs w:val="22"/>
          <w:u w:val="single"/>
        </w:rPr>
        <w:t>to invade and occupy Taiwan or contested islands in the East</w:t>
      </w:r>
      <w:r>
        <w:rPr>
          <w:rFonts w:ascii="Calibri" w:hAnsi="Calibri" w:cs="Calibri"/>
          <w:b/>
          <w:bCs/>
          <w:color w:val="000000"/>
          <w:sz w:val="22"/>
          <w:szCs w:val="22"/>
        </w:rPr>
        <w:t xml:space="preserve"> </w:t>
      </w:r>
      <w:r>
        <w:rPr>
          <w:rFonts w:ascii="Calibri" w:hAnsi="Calibri" w:cs="Calibri"/>
          <w:b/>
          <w:bCs/>
          <w:color w:val="000000"/>
          <w:sz w:val="22"/>
          <w:szCs w:val="22"/>
          <w:u w:val="single"/>
        </w:rPr>
        <w:t>or South China Seas, Beijing’s leaders might</w:t>
      </w:r>
      <w:r>
        <w:rPr>
          <w:rFonts w:ascii="Calibri" w:hAnsi="Calibri" w:cs="Calibri"/>
          <w:b/>
          <w:bCs/>
          <w:color w:val="000000"/>
          <w:sz w:val="22"/>
          <w:szCs w:val="22"/>
        </w:rPr>
        <w:t xml:space="preserve"> </w:t>
      </w:r>
      <w:r>
        <w:rPr>
          <w:rFonts w:ascii="Calibri" w:hAnsi="Calibri" w:cs="Calibri"/>
          <w:b/>
          <w:bCs/>
          <w:color w:val="000000"/>
          <w:sz w:val="22"/>
          <w:szCs w:val="22"/>
          <w:u w:val="single"/>
        </w:rPr>
        <w:t>also find this opportunity tempting. If 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enhances either power’s anti-access,</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area-denial network, then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s leaders</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00"/>
        </w:rPr>
        <w:t xml:space="preserve">may be more confident in their ability to achieve a </w:t>
      </w:r>
      <w:r>
        <w:rPr>
          <w:rFonts w:ascii="Calibri" w:hAnsi="Calibri" w:cs="Calibri"/>
          <w:b/>
          <w:bCs/>
          <w:color w:val="000000"/>
          <w:sz w:val="22"/>
          <w:szCs w:val="22"/>
          <w:u w:val="single"/>
        </w:rPr>
        <w:t>fait accompli</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attack against a</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neighbor and then block a US-led liberation</w:t>
      </w:r>
      <w:r>
        <w:rPr>
          <w:rFonts w:ascii="Calibri" w:hAnsi="Calibri" w:cs="Calibri"/>
          <w:b/>
          <w:bCs/>
          <w:color w:val="000000"/>
          <w:sz w:val="22"/>
          <w:szCs w:val="22"/>
          <w:u w:val="single"/>
        </w:rPr>
        <w:t xml:space="preserve">. These are precisely the types of </w:t>
      </w:r>
      <w:r>
        <w:rPr>
          <w:rFonts w:ascii="Calibri" w:hAnsi="Calibri" w:cs="Calibri"/>
          <w:b/>
          <w:bCs/>
          <w:color w:val="000000"/>
          <w:sz w:val="22"/>
          <w:szCs w:val="22"/>
          <w:u w:val="single"/>
          <w:shd w:val="clear" w:color="auto" w:fill="00FF00"/>
        </w:rPr>
        <w:t>shifts in</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the balance of power</w:t>
      </w:r>
      <w:r>
        <w:rPr>
          <w:rFonts w:ascii="Calibri" w:hAnsi="Calibri" w:cs="Calibri"/>
          <w:b/>
          <w:bCs/>
          <w:color w:val="000000"/>
          <w:sz w:val="22"/>
          <w:szCs w:val="22"/>
          <w:u w:val="single"/>
        </w:rPr>
        <w:t xml:space="preserve"> that can </w:t>
      </w:r>
      <w:r>
        <w:rPr>
          <w:rFonts w:ascii="Calibri" w:hAnsi="Calibri" w:cs="Calibri"/>
          <w:b/>
          <w:bCs/>
          <w:color w:val="000000"/>
          <w:sz w:val="22"/>
          <w:szCs w:val="22"/>
          <w:u w:val="single"/>
          <w:shd w:val="clear" w:color="auto" w:fill="00FF00"/>
        </w:rPr>
        <w:t>lead to war</w:t>
      </w:r>
      <w:r>
        <w:rPr>
          <w:rFonts w:ascii="Calibri" w:hAnsi="Calibri" w:cs="Calibri"/>
          <w:b/>
          <w:bCs/>
          <w:color w:val="000000"/>
          <w:sz w:val="22"/>
          <w:szCs w:val="22"/>
          <w:u w:val="single"/>
        </w:rPr>
        <w:t>.</w:t>
      </w:r>
      <w:r>
        <w:rPr>
          <w:rFonts w:ascii="Calibri" w:hAnsi="Calibri" w:cs="Calibri"/>
          <w:b/>
          <w:bCs/>
          <w:color w:val="000000"/>
          <w:sz w:val="16"/>
          <w:szCs w:val="16"/>
          <w:u w:val="single"/>
        </w:rPr>
        <w:t xml:space="preserve"> </w:t>
      </w:r>
      <w:r>
        <w:rPr>
          <w:rFonts w:ascii="Calibri" w:hAnsi="Calibri" w:cs="Calibri"/>
          <w:color w:val="000000"/>
          <w:sz w:val="16"/>
          <w:szCs w:val="16"/>
        </w:rPr>
        <w:t>As mentioned previously, the predominant scholarly theory on the causes of war—the bargaining model—maintains that imperfect information on the balance of power and the balance of resolve and credible commitment problems result in international conflict.52</w:t>
      </w:r>
      <w:r>
        <w:rPr>
          <w:rFonts w:ascii="Calibri" w:hAnsi="Calibri" w:cs="Calibri"/>
          <w:color w:val="000000"/>
          <w:sz w:val="20"/>
          <w:szCs w:val="20"/>
        </w:rPr>
        <w:t xml:space="preserve"> </w:t>
      </w:r>
      <w:r>
        <w:rPr>
          <w:rFonts w:ascii="Calibri" w:hAnsi="Calibri" w:cs="Calibri"/>
          <w:b/>
          <w:bCs/>
          <w:color w:val="000000"/>
          <w:sz w:val="22"/>
          <w:szCs w:val="22"/>
          <w:u w:val="single"/>
        </w:rPr>
        <w:t>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can exacerbate these causal mechanisms by</w:t>
      </w:r>
      <w:r>
        <w:rPr>
          <w:rFonts w:ascii="Calibri" w:hAnsi="Calibri" w:cs="Calibri"/>
          <w:b/>
          <w:bCs/>
          <w:color w:val="000000"/>
          <w:sz w:val="22"/>
          <w:szCs w:val="22"/>
        </w:rPr>
        <w:t xml:space="preserve"> </w:t>
      </w:r>
      <w:r>
        <w:rPr>
          <w:rFonts w:ascii="Calibri" w:hAnsi="Calibri" w:cs="Calibri"/>
          <w:b/>
          <w:bCs/>
          <w:color w:val="000000"/>
          <w:sz w:val="22"/>
          <w:szCs w:val="22"/>
          <w:u w:val="single"/>
        </w:rPr>
        <w:t>increasing uncertainty about,</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or causing rapid shifts in, the balance of power. </w:t>
      </w:r>
      <w:r>
        <w:rPr>
          <w:rFonts w:ascii="Calibri" w:hAnsi="Calibri" w:cs="Calibri"/>
          <w:color w:val="000000"/>
          <w:sz w:val="20"/>
          <w:szCs w:val="20"/>
        </w:rPr>
        <w:t>I</w:t>
      </w:r>
      <w:r>
        <w:rPr>
          <w:rFonts w:ascii="Calibri" w:hAnsi="Calibri" w:cs="Calibri"/>
          <w:color w:val="000000"/>
          <w:sz w:val="16"/>
          <w:szCs w:val="16"/>
        </w:rPr>
        <w:t>ndeed as noted above, new military technology and the development of new operational concepts have shifted the balance of power and resulted in military conflict throughout history. Some may argue emerging military technology is more likely to result in a new tech arms race than in conflict. This is possible</w:t>
      </w:r>
      <w:r>
        <w:rPr>
          <w:rFonts w:ascii="Calibri" w:hAnsi="Calibri" w:cs="Calibri"/>
          <w:color w:val="000000"/>
          <w:sz w:val="22"/>
          <w:szCs w:val="22"/>
        </w:rPr>
        <w:t xml:space="preserve">. </w:t>
      </w:r>
      <w:r>
        <w:rPr>
          <w:rFonts w:ascii="Calibri" w:hAnsi="Calibri" w:cs="Calibri"/>
          <w:b/>
          <w:bCs/>
          <w:color w:val="000000"/>
          <w:sz w:val="22"/>
          <w:szCs w:val="22"/>
          <w:u w:val="single"/>
        </w:rPr>
        <w:t>But Moscow and Beijing may come to believe</w:t>
      </w:r>
      <w:r>
        <w:rPr>
          <w:rFonts w:ascii="Calibri" w:hAnsi="Calibri" w:cs="Calibri"/>
          <w:b/>
          <w:bCs/>
          <w:color w:val="000000"/>
          <w:sz w:val="22"/>
          <w:szCs w:val="22"/>
        </w:rPr>
        <w:t xml:space="preserve"> </w:t>
      </w:r>
      <w:r>
        <w:rPr>
          <w:rFonts w:ascii="Calibri" w:hAnsi="Calibri" w:cs="Calibri"/>
          <w:b/>
          <w:bCs/>
          <w:color w:val="000000"/>
          <w:sz w:val="22"/>
          <w:szCs w:val="22"/>
          <w:u w:val="single"/>
        </w:rPr>
        <w:t>(correctly or not) that new technology provides</w:t>
      </w:r>
      <w:r>
        <w:rPr>
          <w:rFonts w:ascii="Calibri" w:hAnsi="Calibri" w:cs="Calibri"/>
          <w:b/>
          <w:bCs/>
          <w:color w:val="000000"/>
          <w:sz w:val="22"/>
          <w:szCs w:val="22"/>
        </w:rPr>
        <w:t xml:space="preserve"> </w:t>
      </w:r>
      <w:r>
        <w:rPr>
          <w:rFonts w:ascii="Calibri" w:hAnsi="Calibri" w:cs="Calibri"/>
          <w:b/>
          <w:bCs/>
          <w:color w:val="000000"/>
          <w:sz w:val="22"/>
          <w:szCs w:val="22"/>
          <w:u w:val="single"/>
        </w:rPr>
        <w:t>them a usable military advantage over</w:t>
      </w:r>
      <w:r>
        <w:rPr>
          <w:rFonts w:ascii="Calibri" w:hAnsi="Calibri" w:cs="Calibri"/>
          <w:b/>
          <w:bCs/>
          <w:color w:val="000000"/>
          <w:sz w:val="22"/>
          <w:szCs w:val="22"/>
        </w:rPr>
        <w:t xml:space="preserve"> </w:t>
      </w:r>
      <w:r>
        <w:rPr>
          <w:rFonts w:ascii="Calibri" w:hAnsi="Calibri" w:cs="Calibri"/>
          <w:b/>
          <w:bCs/>
          <w:color w:val="000000"/>
          <w:sz w:val="22"/>
          <w:szCs w:val="22"/>
          <w:u w:val="single"/>
        </w:rPr>
        <w:t>the United States and its Allies and partners. In so doing, they may underestimate</w:t>
      </w:r>
      <w:r>
        <w:rPr>
          <w:rFonts w:ascii="Calibri" w:hAnsi="Calibri" w:cs="Calibri"/>
          <w:b/>
          <w:bCs/>
          <w:color w:val="000000"/>
          <w:sz w:val="22"/>
          <w:szCs w:val="22"/>
        </w:rPr>
        <w:t xml:space="preserve"> </w:t>
      </w:r>
      <w:r>
        <w:rPr>
          <w:rFonts w:ascii="Calibri" w:hAnsi="Calibri" w:cs="Calibri"/>
          <w:b/>
          <w:bCs/>
          <w:color w:val="000000"/>
          <w:sz w:val="22"/>
          <w:szCs w:val="22"/>
          <w:u w:val="single"/>
        </w:rPr>
        <w:t>Washington. If Moscow or Beijing attacked a vulnerable US Ally or partner in their</w:t>
      </w:r>
      <w:r>
        <w:rPr>
          <w:rFonts w:ascii="Calibri" w:hAnsi="Calibri" w:cs="Calibri"/>
          <w:b/>
          <w:bCs/>
          <w:color w:val="000000"/>
          <w:sz w:val="22"/>
          <w:szCs w:val="22"/>
        </w:rPr>
        <w:t xml:space="preserve"> </w:t>
      </w:r>
      <w:r>
        <w:rPr>
          <w:rFonts w:ascii="Calibri" w:hAnsi="Calibri" w:cs="Calibri"/>
          <w:b/>
          <w:bCs/>
          <w:color w:val="000000"/>
          <w:sz w:val="22"/>
          <w:szCs w:val="22"/>
          <w:u w:val="single"/>
        </w:rPr>
        <w:t>near abroad, therefore, there would be a risk of major war with the potential for</w:t>
      </w:r>
      <w:r>
        <w:rPr>
          <w:rFonts w:ascii="Calibri" w:hAnsi="Calibri" w:cs="Calibri"/>
          <w:b/>
          <w:bCs/>
          <w:color w:val="000000"/>
          <w:sz w:val="22"/>
          <w:szCs w:val="22"/>
        </w:rPr>
        <w:t xml:space="preserve"> </w:t>
      </w:r>
      <w:r>
        <w:rPr>
          <w:rFonts w:ascii="Calibri" w:hAnsi="Calibri" w:cs="Calibri"/>
          <w:b/>
          <w:bCs/>
          <w:color w:val="000000"/>
          <w:sz w:val="22"/>
          <w:szCs w:val="22"/>
          <w:u w:val="single"/>
        </w:rPr>
        <w:t>nuclear escalation.</w:t>
      </w:r>
      <w:r>
        <w:rPr>
          <w:rFonts w:ascii="Calibri" w:hAnsi="Calibri" w:cs="Calibri"/>
          <w:b/>
          <w:bCs/>
          <w:color w:val="000000"/>
          <w:sz w:val="26"/>
          <w:szCs w:val="26"/>
        </w:rPr>
        <w:t xml:space="preserve"> </w:t>
      </w:r>
      <w:r>
        <w:rPr>
          <w:rFonts w:ascii="Calibri" w:hAnsi="Calibri" w:cs="Calibri"/>
          <w:color w:val="000000"/>
          <w:sz w:val="16"/>
          <w:szCs w:val="16"/>
        </w:rPr>
        <w:t xml:space="preserve">The United States has formal treaty </w:t>
      </w:r>
      <w:r>
        <w:rPr>
          <w:rFonts w:ascii="Calibri" w:hAnsi="Calibri" w:cs="Calibri"/>
          <w:color w:val="000000"/>
          <w:sz w:val="16"/>
          <w:szCs w:val="16"/>
        </w:rPr>
        <w:lastRenderedPageBreak/>
        <w:t>commitments with several frontline states as well as an ambiguous defense obligation to Taiwan.</w:t>
      </w:r>
      <w:r>
        <w:rPr>
          <w:rFonts w:ascii="Calibri" w:hAnsi="Calibri" w:cs="Calibri"/>
          <w:color w:val="000000"/>
          <w:sz w:val="22"/>
          <w:szCs w:val="22"/>
        </w:rPr>
        <w:t xml:space="preserve"> </w:t>
      </w:r>
      <w:r>
        <w:rPr>
          <w:rFonts w:ascii="Calibri" w:hAnsi="Calibri" w:cs="Calibri"/>
          <w:b/>
          <w:bCs/>
          <w:color w:val="000000"/>
          <w:sz w:val="22"/>
          <w:szCs w:val="22"/>
          <w:u w:val="single"/>
        </w:rPr>
        <w:t>If</w:t>
      </w:r>
      <w:r>
        <w:rPr>
          <w:rFonts w:ascii="Calibri" w:hAnsi="Calibri" w:cs="Calibri"/>
          <w:b/>
          <w:bCs/>
          <w:color w:val="000000"/>
          <w:sz w:val="22"/>
          <w:szCs w:val="22"/>
        </w:rPr>
        <w:t xml:space="preserve"> </w:t>
      </w:r>
      <w:r>
        <w:rPr>
          <w:rFonts w:ascii="Calibri" w:hAnsi="Calibri" w:cs="Calibri"/>
          <w:b/>
          <w:bCs/>
          <w:color w:val="000000"/>
          <w:sz w:val="22"/>
          <w:szCs w:val="22"/>
          <w:u w:val="single"/>
        </w:rPr>
        <w:t>Russia or China were to attack these states, it is</w:t>
      </w:r>
      <w:r>
        <w:rPr>
          <w:rFonts w:ascii="Calibri" w:hAnsi="Calibri" w:cs="Calibri"/>
          <w:b/>
          <w:bCs/>
          <w:color w:val="000000"/>
          <w:sz w:val="22"/>
          <w:szCs w:val="22"/>
        </w:rPr>
        <w:t xml:space="preserve"> </w:t>
      </w:r>
      <w:r>
        <w:rPr>
          <w:rFonts w:ascii="Calibri" w:hAnsi="Calibri" w:cs="Calibri"/>
          <w:b/>
          <w:bCs/>
          <w:color w:val="000000"/>
          <w:sz w:val="22"/>
          <w:szCs w:val="22"/>
          <w:u w:val="single"/>
        </w:rPr>
        <w:t>likely, or at least possible, that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would come to the defense of the victims. While many question the wisdom or credibility of America’s</w:t>
      </w:r>
      <w:r>
        <w:rPr>
          <w:rFonts w:ascii="Calibri" w:hAnsi="Calibri" w:cs="Calibri"/>
          <w:b/>
          <w:bCs/>
          <w:color w:val="000000"/>
          <w:sz w:val="22"/>
          <w:szCs w:val="22"/>
        </w:rPr>
        <w:t xml:space="preserve"> </w:t>
      </w:r>
      <w:r>
        <w:rPr>
          <w:rFonts w:ascii="Calibri" w:hAnsi="Calibri" w:cs="Calibri"/>
          <w:b/>
          <w:bCs/>
          <w:color w:val="000000"/>
          <w:sz w:val="22"/>
          <w:szCs w:val="22"/>
          <w:u w:val="single"/>
        </w:rPr>
        <w:t>global commitments, it would be difficult for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to simply back down. Abandoning a treaty ally could cause fears that America’s global</w:t>
      </w:r>
      <w:r>
        <w:rPr>
          <w:rFonts w:ascii="Calibri" w:hAnsi="Calibri" w:cs="Calibri"/>
          <w:b/>
          <w:bCs/>
          <w:color w:val="000000"/>
          <w:sz w:val="22"/>
          <w:szCs w:val="22"/>
        </w:rPr>
        <w:t xml:space="preserve"> </w:t>
      </w:r>
      <w:r>
        <w:rPr>
          <w:rFonts w:ascii="Calibri" w:hAnsi="Calibri" w:cs="Calibri"/>
          <w:b/>
          <w:bCs/>
          <w:color w:val="000000"/>
          <w:sz w:val="22"/>
          <w:szCs w:val="22"/>
          <w:u w:val="single"/>
        </w:rPr>
        <w:t>commitments would unravel. Any US president,</w:t>
      </w:r>
      <w:r>
        <w:rPr>
          <w:rFonts w:ascii="Calibri" w:hAnsi="Calibri" w:cs="Calibri"/>
          <w:b/>
          <w:bCs/>
          <w:color w:val="000000"/>
          <w:sz w:val="22"/>
          <w:szCs w:val="22"/>
        </w:rPr>
        <w:t xml:space="preserve"> </w:t>
      </w:r>
      <w:r>
        <w:rPr>
          <w:rFonts w:ascii="Calibri" w:hAnsi="Calibri" w:cs="Calibri"/>
          <w:b/>
          <w:bCs/>
          <w:color w:val="000000"/>
          <w:sz w:val="22"/>
          <w:szCs w:val="22"/>
          <w:u w:val="single"/>
        </w:rPr>
        <w:t>therefore, would feel great pressure</w:t>
      </w:r>
      <w:r>
        <w:rPr>
          <w:rFonts w:ascii="Calibri" w:hAnsi="Calibri" w:cs="Calibri"/>
          <w:b/>
          <w:bCs/>
          <w:color w:val="000000"/>
          <w:sz w:val="22"/>
          <w:szCs w:val="22"/>
        </w:rPr>
        <w:t xml:space="preserve"> </w:t>
      </w:r>
      <w:r>
        <w:rPr>
          <w:rFonts w:ascii="Calibri" w:hAnsi="Calibri" w:cs="Calibri"/>
          <w:b/>
          <w:bCs/>
          <w:color w:val="000000"/>
          <w:sz w:val="22"/>
          <w:szCs w:val="22"/>
          <w:u w:val="single"/>
        </w:rPr>
        <w:t>to come to an Ally’s defense and expel Russian or Chinese forces. Once the United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States and Russia or China are at war, </w:t>
      </w:r>
      <w:r>
        <w:rPr>
          <w:rFonts w:ascii="Calibri" w:hAnsi="Calibri" w:cs="Calibri"/>
          <w:b/>
          <w:bCs/>
          <w:color w:val="000000"/>
          <w:sz w:val="22"/>
          <w:szCs w:val="22"/>
          <w:u w:val="single"/>
          <w:shd w:val="clear" w:color="auto" w:fill="00FF00"/>
        </w:rPr>
        <w:t>there would be</w:t>
      </w:r>
      <w:r>
        <w:rPr>
          <w:rFonts w:ascii="Calibri" w:hAnsi="Calibri" w:cs="Calibri"/>
          <w:b/>
          <w:bCs/>
          <w:color w:val="000000"/>
          <w:sz w:val="22"/>
          <w:szCs w:val="22"/>
          <w:u w:val="single"/>
        </w:rPr>
        <w:t xml:space="preserve"> a risk of</w:t>
      </w:r>
      <w:r>
        <w:rPr>
          <w:rFonts w:ascii="Calibri" w:hAnsi="Calibri" w:cs="Calibri"/>
          <w:b/>
          <w:bCs/>
          <w:color w:val="000000"/>
          <w:sz w:val="22"/>
          <w:szCs w:val="22"/>
          <w:u w:val="single"/>
          <w:shd w:val="clear" w:color="auto" w:fill="FFFF00"/>
        </w:rPr>
        <w:t xml:space="preserve"> </w:t>
      </w:r>
      <w:r>
        <w:rPr>
          <w:rFonts w:ascii="Calibri" w:hAnsi="Calibri" w:cs="Calibri"/>
          <w:b/>
          <w:bCs/>
          <w:color w:val="000000"/>
          <w:sz w:val="22"/>
          <w:szCs w:val="22"/>
          <w:u w:val="single"/>
          <w:shd w:val="clear" w:color="auto" w:fill="00FF00"/>
        </w:rPr>
        <w:t>nuclear escalation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noted previously, experts assess the greatest risk of nuclear war today does not come from a bolt-out-of-the-blue strike but from nuclear escalation in a regional, conventional conflict.53 </w:t>
      </w:r>
      <w:r>
        <w:rPr>
          <w:rFonts w:ascii="Calibri" w:hAnsi="Calibri" w:cs="Calibri"/>
          <w:b/>
          <w:bCs/>
          <w:color w:val="000000"/>
          <w:sz w:val="22"/>
          <w:szCs w:val="22"/>
          <w:u w:val="single"/>
        </w:rPr>
        <w:t>Russian leaders may believe it is</w:t>
      </w:r>
      <w:r>
        <w:rPr>
          <w:rFonts w:ascii="Calibri" w:hAnsi="Calibri" w:cs="Calibri"/>
          <w:b/>
          <w:bCs/>
          <w:color w:val="000000"/>
          <w:sz w:val="22"/>
          <w:szCs w:val="22"/>
        </w:rPr>
        <w:t xml:space="preserve"> </w:t>
      </w:r>
      <w:r>
        <w:rPr>
          <w:rFonts w:ascii="Calibri" w:hAnsi="Calibri" w:cs="Calibri"/>
          <w:b/>
          <w:bCs/>
          <w:color w:val="000000"/>
          <w:sz w:val="22"/>
          <w:szCs w:val="22"/>
          <w:u w:val="single"/>
        </w:rPr>
        <w:t>in their interest to use nuclear</w:t>
      </w:r>
      <w:r>
        <w:rPr>
          <w:rFonts w:ascii="Calibri" w:hAnsi="Calibri" w:cs="Calibri"/>
          <w:b/>
          <w:bCs/>
          <w:color w:val="000000"/>
          <w:sz w:val="22"/>
          <w:szCs w:val="22"/>
        </w:rPr>
        <w:t xml:space="preserve"> </w:t>
      </w:r>
      <w:r>
        <w:rPr>
          <w:rFonts w:ascii="Calibri" w:hAnsi="Calibri" w:cs="Calibri"/>
          <w:b/>
          <w:bCs/>
          <w:color w:val="000000"/>
          <w:sz w:val="22"/>
          <w:szCs w:val="22"/>
          <w:u w:val="single"/>
        </w:rPr>
        <w:t>weapons early in a conflict with the United States and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NATO.54 </w:t>
      </w:r>
      <w:r>
        <w:rPr>
          <w:rFonts w:ascii="Calibri" w:hAnsi="Calibri" w:cs="Calibri"/>
          <w:color w:val="000000"/>
          <w:sz w:val="16"/>
          <w:szCs w:val="16"/>
        </w:rPr>
        <w:t xml:space="preserve">Russia possesses a large and diverse arsenal, including thousands of nonstrategic nuclear weapons, to support this nuclear strategy. In the 2018 Nuclear Posture Review, </w:t>
      </w:r>
      <w:r>
        <w:rPr>
          <w:rFonts w:ascii="Calibri" w:hAnsi="Calibri" w:cs="Calibri"/>
          <w:b/>
          <w:bCs/>
          <w:color w:val="000000"/>
          <w:sz w:val="22"/>
          <w:szCs w:val="22"/>
          <w:u w:val="single"/>
        </w:rPr>
        <w:t>Washington indicates</w:t>
      </w:r>
      <w:r>
        <w:rPr>
          <w:rFonts w:ascii="Calibri" w:hAnsi="Calibri" w:cs="Calibri"/>
          <w:b/>
          <w:bCs/>
          <w:color w:val="000000"/>
          <w:sz w:val="22"/>
          <w:szCs w:val="22"/>
        </w:rPr>
        <w:t xml:space="preserve"> </w:t>
      </w:r>
      <w:r>
        <w:rPr>
          <w:rFonts w:ascii="Calibri" w:hAnsi="Calibri" w:cs="Calibri"/>
          <w:b/>
          <w:bCs/>
          <w:color w:val="000000"/>
          <w:sz w:val="22"/>
          <w:szCs w:val="22"/>
          <w:u w:val="single"/>
        </w:rPr>
        <w:t>it could</w:t>
      </w:r>
      <w:r>
        <w:rPr>
          <w:rFonts w:ascii="Calibri" w:hAnsi="Calibri" w:cs="Calibri"/>
          <w:b/>
          <w:bCs/>
          <w:color w:val="000000"/>
          <w:sz w:val="22"/>
          <w:szCs w:val="22"/>
        </w:rPr>
        <w:t xml:space="preserve"> </w:t>
      </w:r>
      <w:r>
        <w:rPr>
          <w:rFonts w:ascii="Calibri" w:hAnsi="Calibri" w:cs="Calibri"/>
          <w:b/>
          <w:bCs/>
          <w:color w:val="000000"/>
          <w:sz w:val="22"/>
          <w:szCs w:val="22"/>
          <w:u w:val="single"/>
        </w:rPr>
        <w:t>retaliate against any Russian nuclear “de-escalation” strikes with limited nuclear</w:t>
      </w:r>
      <w:r>
        <w:rPr>
          <w:rFonts w:ascii="Calibri" w:hAnsi="Calibri" w:cs="Calibri"/>
          <w:b/>
          <w:bCs/>
          <w:color w:val="000000"/>
          <w:sz w:val="22"/>
          <w:szCs w:val="22"/>
        </w:rPr>
        <w:t xml:space="preserve"> </w:t>
      </w:r>
      <w:r>
        <w:rPr>
          <w:rFonts w:ascii="Calibri" w:hAnsi="Calibri" w:cs="Calibri"/>
          <w:b/>
          <w:bCs/>
          <w:color w:val="000000"/>
          <w:sz w:val="22"/>
          <w:szCs w:val="22"/>
          <w:u w:val="single"/>
        </w:rPr>
        <w:t>strikes of its</w:t>
      </w:r>
      <w:r>
        <w:rPr>
          <w:rFonts w:ascii="Calibri" w:hAnsi="Calibri" w:cs="Calibri"/>
          <w:b/>
          <w:bCs/>
          <w:color w:val="000000"/>
          <w:sz w:val="22"/>
          <w:szCs w:val="22"/>
        </w:rPr>
        <w:t xml:space="preserve"> </w:t>
      </w:r>
      <w:r>
        <w:rPr>
          <w:rFonts w:ascii="Calibri" w:hAnsi="Calibri" w:cs="Calibri"/>
          <w:b/>
          <w:bCs/>
          <w:color w:val="000000"/>
          <w:sz w:val="22"/>
          <w:szCs w:val="22"/>
          <w:u w:val="single"/>
        </w:rPr>
        <w:t>own using low-yield nuclear weapons.55</w:t>
      </w:r>
      <w:r>
        <w:rPr>
          <w:rFonts w:ascii="Calibri" w:hAnsi="Calibri" w:cs="Calibri"/>
          <w:b/>
          <w:bCs/>
          <w:color w:val="000000"/>
          <w:sz w:val="26"/>
          <w:szCs w:val="26"/>
        </w:rPr>
        <w:t xml:space="preserve"> </w:t>
      </w:r>
      <w:r>
        <w:rPr>
          <w:rFonts w:ascii="Calibri" w:hAnsi="Calibri" w:cs="Calibri"/>
          <w:color w:val="000000"/>
          <w:sz w:val="16"/>
          <w:szCs w:val="16"/>
        </w:rPr>
        <w:t xml:space="preserve">The purpose of US strategy is to deter Russian strikes. </w:t>
      </w:r>
      <w:r>
        <w:rPr>
          <w:rFonts w:ascii="Calibri" w:hAnsi="Calibri" w:cs="Calibri"/>
          <w:b/>
          <w:bCs/>
          <w:color w:val="000000"/>
          <w:sz w:val="22"/>
          <w:szCs w:val="22"/>
          <w:u w:val="single"/>
        </w:rPr>
        <w:t>If deterrence fails, however, there is a clear pathway to nuclear war</w:t>
      </w:r>
      <w:r>
        <w:rPr>
          <w:rFonts w:ascii="Calibri" w:hAnsi="Calibri" w:cs="Calibri"/>
          <w:b/>
          <w:bCs/>
          <w:color w:val="000000"/>
          <w:sz w:val="22"/>
          <w:szCs w:val="22"/>
        </w:rPr>
        <w:t xml:space="preserve"> </w:t>
      </w:r>
      <w:r>
        <w:rPr>
          <w:rFonts w:ascii="Calibri" w:hAnsi="Calibri" w:cs="Calibri"/>
          <w:b/>
          <w:bCs/>
          <w:color w:val="000000"/>
          <w:sz w:val="22"/>
          <w:szCs w:val="22"/>
          <w:u w:val="single"/>
        </w:rPr>
        <w:t>between the United States and Russia. As Henry Kissinger pointed out decades ago,</w:t>
      </w:r>
      <w:r>
        <w:rPr>
          <w:rFonts w:ascii="Calibri" w:hAnsi="Calibri" w:cs="Calibri"/>
          <w:b/>
          <w:bCs/>
          <w:color w:val="000000"/>
          <w:sz w:val="22"/>
          <w:szCs w:val="22"/>
        </w:rPr>
        <w:t xml:space="preserve"> </w:t>
      </w:r>
      <w:r>
        <w:rPr>
          <w:rFonts w:ascii="Calibri" w:hAnsi="Calibri" w:cs="Calibri"/>
          <w:b/>
          <w:bCs/>
          <w:color w:val="000000"/>
          <w:sz w:val="22"/>
          <w:szCs w:val="22"/>
          <w:u w:val="single"/>
        </w:rPr>
        <w:t>there is no guarantee that, once begun, a limited nuclear war stays</w:t>
      </w:r>
      <w:r>
        <w:rPr>
          <w:rFonts w:ascii="Calibri" w:hAnsi="Calibri" w:cs="Calibri"/>
          <w:b/>
          <w:bCs/>
          <w:color w:val="000000"/>
          <w:sz w:val="22"/>
          <w:szCs w:val="22"/>
        </w:rPr>
        <w:t xml:space="preserve"> </w:t>
      </w:r>
      <w:r>
        <w:rPr>
          <w:rFonts w:ascii="Calibri" w:hAnsi="Calibri" w:cs="Calibri"/>
          <w:b/>
          <w:bCs/>
          <w:color w:val="000000"/>
          <w:sz w:val="22"/>
          <w:szCs w:val="22"/>
          <w:u w:val="single"/>
        </w:rPr>
        <w:t>limited.56 There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 similar risks of nuclear escalation in the event of a US-China conflict. </w:t>
      </w:r>
      <w:r>
        <w:rPr>
          <w:rFonts w:ascii="Calibri" w:hAnsi="Calibri" w:cs="Calibri"/>
          <w:color w:val="000000"/>
          <w:sz w:val="16"/>
          <w:szCs w:val="16"/>
        </w:rPr>
        <w:t>China has traditionally possessed a relaxed nuclear posture with a small “lean and effective” deterrent and a formal “no first use” policy.</w:t>
      </w:r>
      <w:r>
        <w:rPr>
          <w:rFonts w:ascii="Calibri" w:hAnsi="Calibri" w:cs="Calibri"/>
          <w:color w:val="000000"/>
          <w:sz w:val="22"/>
          <w:szCs w:val="22"/>
        </w:rPr>
        <w:t xml:space="preserve"> </w:t>
      </w:r>
      <w:r>
        <w:rPr>
          <w:rFonts w:ascii="Calibri" w:hAnsi="Calibri" w:cs="Calibri"/>
          <w:b/>
          <w:bCs/>
          <w:color w:val="000000"/>
          <w:sz w:val="22"/>
          <w:szCs w:val="22"/>
          <w:u w:val="single"/>
        </w:rPr>
        <w:t>But China is</w:t>
      </w:r>
      <w:r>
        <w:rPr>
          <w:rFonts w:ascii="Calibri" w:hAnsi="Calibri" w:cs="Calibri"/>
          <w:b/>
          <w:bCs/>
          <w:color w:val="000000"/>
          <w:sz w:val="22"/>
          <w:szCs w:val="22"/>
        </w:rPr>
        <w:t xml:space="preserve"> </w:t>
      </w:r>
      <w:r>
        <w:rPr>
          <w:rFonts w:ascii="Calibri" w:hAnsi="Calibri" w:cs="Calibri"/>
          <w:b/>
          <w:bCs/>
          <w:color w:val="000000"/>
          <w:sz w:val="22"/>
          <w:szCs w:val="22"/>
          <w:u w:val="single"/>
        </w:rPr>
        <w:t>relying more on its strategic forces. It is projected to double—if</w:t>
      </w:r>
      <w:r>
        <w:rPr>
          <w:rFonts w:ascii="Calibri" w:hAnsi="Calibri" w:cs="Calibri"/>
          <w:b/>
          <w:bCs/>
          <w:color w:val="000000"/>
          <w:sz w:val="22"/>
          <w:szCs w:val="22"/>
        </w:rPr>
        <w:t xml:space="preserve"> </w:t>
      </w:r>
      <w:r>
        <w:rPr>
          <w:rFonts w:ascii="Calibri" w:hAnsi="Calibri" w:cs="Calibri"/>
          <w:b/>
          <w:bCs/>
          <w:color w:val="000000"/>
          <w:sz w:val="22"/>
          <w:szCs w:val="22"/>
          <w:u w:val="single"/>
        </w:rPr>
        <w:t>not triple or quadruple—the size of its</w:t>
      </w:r>
      <w:r>
        <w:rPr>
          <w:rFonts w:ascii="Calibri" w:hAnsi="Calibri" w:cs="Calibri"/>
          <w:b/>
          <w:bCs/>
          <w:color w:val="000000"/>
          <w:sz w:val="22"/>
          <w:szCs w:val="22"/>
        </w:rPr>
        <w:t xml:space="preserve"> </w:t>
      </w:r>
      <w:r>
        <w:rPr>
          <w:rFonts w:ascii="Calibri" w:hAnsi="Calibri" w:cs="Calibri"/>
          <w:b/>
          <w:bCs/>
          <w:color w:val="000000"/>
          <w:sz w:val="22"/>
          <w:szCs w:val="22"/>
          <w:u w:val="single"/>
        </w:rPr>
        <w:t>nuclear arsenal in the coming decade.57</w:t>
      </w:r>
      <w:r>
        <w:rPr>
          <w:rFonts w:ascii="Calibri" w:hAnsi="Calibri" w:cs="Calibri"/>
          <w:b/>
          <w:bCs/>
          <w:color w:val="000000"/>
          <w:sz w:val="22"/>
          <w:szCs w:val="22"/>
        </w:rPr>
        <w:t xml:space="preserve"> </w:t>
      </w:r>
      <w:r>
        <w:rPr>
          <w:rFonts w:ascii="Calibri" w:hAnsi="Calibri" w:cs="Calibri"/>
          <w:b/>
          <w:bCs/>
          <w:color w:val="000000"/>
          <w:sz w:val="22"/>
          <w:szCs w:val="22"/>
          <w:u w:val="single"/>
        </w:rPr>
        <w:t>Chinese experts have acknowledged there is a narrow range of contingencies in which</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China might use nuclear weapons first.58 </w:t>
      </w:r>
      <w:r>
        <w:rPr>
          <w:rFonts w:ascii="Calibri" w:hAnsi="Calibri" w:cs="Calibri"/>
          <w:color w:val="000000"/>
          <w:sz w:val="16"/>
          <w:szCs w:val="16"/>
        </w:rPr>
        <w:t>As in the case of Russia</w:t>
      </w:r>
      <w:r>
        <w:rPr>
          <w:rFonts w:ascii="Calibri" w:hAnsi="Calibri" w:cs="Calibri"/>
          <w:color w:val="000000"/>
          <w:sz w:val="22"/>
          <w:szCs w:val="22"/>
        </w:rPr>
        <w:t>,</w:t>
      </w:r>
      <w:r>
        <w:rPr>
          <w:rFonts w:ascii="Calibri" w:hAnsi="Calibri" w:cs="Calibri"/>
          <w:b/>
          <w:bCs/>
          <w:color w:val="000000"/>
          <w:sz w:val="22"/>
          <w:szCs w:val="22"/>
          <w:u w:val="single"/>
        </w:rPr>
        <w:t>the US Nuclear</w:t>
      </w:r>
      <w:r>
        <w:rPr>
          <w:rFonts w:ascii="Calibri" w:hAnsi="Calibri" w:cs="Calibri"/>
          <w:b/>
          <w:bCs/>
          <w:color w:val="000000"/>
          <w:sz w:val="22"/>
          <w:szCs w:val="22"/>
        </w:rPr>
        <w:t xml:space="preserve"> </w:t>
      </w:r>
      <w:r>
        <w:rPr>
          <w:rFonts w:ascii="Calibri" w:hAnsi="Calibri" w:cs="Calibri"/>
          <w:b/>
          <w:bCs/>
          <w:color w:val="000000"/>
          <w:sz w:val="22"/>
          <w:szCs w:val="22"/>
          <w:u w:val="single"/>
        </w:rPr>
        <w:t>Posture</w:t>
      </w:r>
      <w:r>
        <w:rPr>
          <w:rFonts w:ascii="Calibri" w:hAnsi="Calibri" w:cs="Calibri"/>
          <w:b/>
          <w:bCs/>
          <w:color w:val="000000"/>
          <w:sz w:val="22"/>
          <w:szCs w:val="22"/>
        </w:rPr>
        <w:t xml:space="preserve"> </w:t>
      </w:r>
      <w:r>
        <w:rPr>
          <w:rFonts w:ascii="Calibri" w:hAnsi="Calibri" w:cs="Calibri"/>
          <w:b/>
          <w:bCs/>
          <w:color w:val="000000"/>
          <w:sz w:val="22"/>
          <w:szCs w:val="22"/>
          <w:u w:val="single"/>
        </w:rPr>
        <w:t>Review recognizes the possibility of limited Chinese nuclear attacks and also holds out</w:t>
      </w:r>
      <w:r>
        <w:rPr>
          <w:rFonts w:ascii="Calibri" w:hAnsi="Calibri" w:cs="Calibri"/>
          <w:b/>
          <w:bCs/>
          <w:color w:val="000000"/>
          <w:sz w:val="22"/>
          <w:szCs w:val="22"/>
        </w:rPr>
        <w:t xml:space="preserve"> </w:t>
      </w:r>
      <w:r>
        <w:rPr>
          <w:rFonts w:ascii="Calibri" w:hAnsi="Calibri" w:cs="Calibri"/>
          <w:b/>
          <w:bCs/>
          <w:color w:val="000000"/>
          <w:sz w:val="22"/>
          <w:szCs w:val="22"/>
          <w:u w:val="single"/>
        </w:rPr>
        <w:t>the potential of a limited US reprisal with low-yield nuclear weapons as a deterrent.59</w:t>
      </w:r>
      <w:r>
        <w:rPr>
          <w:rFonts w:ascii="Calibri" w:hAnsi="Calibri" w:cs="Calibri"/>
          <w:b/>
          <w:bCs/>
          <w:color w:val="000000"/>
          <w:sz w:val="22"/>
          <w:szCs w:val="22"/>
        </w:rPr>
        <w:t xml:space="preserve"> </w:t>
      </w:r>
      <w:r>
        <w:rPr>
          <w:rFonts w:ascii="Calibri" w:hAnsi="Calibri" w:cs="Calibri"/>
          <w:b/>
          <w:bCs/>
          <w:color w:val="000000"/>
          <w:sz w:val="22"/>
          <w:szCs w:val="22"/>
          <w:u w:val="single"/>
        </w:rPr>
        <w:t>If the nuclear</w:t>
      </w:r>
      <w:r>
        <w:rPr>
          <w:rFonts w:ascii="Calibri" w:hAnsi="Calibri" w:cs="Calibri"/>
          <w:b/>
          <w:bCs/>
          <w:color w:val="000000"/>
          <w:sz w:val="22"/>
          <w:szCs w:val="22"/>
        </w:rPr>
        <w:t xml:space="preserve"> </w:t>
      </w:r>
      <w:r>
        <w:rPr>
          <w:rFonts w:ascii="Calibri" w:hAnsi="Calibri" w:cs="Calibri"/>
          <w:b/>
          <w:bCs/>
          <w:color w:val="000000"/>
          <w:sz w:val="22"/>
          <w:szCs w:val="22"/>
          <w:u w:val="single"/>
        </w:rPr>
        <w:t>threshold is breached in a conflict between the United States and China,</w:t>
      </w:r>
      <w:r>
        <w:rPr>
          <w:rFonts w:ascii="Calibri" w:hAnsi="Calibri" w:cs="Calibri"/>
          <w:b/>
          <w:bCs/>
          <w:color w:val="000000"/>
          <w:sz w:val="22"/>
          <w:szCs w:val="22"/>
        </w:rPr>
        <w:t xml:space="preserve"> </w:t>
      </w:r>
      <w:r>
        <w:rPr>
          <w:rFonts w:ascii="Calibri" w:hAnsi="Calibri" w:cs="Calibri"/>
          <w:b/>
          <w:bCs/>
          <w:color w:val="000000"/>
          <w:sz w:val="22"/>
          <w:szCs w:val="22"/>
          <w:u w:val="single"/>
        </w:rPr>
        <w:t>the risk of nuclear exchange is</w:t>
      </w:r>
      <w:r>
        <w:rPr>
          <w:rFonts w:ascii="Calibri" w:hAnsi="Calibri" w:cs="Calibri"/>
          <w:b/>
          <w:bCs/>
          <w:color w:val="000000"/>
          <w:sz w:val="22"/>
          <w:szCs w:val="22"/>
        </w:rPr>
        <w:t xml:space="preserve"> </w:t>
      </w:r>
      <w:r>
        <w:rPr>
          <w:rFonts w:ascii="Calibri" w:hAnsi="Calibri" w:cs="Calibri"/>
          <w:b/>
          <w:bCs/>
          <w:color w:val="000000"/>
          <w:sz w:val="22"/>
          <w:szCs w:val="22"/>
          <w:u w:val="single"/>
        </w:rPr>
        <w:t>real. In short, if a coming revolution in military affairs</w:t>
      </w:r>
      <w:r>
        <w:rPr>
          <w:rFonts w:ascii="Calibri" w:hAnsi="Calibri" w:cs="Calibri"/>
          <w:b/>
          <w:bCs/>
          <w:color w:val="000000"/>
          <w:sz w:val="22"/>
          <w:szCs w:val="22"/>
        </w:rPr>
        <w:t xml:space="preserve"> </w:t>
      </w:r>
      <w:r>
        <w:rPr>
          <w:rFonts w:ascii="Calibri" w:hAnsi="Calibri" w:cs="Calibri"/>
          <w:b/>
          <w:bCs/>
          <w:color w:val="000000"/>
          <w:sz w:val="22"/>
          <w:szCs w:val="22"/>
          <w:u w:val="single"/>
        </w:rPr>
        <w:t>provides a real or perceived battlefield advantage for Russia or China, such a</w:t>
      </w:r>
      <w:r>
        <w:rPr>
          <w:rFonts w:ascii="Calibri" w:hAnsi="Calibri" w:cs="Calibri"/>
          <w:b/>
          <w:bCs/>
          <w:color w:val="000000"/>
          <w:sz w:val="22"/>
          <w:szCs w:val="22"/>
        </w:rPr>
        <w:t xml:space="preserve"> </w:t>
      </w:r>
      <w:r>
        <w:rPr>
          <w:rFonts w:ascii="Calibri" w:hAnsi="Calibri" w:cs="Calibri"/>
          <w:b/>
          <w:bCs/>
          <w:color w:val="000000"/>
          <w:sz w:val="22"/>
          <w:szCs w:val="22"/>
          <w:u w:val="single"/>
        </w:rPr>
        <w:t>development raises the likelihood of armed aggression against</w:t>
      </w:r>
      <w:r>
        <w:rPr>
          <w:rFonts w:ascii="Calibri" w:hAnsi="Calibri" w:cs="Calibri"/>
          <w:b/>
          <w:bCs/>
          <w:color w:val="000000"/>
          <w:sz w:val="22"/>
          <w:szCs w:val="22"/>
        </w:rPr>
        <w:t xml:space="preserve"> </w:t>
      </w:r>
      <w:r>
        <w:rPr>
          <w:rFonts w:ascii="Calibri" w:hAnsi="Calibri" w:cs="Calibri"/>
          <w:b/>
          <w:bCs/>
          <w:color w:val="000000"/>
          <w:sz w:val="22"/>
          <w:szCs w:val="22"/>
          <w:u w:val="single"/>
        </w:rPr>
        <w:t>US regional allies,</w:t>
      </w:r>
      <w:r>
        <w:rPr>
          <w:rFonts w:ascii="Calibri" w:hAnsi="Calibri" w:cs="Calibri"/>
          <w:b/>
          <w:bCs/>
          <w:color w:val="000000"/>
          <w:sz w:val="22"/>
          <w:szCs w:val="22"/>
        </w:rPr>
        <w:t xml:space="preserve"> </w:t>
      </w:r>
      <w:r>
        <w:rPr>
          <w:rFonts w:ascii="Calibri" w:hAnsi="Calibri" w:cs="Calibri"/>
          <w:b/>
          <w:bCs/>
          <w:color w:val="000000"/>
          <w:sz w:val="22"/>
          <w:szCs w:val="22"/>
          <w:u w:val="single"/>
        </w:rPr>
        <w:t>major power war, and an increased risk of nuclear escalation.</w:t>
      </w:r>
    </w:p>
    <w:p w14:paraId="3ADC7E71" w14:textId="77777777" w:rsidR="00743AE6" w:rsidRDefault="00743AE6" w:rsidP="00743AE6">
      <w:pPr>
        <w:pStyle w:val="Heading4"/>
        <w:spacing w:before="240" w:after="40"/>
      </w:pPr>
      <w:r>
        <w:rPr>
          <w:rFonts w:cs="Calibri"/>
          <w:color w:val="000000"/>
        </w:rPr>
        <w:t>Nuclear war causes extinction</w:t>
      </w:r>
    </w:p>
    <w:p w14:paraId="37EB7BEF" w14:textId="77777777" w:rsidR="00743AE6" w:rsidRDefault="00743AE6" w:rsidP="00743AE6">
      <w:pPr>
        <w:pStyle w:val="NormalWeb"/>
        <w:spacing w:before="0" w:beforeAutospacing="0" w:after="0" w:afterAutospacing="0"/>
      </w:pPr>
      <w:r>
        <w:rPr>
          <w:rFonts w:ascii="Calibri" w:hAnsi="Calibri" w:cs="Calibri"/>
          <w:b/>
          <w:bCs/>
          <w:color w:val="000000"/>
          <w:sz w:val="26"/>
          <w:szCs w:val="26"/>
        </w:rPr>
        <w:t>Starr 14</w:t>
      </w:r>
      <w:r>
        <w:rPr>
          <w:rFonts w:ascii="Calibri" w:hAnsi="Calibri" w:cs="Calibri"/>
          <w:color w:val="000000"/>
        </w:rPr>
        <w:t xml:space="preserve"> (Steven Starr: Director, Clinical Laboratory Science Program at the U of Missouri. Senior scientist for Physicians for Social Responsibility. 5/30/14, “The Lethality of Nuclear Weapons: Nuclear War has No Winner”, Centre for Research on Globalization,</w:t>
      </w:r>
      <w:hyperlink r:id="rId91" w:history="1">
        <w:r>
          <w:rPr>
            <w:rStyle w:val="Hyperlink"/>
            <w:rFonts w:eastAsiaTheme="majorEastAsia" w:cs="Calibri"/>
            <w:color w:val="000000"/>
          </w:rPr>
          <w:t xml:space="preserve"> </w:t>
        </w:r>
        <w:r>
          <w:rPr>
            <w:rStyle w:val="Hyperlink"/>
            <w:rFonts w:eastAsiaTheme="majorEastAsia" w:cs="Calibri"/>
            <w:color w:val="1155CC"/>
          </w:rPr>
          <w:t>http://www.globalresearch.ca/the-lethality-of-nuclear-weapons-nuclear-war-has-no-winner/5385611</w:t>
        </w:r>
      </w:hyperlink>
      <w:r>
        <w:rPr>
          <w:rFonts w:ascii="Calibri" w:hAnsi="Calibri" w:cs="Calibri"/>
          <w:color w:val="000000"/>
        </w:rPr>
        <w:t xml:space="preserve">   //   DOA: 4/1/21)JDE</w:t>
      </w:r>
    </w:p>
    <w:p w14:paraId="27D9D989" w14:textId="3E482F4B" w:rsidR="00743AE6" w:rsidRPr="00743AE6" w:rsidRDefault="00743AE6" w:rsidP="00743AE6">
      <w:pPr>
        <w:pStyle w:val="NormalWeb"/>
        <w:spacing w:before="0" w:beforeAutospacing="0" w:after="0" w:afterAutospacing="0"/>
      </w:pPr>
      <w:r>
        <w:rPr>
          <w:rFonts w:ascii="Calibri" w:hAnsi="Calibri" w:cs="Calibri"/>
          <w:color w:val="000000"/>
          <w:sz w:val="16"/>
          <w:szCs w:val="16"/>
        </w:rPr>
        <w:t xml:space="preserve">Paul Craig Roberts held top security clearances. He has repeatedly warned that a US-Russian nuclear war would wipe out the human race, along with all other complex forms of life. As a scientist with expert knowledge, I wish to echo and explain his warning.//// </w:t>
      </w:r>
      <w:r>
        <w:rPr>
          <w:rFonts w:ascii="Calibri" w:hAnsi="Calibri" w:cs="Calibri"/>
          <w:b/>
          <w:bCs/>
          <w:color w:val="000000"/>
          <w:sz w:val="22"/>
          <w:szCs w:val="22"/>
          <w:u w:val="single"/>
        </w:rPr>
        <w:t>Nuclear war has no winner</w:t>
      </w:r>
      <w:r>
        <w:rPr>
          <w:rFonts w:ascii="Calibri" w:hAnsi="Calibri" w:cs="Calibri"/>
          <w:color w:val="000000"/>
          <w:sz w:val="16"/>
          <w:szCs w:val="16"/>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 </w:t>
      </w:r>
      <w:r>
        <w:rPr>
          <w:rFonts w:ascii="Calibri" w:hAnsi="Calibri" w:cs="Calibri"/>
          <w:b/>
          <w:bCs/>
          <w:color w:val="000000"/>
          <w:sz w:val="22"/>
          <w:szCs w:val="22"/>
          <w:u w:val="single"/>
        </w:rPr>
        <w:t>the consequences of even a “</w:t>
      </w:r>
      <w:r>
        <w:rPr>
          <w:rFonts w:ascii="Calibri" w:hAnsi="Calibri" w:cs="Calibri"/>
          <w:b/>
          <w:bCs/>
          <w:color w:val="000000"/>
          <w:sz w:val="22"/>
          <w:szCs w:val="22"/>
          <w:u w:val="single"/>
          <w:shd w:val="clear" w:color="auto" w:fill="00FF00"/>
        </w:rPr>
        <w:t>small” nuclear war would include catastrophic disruptions of global climate</w:t>
      </w:r>
      <w:r>
        <w:rPr>
          <w:rFonts w:ascii="Calibri" w:hAnsi="Calibri" w:cs="Calibri"/>
          <w:color w:val="000000"/>
          <w:sz w:val="16"/>
          <w:szCs w:val="16"/>
          <w:shd w:val="clear" w:color="auto" w:fill="00FF00"/>
        </w:rPr>
        <w:t xml:space="preserve">[i] </w:t>
      </w:r>
      <w:r>
        <w:rPr>
          <w:rFonts w:ascii="Calibri" w:hAnsi="Calibri" w:cs="Calibri"/>
          <w:b/>
          <w:bCs/>
          <w:color w:val="000000"/>
          <w:sz w:val="22"/>
          <w:szCs w:val="22"/>
          <w:u w:val="single"/>
          <w:shd w:val="clear" w:color="auto" w:fill="00FF00"/>
        </w:rPr>
        <w:t>and massive destruction of</w:t>
      </w:r>
      <w:r>
        <w:rPr>
          <w:rFonts w:ascii="Calibri" w:hAnsi="Calibri" w:cs="Calibri"/>
          <w:b/>
          <w:bCs/>
          <w:color w:val="000000"/>
          <w:sz w:val="22"/>
          <w:szCs w:val="22"/>
          <w:u w:val="single"/>
        </w:rPr>
        <w:t xml:space="preserve"> Earth’s protective </w:t>
      </w:r>
      <w:r>
        <w:rPr>
          <w:rFonts w:ascii="Calibri" w:hAnsi="Calibri" w:cs="Calibri"/>
          <w:b/>
          <w:bCs/>
          <w:color w:val="000000"/>
          <w:sz w:val="22"/>
          <w:szCs w:val="22"/>
          <w:u w:val="single"/>
          <w:shd w:val="clear" w:color="auto" w:fill="00FF00"/>
        </w:rPr>
        <w:t xml:space="preserve">ozone </w:t>
      </w:r>
      <w:r>
        <w:rPr>
          <w:rFonts w:ascii="Calibri" w:hAnsi="Calibri" w:cs="Calibri"/>
          <w:b/>
          <w:bCs/>
          <w:color w:val="000000"/>
          <w:sz w:val="22"/>
          <w:szCs w:val="22"/>
          <w:u w:val="single"/>
        </w:rPr>
        <w:t>layer</w:t>
      </w:r>
      <w:r>
        <w:rPr>
          <w:rFonts w:ascii="Calibri" w:hAnsi="Calibri" w:cs="Calibri"/>
          <w:color w:val="000000"/>
          <w:sz w:val="16"/>
          <w:szCs w:val="16"/>
        </w:rPr>
        <w:t xml:space="preserve">[ii]. These and more recent studies predict that </w:t>
      </w:r>
      <w:r>
        <w:rPr>
          <w:rFonts w:ascii="Calibri" w:hAnsi="Calibri" w:cs="Calibri"/>
          <w:b/>
          <w:bCs/>
          <w:color w:val="000000"/>
          <w:sz w:val="22"/>
          <w:szCs w:val="22"/>
          <w:u w:val="single"/>
        </w:rPr>
        <w:t xml:space="preserve">global agriculture would be so negatively affected by such a war, </w:t>
      </w:r>
      <w:r>
        <w:rPr>
          <w:rFonts w:ascii="Calibri" w:hAnsi="Calibri" w:cs="Calibri"/>
          <w:b/>
          <w:bCs/>
          <w:color w:val="000000"/>
          <w:sz w:val="22"/>
          <w:szCs w:val="22"/>
          <w:u w:val="single"/>
          <w:shd w:val="clear" w:color="auto" w:fill="00FF00"/>
        </w:rPr>
        <w:t>a global famine would result</w:t>
      </w:r>
      <w:r>
        <w:rPr>
          <w:rFonts w:ascii="Calibri" w:hAnsi="Calibri" w:cs="Calibri"/>
          <w:b/>
          <w:bCs/>
          <w:color w:val="000000"/>
          <w:sz w:val="22"/>
          <w:szCs w:val="22"/>
          <w:u w:val="single"/>
        </w:rPr>
        <w:t>, which would cause up to 2 billion people to starve to death</w:t>
      </w:r>
      <w:r>
        <w:rPr>
          <w:rFonts w:ascii="Calibri" w:hAnsi="Calibri" w:cs="Calibri"/>
          <w:color w:val="000000"/>
          <w:sz w:val="16"/>
          <w:szCs w:val="16"/>
        </w:rPr>
        <w:t>. [iii]//// These peer-reviewed studies – which were analyzed by the best scientists in the world and found to be without error – also predict that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a war fought with less than half of US</w:t>
      </w:r>
      <w:r>
        <w:rPr>
          <w:rFonts w:ascii="Calibri" w:hAnsi="Calibri" w:cs="Calibri"/>
          <w:b/>
          <w:bCs/>
          <w:color w:val="000000"/>
          <w:sz w:val="22"/>
          <w:szCs w:val="22"/>
          <w:u w:val="single"/>
        </w:rPr>
        <w:t xml:space="preserve"> or Russian strategic </w:t>
      </w:r>
      <w:r>
        <w:rPr>
          <w:rFonts w:ascii="Calibri" w:hAnsi="Calibri" w:cs="Calibri"/>
          <w:b/>
          <w:bCs/>
          <w:color w:val="000000"/>
          <w:sz w:val="22"/>
          <w:szCs w:val="22"/>
          <w:u w:val="single"/>
          <w:shd w:val="clear" w:color="auto" w:fill="00FF00"/>
        </w:rPr>
        <w:t>nuclear weapons would destroy the human race</w:t>
      </w:r>
      <w:r>
        <w:rPr>
          <w:rFonts w:ascii="Calibri" w:hAnsi="Calibri" w:cs="Calibri"/>
          <w:color w:val="000000"/>
          <w:sz w:val="16"/>
          <w:szCs w:val="16"/>
          <w:shd w:val="clear" w:color="auto" w:fill="00FF00"/>
        </w:rPr>
        <w:t>.</w:t>
      </w:r>
      <w:r>
        <w:rPr>
          <w:rFonts w:ascii="Calibri" w:hAnsi="Calibri" w:cs="Calibri"/>
          <w:color w:val="000000"/>
          <w:sz w:val="16"/>
          <w:szCs w:val="16"/>
        </w:rPr>
        <w:t>[iv] In other words, a US-</w:t>
      </w:r>
      <w:r>
        <w:rPr>
          <w:rFonts w:ascii="Calibri" w:hAnsi="Calibri" w:cs="Calibri"/>
          <w:b/>
          <w:bCs/>
          <w:color w:val="000000"/>
          <w:sz w:val="22"/>
          <w:szCs w:val="22"/>
          <w:u w:val="single"/>
        </w:rPr>
        <w:t xml:space="preserve">Russian nuclear war would create such extreme long-term damage to the global environment that it would </w:t>
      </w:r>
      <w:r>
        <w:rPr>
          <w:rFonts w:ascii="Calibri" w:hAnsi="Calibri" w:cs="Calibri"/>
          <w:b/>
          <w:bCs/>
          <w:color w:val="000000"/>
          <w:sz w:val="22"/>
          <w:szCs w:val="22"/>
          <w:u w:val="single"/>
        </w:rPr>
        <w:lastRenderedPageBreak/>
        <w:t>leave the Earth uninhabitable for humans and most animal forms of life</w:t>
      </w:r>
      <w:r>
        <w:rPr>
          <w:rFonts w:ascii="Calibri" w:hAnsi="Calibri" w:cs="Calibri"/>
          <w:color w:val="000000"/>
          <w:sz w:val="16"/>
          <w:szCs w:val="16"/>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Pr>
          <w:rFonts w:ascii="Calibri" w:hAnsi="Calibri" w:cs="Calibri"/>
          <w:b/>
          <w:bCs/>
          <w:color w:val="000000"/>
          <w:sz w:val="22"/>
          <w:szCs w:val="22"/>
          <w:u w:val="single"/>
        </w:rPr>
        <w:t>an attack by either side could be suicidal, resulting in self-assured destruction</w:t>
      </w:r>
      <w:r>
        <w:rPr>
          <w:rFonts w:ascii="Calibri" w:hAnsi="Calibri" w:cs="Calibri"/>
          <w:color w:val="000000"/>
          <w:sz w:val="16"/>
          <w:szCs w:val="16"/>
        </w:rPr>
        <w:t xml:space="preserve">.” In 2009, I wrote an article[vi] for the International Commission on Nuclear Non-proliferation and Disarmament that summarizes the findings of these studies. It explains that </w:t>
      </w:r>
      <w:r>
        <w:rPr>
          <w:rFonts w:ascii="Calibri" w:hAnsi="Calibri" w:cs="Calibri"/>
          <w:b/>
          <w:bCs/>
          <w:color w:val="000000"/>
          <w:sz w:val="22"/>
          <w:szCs w:val="22"/>
          <w:u w:val="single"/>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Pr>
          <w:rFonts w:ascii="Calibri" w:hAnsi="Calibri" w:cs="Calibri"/>
          <w:color w:val="000000"/>
          <w:sz w:val="16"/>
          <w:szCs w:val="16"/>
        </w:rPr>
        <w:t xml:space="preserve">(vastly increasing the UV-B reaching Earth[vii]) as well as block warming sunlight, thus creating Ice Age weather conditions that would last 10 years or longer.//// Following a US-Russian nuclear war, </w:t>
      </w:r>
      <w:r>
        <w:rPr>
          <w:rFonts w:ascii="Calibri" w:hAnsi="Calibri" w:cs="Calibri"/>
          <w:b/>
          <w:bCs/>
          <w:color w:val="000000"/>
          <w:sz w:val="22"/>
          <w:szCs w:val="22"/>
          <w:u w:val="single"/>
        </w:rPr>
        <w:t>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Electromagnetic pulse from high-altitude nuclear detonations would destroy the integrated circuits in all modern electronic devices</w:t>
      </w:r>
      <w:r>
        <w:rPr>
          <w:rFonts w:ascii="Calibri" w:hAnsi="Calibri" w:cs="Calibri"/>
          <w:color w:val="000000"/>
          <w:sz w:val="16"/>
          <w:szCs w:val="16"/>
        </w:rPr>
        <w:t>[viii], including</w:t>
      </w:r>
      <w:r>
        <w:rPr>
          <w:rFonts w:ascii="Calibri" w:hAnsi="Calibri" w:cs="Calibri"/>
          <w:b/>
          <w:bCs/>
          <w:color w:val="000000"/>
          <w:sz w:val="22"/>
          <w:szCs w:val="22"/>
          <w:u w:val="single"/>
        </w:rPr>
        <w:t xml:space="preserve"> those in commercial nuclear power plants. Every nuclear reactor would almost instantly meltdown; every nuclear spent fuel pool</w:t>
      </w:r>
      <w:r>
        <w:rPr>
          <w:rFonts w:ascii="Calibri" w:hAnsi="Calibri" w:cs="Calibri"/>
          <w:color w:val="000000"/>
          <w:sz w:val="16"/>
          <w:szCs w:val="16"/>
        </w:rPr>
        <w:t xml:space="preserve"> (which contain many times more radioactivity than found in the reactors) </w:t>
      </w:r>
      <w:r>
        <w:rPr>
          <w:rFonts w:ascii="Calibri" w:hAnsi="Calibri" w:cs="Calibri"/>
          <w:b/>
          <w:bCs/>
          <w:color w:val="000000"/>
          <w:sz w:val="22"/>
          <w:szCs w:val="22"/>
          <w:u w:val="single"/>
        </w:rPr>
        <w:t>would boil-off, releasing vast amounts of long-lived radioactivity. The fallout would make most of the US and Europe uninhabitable. Of course, the survivors of the nuclear war would be starving to death anyway</w:t>
      </w:r>
      <w:r>
        <w:rPr>
          <w:rFonts w:ascii="Calibri" w:hAnsi="Calibri" w:cs="Calibri"/>
          <w:color w:val="000000"/>
          <w:sz w:val="16"/>
          <w:szCs w:val="16"/>
        </w:rPr>
        <w:t>.////</w:t>
      </w:r>
    </w:p>
    <w:p w14:paraId="181CDAA4" w14:textId="68BA3588" w:rsidR="00B76E17" w:rsidRDefault="00743AE6" w:rsidP="00743AE6">
      <w:pPr>
        <w:pStyle w:val="Heading1"/>
      </w:pPr>
      <w:r>
        <w:lastRenderedPageBreak/>
        <w:t>2AC</w:t>
      </w:r>
    </w:p>
    <w:p w14:paraId="3CA6442F" w14:textId="77777777" w:rsidR="00743AE6" w:rsidRDefault="00743AE6" w:rsidP="00743AE6">
      <w:pPr>
        <w:spacing w:after="240" w:line="240" w:lineRule="auto"/>
        <w:rPr>
          <w:rFonts w:ascii="Times New Roman" w:hAnsi="Times New Roman"/>
          <w:sz w:val="24"/>
        </w:rPr>
      </w:pPr>
      <w:r>
        <w:br/>
      </w:r>
    </w:p>
    <w:p w14:paraId="5192A0DB" w14:textId="77777777" w:rsidR="00743AE6" w:rsidRDefault="00743AE6" w:rsidP="00743AE6">
      <w:pPr>
        <w:pStyle w:val="NormalWeb"/>
        <w:spacing w:before="0" w:beforeAutospacing="0" w:after="0" w:afterAutospacing="0"/>
      </w:pPr>
      <w:r>
        <w:rPr>
          <w:rFonts w:ascii="Calibri" w:hAnsi="Calibri" w:cs="Calibri"/>
          <w:color w:val="000000"/>
        </w:rPr>
        <w:t>On NRC</w:t>
      </w:r>
    </w:p>
    <w:p w14:paraId="5F7DBDCD" w14:textId="77777777" w:rsidR="00743AE6" w:rsidRDefault="00743AE6" w:rsidP="00743AE6">
      <w:pPr>
        <w:pStyle w:val="NormalWeb"/>
        <w:numPr>
          <w:ilvl w:val="0"/>
          <w:numId w:val="1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6"/>
          <w:szCs w:val="26"/>
        </w:rPr>
        <w:t>Plant security solves</w:t>
      </w:r>
    </w:p>
    <w:p w14:paraId="75E75AA1"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Follett 16 finds</w:t>
      </w:r>
      <w:r>
        <w:rPr>
          <w:rFonts w:ascii="Calibri" w:hAnsi="Calibri" w:cs="Calibri"/>
          <w:color w:val="000000"/>
          <w:sz w:val="22"/>
          <w:szCs w:val="22"/>
        </w:rPr>
        <w:t xml:space="preserve"> (Andrew Follett, energy and science reporter, 16  January 2016, “7 Ways The Grand Solution We’re All Looking For Could Actually Be In Nuclear Power”, Daily Caller,</w:t>
      </w:r>
      <w:hyperlink r:id="rId92" w:anchor="ixzz4HR1Vfeka"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https://dailycaller.com/2016/01/16/7-ways-the-grand-solution-were-all-looking-for-could-actually-be-in-nuclear-power/#ixzz4HR1Vfeka</w:t>
        </w:r>
      </w:hyperlink>
      <w:r>
        <w:rPr>
          <w:rFonts w:ascii="Calibri" w:hAnsi="Calibri" w:cs="Calibri"/>
          <w:color w:val="000000"/>
          <w:sz w:val="22"/>
          <w:szCs w:val="22"/>
        </w:rPr>
        <w:t>, DOA 3/27/2025) ESR</w:t>
      </w:r>
    </w:p>
    <w:p w14:paraId="478CC7AD" w14:textId="77777777" w:rsidR="00743AE6" w:rsidRDefault="00743AE6" w:rsidP="00743AE6">
      <w:pPr>
        <w:pStyle w:val="NormalWeb"/>
        <w:spacing w:before="0" w:beforeAutospacing="0" w:after="160" w:afterAutospacing="0"/>
      </w:pPr>
      <w:r>
        <w:rPr>
          <w:rFonts w:ascii="Calibri" w:hAnsi="Calibri" w:cs="Calibri"/>
          <w:color w:val="000000"/>
          <w:sz w:val="16"/>
          <w:szCs w:val="16"/>
        </w:rPr>
        <w:t xml:space="preserve">2: </w:t>
      </w:r>
      <w:r>
        <w:rPr>
          <w:b/>
          <w:bCs/>
          <w:color w:val="000000"/>
          <w:sz w:val="22"/>
          <w:szCs w:val="22"/>
          <w:u w:val="single"/>
        </w:rPr>
        <w:t xml:space="preserve">American Reactors Are Incredibly Safe </w:t>
      </w:r>
      <w:r>
        <w:rPr>
          <w:rFonts w:ascii="Calibri" w:hAnsi="Calibri" w:cs="Calibri"/>
          <w:color w:val="000000"/>
          <w:sz w:val="16"/>
          <w:szCs w:val="16"/>
        </w:rPr>
        <w:t xml:space="preserve">“There is also a common misperception that nuclear is not safe,” Evan Bayh, a former Democratic Senator from Indiana and current co-chair of Nuclear Matters, told The Daily Caller News Foundation. “To the contrary, </w:t>
      </w:r>
      <w:r>
        <w:rPr>
          <w:b/>
          <w:bCs/>
          <w:color w:val="000000"/>
          <w:sz w:val="22"/>
          <w:szCs w:val="22"/>
          <w:u w:val="single"/>
          <w:shd w:val="clear" w:color="auto" w:fill="00FF00"/>
        </w:rPr>
        <w:t>U.S. nuclear plants are held to exacting standards</w:t>
      </w:r>
      <w:r>
        <w:rPr>
          <w:b/>
          <w:bCs/>
          <w:color w:val="000000"/>
          <w:sz w:val="22"/>
          <w:szCs w:val="22"/>
          <w:u w:val="single"/>
        </w:rPr>
        <w:t xml:space="preserve"> of safety</w:t>
      </w:r>
      <w:r>
        <w:rPr>
          <w:rFonts w:ascii="Calibri" w:hAnsi="Calibri" w:cs="Calibri"/>
          <w:color w:val="000000"/>
          <w:sz w:val="16"/>
          <w:szCs w:val="16"/>
        </w:rPr>
        <w:t xml:space="preserve"> – they </w:t>
      </w:r>
      <w:r>
        <w:rPr>
          <w:b/>
          <w:bCs/>
          <w:color w:val="000000"/>
          <w:sz w:val="22"/>
          <w:szCs w:val="22"/>
          <w:u w:val="single"/>
        </w:rPr>
        <w:t xml:space="preserve">are </w:t>
      </w:r>
      <w:r>
        <w:rPr>
          <w:b/>
          <w:bCs/>
          <w:color w:val="000000"/>
          <w:sz w:val="22"/>
          <w:szCs w:val="22"/>
          <w:u w:val="single"/>
          <w:shd w:val="clear" w:color="auto" w:fill="00FF00"/>
        </w:rPr>
        <w:t>operated by highly</w:t>
      </w:r>
      <w:r>
        <w:rPr>
          <w:b/>
          <w:bCs/>
          <w:color w:val="000000"/>
          <w:sz w:val="22"/>
          <w:szCs w:val="22"/>
          <w:u w:val="single"/>
        </w:rPr>
        <w:t xml:space="preserve"> skilled and </w:t>
      </w:r>
      <w:r>
        <w:rPr>
          <w:b/>
          <w:bCs/>
          <w:color w:val="000000"/>
          <w:sz w:val="22"/>
          <w:szCs w:val="22"/>
          <w:u w:val="single"/>
          <w:shd w:val="clear" w:color="auto" w:fill="00FF00"/>
        </w:rPr>
        <w:t>trained workers</w:t>
      </w:r>
      <w:r>
        <w:rPr>
          <w:rFonts w:ascii="Calibri" w:hAnsi="Calibri" w:cs="Calibri"/>
          <w:color w:val="000000"/>
          <w:sz w:val="16"/>
          <w:szCs w:val="16"/>
        </w:rPr>
        <w:t xml:space="preserve"> and are </w:t>
      </w:r>
      <w:r>
        <w:rPr>
          <w:b/>
          <w:bCs/>
          <w:color w:val="000000"/>
          <w:sz w:val="22"/>
          <w:szCs w:val="22"/>
          <w:u w:val="single"/>
        </w:rPr>
        <w:t xml:space="preserve">designed </w:t>
      </w:r>
      <w:r>
        <w:rPr>
          <w:b/>
          <w:bCs/>
          <w:color w:val="000000"/>
          <w:sz w:val="22"/>
          <w:szCs w:val="22"/>
          <w:u w:val="single"/>
          <w:shd w:val="clear" w:color="auto" w:fill="00FF00"/>
        </w:rPr>
        <w:t>with multiple layers of redundant back-up safety systems</w:t>
      </w:r>
      <w:r>
        <w:rPr>
          <w:rFonts w:ascii="Calibri" w:hAnsi="Calibri" w:cs="Calibri"/>
          <w:color w:val="000000"/>
          <w:sz w:val="16"/>
          <w:szCs w:val="16"/>
        </w:rPr>
        <w:t xml:space="preserve">.” </w:t>
      </w:r>
      <w:r>
        <w:rPr>
          <w:b/>
          <w:bCs/>
          <w:color w:val="000000"/>
          <w:sz w:val="22"/>
          <w:szCs w:val="22"/>
          <w:u w:val="single"/>
        </w:rPr>
        <w:t>Nuclear power</w:t>
      </w:r>
      <w:r>
        <w:rPr>
          <w:rFonts w:ascii="Calibri" w:hAnsi="Calibri" w:cs="Calibri"/>
          <w:color w:val="000000"/>
          <w:sz w:val="16"/>
          <w:szCs w:val="16"/>
        </w:rPr>
        <w:t xml:space="preserve">, even with the two high-profile nuclear accidents, </w:t>
      </w:r>
      <w:hyperlink r:id="rId93" w:anchor="2715e4857a0b2f5d740049d2" w:history="1">
        <w:r>
          <w:rPr>
            <w:rStyle w:val="Hyperlink"/>
            <w:rFonts w:eastAsiaTheme="majorEastAsia"/>
            <w:b/>
            <w:bCs/>
            <w:color w:val="1155CC"/>
            <w:sz w:val="22"/>
            <w:szCs w:val="22"/>
          </w:rPr>
          <w:t>is statistically the safest way of generating electricity</w:t>
        </w:r>
      </w:hyperlink>
      <w:r>
        <w:rPr>
          <w:b/>
          <w:bCs/>
          <w:color w:val="000000"/>
          <w:sz w:val="22"/>
          <w:szCs w:val="22"/>
          <w:u w:val="single"/>
        </w:rPr>
        <w:t>. Coal power in China kills 280,000 people for every trillion kilowatt hours it produces. Rooftop solar kills 440 for the same amount of electricity. Nuclear energy only kills 90</w:t>
      </w:r>
      <w:r>
        <w:rPr>
          <w:rFonts w:ascii="Calibri" w:hAnsi="Calibri" w:cs="Calibri"/>
          <w:color w:val="000000"/>
          <w:sz w:val="16"/>
          <w:szCs w:val="16"/>
        </w:rPr>
        <w:t xml:space="preserve">, by this measure, </w:t>
      </w:r>
      <w:r>
        <w:rPr>
          <w:b/>
          <w:bCs/>
          <w:color w:val="000000"/>
          <w:sz w:val="22"/>
          <w:szCs w:val="22"/>
          <w:u w:val="single"/>
        </w:rPr>
        <w:t>including deaths from disasters</w:t>
      </w:r>
      <w:r>
        <w:rPr>
          <w:rFonts w:ascii="Calibri" w:hAnsi="Calibri" w:cs="Calibri"/>
          <w:color w:val="000000"/>
          <w:sz w:val="16"/>
          <w:szCs w:val="16"/>
        </w:rPr>
        <w:t>. Deaths from nuclear power, are very rare relative to deaths from industrial accidents, mining accidents, or pollution. Even before the Chernobyl meltdown in the Soviet Union, US reactors</w:t>
      </w:r>
      <w:hyperlink r:id="rId94" w:history="1">
        <w:r>
          <w:rPr>
            <w:rStyle w:val="Hyperlink"/>
            <w:rFonts w:eastAsiaTheme="majorEastAsia" w:cs="Calibri"/>
            <w:color w:val="1155CC"/>
            <w:sz w:val="16"/>
            <w:szCs w:val="16"/>
          </w:rPr>
          <w:t xml:space="preserve"> had already implemented safety procedures that would prevent a similar event</w:t>
        </w:r>
      </w:hyperlink>
      <w:r>
        <w:rPr>
          <w:rFonts w:ascii="Calibri" w:hAnsi="Calibri" w:cs="Calibri"/>
          <w:color w:val="000000"/>
          <w:sz w:val="16"/>
          <w:szCs w:val="16"/>
        </w:rPr>
        <w:t xml:space="preserve"> from happening here. Before the Fukushima disaster occurred, American reactors</w:t>
      </w:r>
      <w:hyperlink r:id="rId95" w:history="1">
        <w:r>
          <w:rPr>
            <w:rStyle w:val="Hyperlink"/>
            <w:rFonts w:eastAsiaTheme="majorEastAsia" w:cs="Calibri"/>
            <w:color w:val="1155CC"/>
            <w:sz w:val="16"/>
            <w:szCs w:val="16"/>
          </w:rPr>
          <w:t xml:space="preserve"> had already implemented safety procedures that would prevent something similar from happening</w:t>
        </w:r>
      </w:hyperlink>
      <w:r>
        <w:rPr>
          <w:rFonts w:ascii="Calibri" w:hAnsi="Calibri" w:cs="Calibri"/>
          <w:color w:val="000000"/>
          <w:sz w:val="16"/>
          <w:szCs w:val="16"/>
        </w:rPr>
        <w:t xml:space="preserve">. The reactor at Fukushima could not be cooled without electrical power, but </w:t>
      </w:r>
      <w:r>
        <w:rPr>
          <w:b/>
          <w:bCs/>
          <w:color w:val="000000"/>
          <w:sz w:val="22"/>
          <w:szCs w:val="22"/>
          <w:u w:val="single"/>
        </w:rPr>
        <w:t>American reactors elevate a reservoir of water to cool the reactor without back-up power in an emergency.</w:t>
      </w:r>
      <w:hyperlink r:id="rId96" w:history="1">
        <w:r>
          <w:rPr>
            <w:rStyle w:val="Hyperlink"/>
            <w:rFonts w:eastAsiaTheme="majorEastAsia"/>
            <w:b/>
            <w:bCs/>
            <w:color w:val="000000"/>
            <w:sz w:val="22"/>
            <w:szCs w:val="22"/>
          </w:rPr>
          <w:t xml:space="preserve"> </w:t>
        </w:r>
        <w:r>
          <w:rPr>
            <w:rStyle w:val="Hyperlink"/>
            <w:rFonts w:eastAsiaTheme="majorEastAsia"/>
            <w:b/>
            <w:bCs/>
            <w:color w:val="1155CC"/>
            <w:sz w:val="22"/>
            <w:szCs w:val="22"/>
          </w:rPr>
          <w:t>New nuclear reactor designs</w:t>
        </w:r>
      </w:hyperlink>
      <w:r>
        <w:rPr>
          <w:b/>
          <w:bCs/>
          <w:color w:val="000000"/>
          <w:sz w:val="22"/>
          <w:szCs w:val="22"/>
          <w:u w:val="single"/>
        </w:rPr>
        <w:t xml:space="preserve"> are much safer and </w:t>
      </w:r>
      <w:hyperlink r:id="rId97" w:history="1">
        <w:r>
          <w:rPr>
            <w:rStyle w:val="Hyperlink"/>
            <w:rFonts w:eastAsiaTheme="majorEastAsia"/>
            <w:b/>
            <w:bCs/>
            <w:color w:val="1155CC"/>
            <w:sz w:val="22"/>
            <w:szCs w:val="22"/>
          </w:rPr>
          <w:t>emit less radiation than the coal plants they replace</w:t>
        </w:r>
      </w:hyperlink>
      <w:r>
        <w:rPr>
          <w:b/>
          <w:bCs/>
          <w:color w:val="000000"/>
          <w:sz w:val="22"/>
          <w:szCs w:val="22"/>
          <w:u w:val="single"/>
        </w:rPr>
        <w:t>.</w:t>
      </w:r>
    </w:p>
    <w:p w14:paraId="7ED514FB" w14:textId="77777777" w:rsidR="00743AE6" w:rsidRDefault="00743AE6" w:rsidP="00743AE6">
      <w:pPr>
        <w:spacing w:after="240"/>
      </w:pPr>
    </w:p>
    <w:p w14:paraId="4F92D8EB" w14:textId="77777777" w:rsidR="00743AE6" w:rsidRDefault="00743AE6" w:rsidP="00743AE6">
      <w:pPr>
        <w:pStyle w:val="NormalWeb"/>
        <w:spacing w:before="0" w:beforeAutospacing="0" w:after="160" w:afterAutospacing="0"/>
      </w:pPr>
      <w:r>
        <w:rPr>
          <w:rFonts w:ascii="Calibri" w:hAnsi="Calibri" w:cs="Calibri"/>
          <w:color w:val="000000"/>
          <w:sz w:val="22"/>
          <w:szCs w:val="22"/>
        </w:rPr>
        <w:t>On Russia</w:t>
      </w:r>
    </w:p>
    <w:p w14:paraId="2B55DCF6" w14:textId="77777777" w:rsidR="00743AE6" w:rsidRDefault="00743AE6" w:rsidP="00743AE6">
      <w:pPr>
        <w:pStyle w:val="Heading4"/>
        <w:numPr>
          <w:ilvl w:val="0"/>
          <w:numId w:val="13"/>
        </w:numPr>
        <w:spacing w:before="0"/>
        <w:textAlignment w:val="baseline"/>
        <w:rPr>
          <w:rFonts w:cs="Calibri"/>
          <w:color w:val="000000"/>
          <w:sz w:val="24"/>
          <w:szCs w:val="24"/>
        </w:rPr>
      </w:pPr>
      <w:r>
        <w:rPr>
          <w:rFonts w:cs="Calibri"/>
          <w:color w:val="000000"/>
        </w:rPr>
        <w:t>NU: Russia’s economy is collapsing</w:t>
      </w:r>
    </w:p>
    <w:p w14:paraId="180A93A0"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Sor 1/14</w:t>
      </w:r>
      <w:r>
        <w:rPr>
          <w:rFonts w:ascii="Calibri" w:hAnsi="Calibri" w:cs="Calibri"/>
          <w:color w:val="000000"/>
          <w:sz w:val="22"/>
          <w:szCs w:val="22"/>
        </w:rPr>
        <w:t xml:space="preserve"> (Jennifer Sor is a reporter at Business Insider covering financial markets and the economy. 1-14-2025, " Russia is on pace to run out of financial reserves by this fall, which would cripple war efforts, economist says", Business Insider,</w:t>
      </w:r>
      <w:hyperlink r:id="rId98"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https://www.businessinsider.com/russia-economy-wealth-fund-reserves-ukraine-war-moscow-inflation-stagflation-2025-1</w:t>
        </w:r>
      </w:hyperlink>
      <w:r>
        <w:rPr>
          <w:rFonts w:ascii="Calibri" w:hAnsi="Calibri" w:cs="Calibri"/>
          <w:color w:val="000000"/>
          <w:sz w:val="22"/>
          <w:szCs w:val="22"/>
        </w:rPr>
        <w:t>, DOA: 4/2/25) RWC</w:t>
      </w:r>
    </w:p>
    <w:p w14:paraId="68CE14D3" w14:textId="77777777" w:rsidR="00743AE6" w:rsidRDefault="00743AE6" w:rsidP="00743AE6">
      <w:pPr>
        <w:pStyle w:val="NormalWeb"/>
        <w:spacing w:before="0" w:beforeAutospacing="0" w:after="160" w:afterAutospacing="0"/>
      </w:pPr>
      <w:r>
        <w:rPr>
          <w:b/>
          <w:bCs/>
          <w:color w:val="000000"/>
          <w:sz w:val="22"/>
          <w:szCs w:val="22"/>
          <w:u w:val="single"/>
          <w:shd w:val="clear" w:color="auto" w:fill="00FF00"/>
        </w:rPr>
        <w:t>Russia could run out of liquid reserves</w:t>
      </w:r>
      <w:r>
        <w:rPr>
          <w:b/>
          <w:bCs/>
          <w:color w:val="000000"/>
          <w:sz w:val="22"/>
          <w:szCs w:val="22"/>
          <w:u w:val="single"/>
        </w:rPr>
        <w:t xml:space="preserve"> as soon as this fall</w:t>
      </w:r>
      <w:r>
        <w:rPr>
          <w:rFonts w:ascii="Calibri" w:hAnsi="Calibri" w:cs="Calibri"/>
          <w:color w:val="000000"/>
          <w:sz w:val="16"/>
          <w:szCs w:val="16"/>
        </w:rPr>
        <w:t xml:space="preserve">, according to one European economist. </w:t>
      </w:r>
      <w:r>
        <w:rPr>
          <w:b/>
          <w:bCs/>
          <w:color w:val="000000"/>
          <w:sz w:val="22"/>
          <w:szCs w:val="22"/>
          <w:u w:val="single"/>
        </w:rPr>
        <w:t>The nation's liquid reserves have dwindled to $31 billion</w:t>
      </w:r>
      <w:r>
        <w:rPr>
          <w:rFonts w:ascii="Calibri" w:hAnsi="Calibri" w:cs="Calibri"/>
          <w:color w:val="000000"/>
          <w:sz w:val="16"/>
          <w:szCs w:val="16"/>
        </w:rPr>
        <w:t xml:space="preserve">, down from $117 billion in 2021. </w:t>
      </w:r>
      <w:r>
        <w:rPr>
          <w:b/>
          <w:bCs/>
          <w:color w:val="000000"/>
          <w:sz w:val="22"/>
          <w:szCs w:val="22"/>
          <w:u w:val="single"/>
        </w:rPr>
        <w:t xml:space="preserve">Limited funds could hinder Russia's further war efforts. </w:t>
      </w:r>
      <w:r>
        <w:rPr>
          <w:rFonts w:ascii="Calibri" w:hAnsi="Calibri" w:cs="Calibri"/>
          <w:color w:val="000000"/>
          <w:sz w:val="16"/>
          <w:szCs w:val="16"/>
        </w:rPr>
        <w:t xml:space="preserve">Russia is facing a critical challenge to its war effort in 2025: The nation is quickly running out of cash, with financial reserves potentially running out before the end of the year, according to estimates from one European economist. Anders Åslund, a Swedish economist and a former fellow at the Atlantic Council, thinks </w:t>
      </w:r>
      <w:r>
        <w:rPr>
          <w:b/>
          <w:bCs/>
          <w:color w:val="000000"/>
          <w:sz w:val="22"/>
          <w:szCs w:val="22"/>
          <w:u w:val="single"/>
        </w:rPr>
        <w:t xml:space="preserve">liquid reserves in Russia's National Wealth Fund could potentially be depleted </w:t>
      </w:r>
      <w:r>
        <w:rPr>
          <w:b/>
          <w:bCs/>
          <w:color w:val="000000"/>
          <w:sz w:val="22"/>
          <w:szCs w:val="22"/>
          <w:u w:val="single"/>
          <w:shd w:val="clear" w:color="auto" w:fill="00FF00"/>
        </w:rPr>
        <w:t>by the fall</w:t>
      </w:r>
      <w:r>
        <w:rPr>
          <w:b/>
          <w:bCs/>
          <w:color w:val="000000"/>
          <w:sz w:val="22"/>
          <w:szCs w:val="22"/>
          <w:u w:val="single"/>
        </w:rPr>
        <w:t xml:space="preserve"> of this year.</w:t>
      </w:r>
      <w:r>
        <w:rPr>
          <w:rFonts w:ascii="Calibri" w:hAnsi="Calibri" w:cs="Calibri"/>
          <w:color w:val="000000"/>
          <w:sz w:val="16"/>
          <w:szCs w:val="16"/>
        </w:rPr>
        <w:t xml:space="preserve"> </w:t>
      </w:r>
      <w:r>
        <w:rPr>
          <w:b/>
          <w:bCs/>
          <w:color w:val="000000"/>
          <w:sz w:val="22"/>
          <w:szCs w:val="22"/>
          <w:u w:val="single"/>
        </w:rPr>
        <w:t xml:space="preserve">That spells trouble for the nation's military efforts in 2025, he said, given how heavily Russia has relied on its wealth fund over the last several years. </w:t>
      </w:r>
      <w:r>
        <w:rPr>
          <w:rFonts w:ascii="Calibri" w:hAnsi="Calibri" w:cs="Calibri"/>
          <w:color w:val="000000"/>
          <w:sz w:val="16"/>
          <w:szCs w:val="16"/>
        </w:rPr>
        <w:t>Liquid reserves in the wealth fund have been drawn down from $117 billion in 2021 to $31 billion as of the end of November, Åslund said. Yet, according to its 2025 budget, Russia is on track to spend a record $130.5 billion on</w:t>
      </w:r>
      <w:hyperlink r:id="rId99"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defense</w:t>
        </w:r>
      </w:hyperlink>
      <w:r>
        <w:rPr>
          <w:rFonts w:ascii="Calibri" w:hAnsi="Calibri" w:cs="Calibri"/>
          <w:color w:val="000000"/>
          <w:sz w:val="16"/>
          <w:szCs w:val="16"/>
        </w:rPr>
        <w:t xml:space="preserve"> this year. </w:t>
      </w:r>
      <w:r>
        <w:rPr>
          <w:b/>
          <w:bCs/>
          <w:color w:val="000000"/>
          <w:sz w:val="22"/>
          <w:szCs w:val="22"/>
          <w:u w:val="single"/>
        </w:rPr>
        <w:t>"The most critical shortage, however, is budget financing, as Russia's last liquid reserves are likely to run out in the fall of 2025,"</w:t>
      </w:r>
      <w:r>
        <w:rPr>
          <w:rFonts w:ascii="Calibri" w:hAnsi="Calibri" w:cs="Calibri"/>
          <w:color w:val="000000"/>
          <w:sz w:val="16"/>
          <w:szCs w:val="16"/>
        </w:rPr>
        <w:t xml:space="preserve"> </w:t>
      </w:r>
      <w:r>
        <w:rPr>
          <w:rFonts w:ascii="Calibri" w:hAnsi="Calibri" w:cs="Calibri"/>
          <w:color w:val="000000"/>
          <w:sz w:val="16"/>
          <w:szCs w:val="16"/>
        </w:rPr>
        <w:lastRenderedPageBreak/>
        <w:t>Åslund wrote in an</w:t>
      </w:r>
      <w:hyperlink r:id="rId100"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op-ed for Project Syndicate</w:t>
        </w:r>
      </w:hyperlink>
      <w:r>
        <w:rPr>
          <w:rFonts w:ascii="Calibri" w:hAnsi="Calibri" w:cs="Calibri"/>
          <w:color w:val="000000"/>
          <w:sz w:val="16"/>
          <w:szCs w:val="16"/>
        </w:rPr>
        <w:t xml:space="preserve"> on Tuesday. "Budget cuts will then become necessary. In the meantime, the war economy might also require price controls and rationing — the old Soviet sins. </w:t>
      </w:r>
      <w:r>
        <w:rPr>
          <w:b/>
          <w:bCs/>
          <w:color w:val="000000"/>
          <w:sz w:val="22"/>
          <w:szCs w:val="22"/>
          <w:u w:val="single"/>
        </w:rPr>
        <w:t xml:space="preserve">As the risk of a financial crash rises, </w:t>
      </w:r>
      <w:r>
        <w:rPr>
          <w:b/>
          <w:bCs/>
          <w:color w:val="000000"/>
          <w:sz w:val="22"/>
          <w:szCs w:val="22"/>
          <w:u w:val="single"/>
          <w:shd w:val="clear" w:color="auto" w:fill="00FF00"/>
        </w:rPr>
        <w:t>Russia's imperiled economy is about to pose serious constraints on Putin's war</w:t>
      </w:r>
      <w:r>
        <w:rPr>
          <w:b/>
          <w:bCs/>
          <w:color w:val="000000"/>
          <w:sz w:val="22"/>
          <w:szCs w:val="22"/>
          <w:u w:val="single"/>
        </w:rPr>
        <w:t xml:space="preserve">." The </w:t>
      </w:r>
      <w:r>
        <w:rPr>
          <w:b/>
          <w:bCs/>
          <w:color w:val="000000"/>
          <w:sz w:val="22"/>
          <w:szCs w:val="22"/>
          <w:u w:val="single"/>
          <w:shd w:val="clear" w:color="auto" w:fill="00FF00"/>
        </w:rPr>
        <w:t>rapid decline in</w:t>
      </w:r>
      <w:r>
        <w:rPr>
          <w:b/>
          <w:bCs/>
          <w:color w:val="000000"/>
          <w:sz w:val="22"/>
          <w:szCs w:val="22"/>
          <w:u w:val="single"/>
        </w:rPr>
        <w:t xml:space="preserve"> Russia's </w:t>
      </w:r>
      <w:r>
        <w:rPr>
          <w:b/>
          <w:bCs/>
          <w:color w:val="000000"/>
          <w:sz w:val="22"/>
          <w:szCs w:val="22"/>
          <w:u w:val="single"/>
          <w:shd w:val="clear" w:color="auto" w:fill="00FF00"/>
        </w:rPr>
        <w:t>wealth</w:t>
      </w:r>
      <w:r>
        <w:rPr>
          <w:b/>
          <w:bCs/>
          <w:color w:val="000000"/>
          <w:sz w:val="22"/>
          <w:szCs w:val="22"/>
          <w:u w:val="single"/>
        </w:rPr>
        <w:t xml:space="preserve"> fund has been partly </w:t>
      </w:r>
      <w:r>
        <w:rPr>
          <w:b/>
          <w:bCs/>
          <w:color w:val="000000"/>
          <w:sz w:val="22"/>
          <w:szCs w:val="22"/>
          <w:u w:val="single"/>
          <w:shd w:val="clear" w:color="auto" w:fill="00FF00"/>
        </w:rPr>
        <w:t>driven by Western sanctions</w:t>
      </w:r>
      <w:r>
        <w:rPr>
          <w:b/>
          <w:bCs/>
          <w:color w:val="000000"/>
          <w:sz w:val="22"/>
          <w:szCs w:val="22"/>
          <w:u w:val="single"/>
        </w:rPr>
        <w:t xml:space="preserve">, which have prevented Russia from borrowing from other countries. The nation's total foreign debt has collapsed over the last decade, with foreign borrowing down from $729 billion in 2023 to around $293 billion in September 2024, Åslund noted. </w:t>
      </w:r>
      <w:r>
        <w:rPr>
          <w:rFonts w:ascii="Calibri" w:hAnsi="Calibri" w:cs="Calibri"/>
          <w:color w:val="000000"/>
          <w:sz w:val="16"/>
          <w:szCs w:val="16"/>
        </w:rPr>
        <w:t xml:space="preserve">Russia's limited ability to finance the war is also spells bad news for the health of its economy, which is plagued by a myriad of other issues. is also complicated by other issues plaguing its economy, </w:t>
      </w:r>
      <w:r>
        <w:rPr>
          <w:b/>
          <w:bCs/>
          <w:color w:val="000000"/>
          <w:sz w:val="22"/>
          <w:szCs w:val="22"/>
          <w:u w:val="single"/>
        </w:rPr>
        <w:t xml:space="preserve">Åslund said. He pointed to </w:t>
      </w:r>
      <w:r>
        <w:rPr>
          <w:b/>
          <w:bCs/>
          <w:color w:val="000000"/>
          <w:sz w:val="22"/>
          <w:szCs w:val="22"/>
          <w:u w:val="single"/>
          <w:shd w:val="clear" w:color="auto" w:fill="00FF00"/>
        </w:rPr>
        <w:t>soaring inflation</w:t>
      </w:r>
      <w:r>
        <w:rPr>
          <w:b/>
          <w:bCs/>
          <w:color w:val="000000"/>
          <w:sz w:val="22"/>
          <w:szCs w:val="22"/>
          <w:u w:val="single"/>
        </w:rPr>
        <w:t xml:space="preserve">, the </w:t>
      </w:r>
      <w:r>
        <w:rPr>
          <w:b/>
          <w:bCs/>
          <w:color w:val="000000"/>
          <w:sz w:val="22"/>
          <w:szCs w:val="22"/>
          <w:u w:val="single"/>
          <w:shd w:val="clear" w:color="auto" w:fill="00FF00"/>
        </w:rPr>
        <w:t>declining value of</w:t>
      </w:r>
      <w:hyperlink r:id="rId101" w:history="1">
        <w:r>
          <w:rPr>
            <w:rStyle w:val="Hyperlink"/>
            <w:rFonts w:eastAsiaTheme="majorEastAsia"/>
            <w:b/>
            <w:bCs/>
            <w:color w:val="000000"/>
            <w:sz w:val="22"/>
            <w:szCs w:val="22"/>
          </w:rPr>
          <w:t xml:space="preserve"> </w:t>
        </w:r>
        <w:r>
          <w:rPr>
            <w:rStyle w:val="Hyperlink"/>
            <w:rFonts w:eastAsiaTheme="majorEastAsia"/>
            <w:b/>
            <w:bCs/>
            <w:color w:val="1155CC"/>
            <w:sz w:val="22"/>
            <w:szCs w:val="22"/>
          </w:rPr>
          <w:t xml:space="preserve">Russia's </w:t>
        </w:r>
        <w:r>
          <w:rPr>
            <w:rStyle w:val="Hyperlink"/>
            <w:rFonts w:eastAsiaTheme="majorEastAsia"/>
            <w:b/>
            <w:bCs/>
            <w:color w:val="1155CC"/>
            <w:sz w:val="22"/>
            <w:szCs w:val="22"/>
            <w:shd w:val="clear" w:color="auto" w:fill="00FF00"/>
          </w:rPr>
          <w:t>currency</w:t>
        </w:r>
      </w:hyperlink>
      <w:r>
        <w:rPr>
          <w:b/>
          <w:bCs/>
          <w:color w:val="000000"/>
          <w:sz w:val="22"/>
          <w:szCs w:val="22"/>
          <w:u w:val="single"/>
        </w:rPr>
        <w:t xml:space="preserve">, and a severe </w:t>
      </w:r>
      <w:r>
        <w:rPr>
          <w:b/>
          <w:bCs/>
          <w:color w:val="000000"/>
          <w:sz w:val="22"/>
          <w:szCs w:val="22"/>
          <w:u w:val="single"/>
          <w:shd w:val="clear" w:color="auto" w:fill="00FF00"/>
        </w:rPr>
        <w:t>shortage of workers</w:t>
      </w:r>
      <w:r>
        <w:rPr>
          <w:b/>
          <w:bCs/>
          <w:color w:val="000000"/>
          <w:sz w:val="22"/>
          <w:szCs w:val="22"/>
          <w:u w:val="single"/>
        </w:rPr>
        <w:t xml:space="preserve"> in the nation, all factors that economists have warned could crimp Russia's long-run</w:t>
      </w:r>
      <w:hyperlink r:id="rId102" w:history="1">
        <w:r>
          <w:rPr>
            <w:rStyle w:val="Hyperlink"/>
            <w:rFonts w:eastAsiaTheme="majorEastAsia"/>
            <w:b/>
            <w:bCs/>
            <w:color w:val="000000"/>
            <w:sz w:val="22"/>
            <w:szCs w:val="22"/>
          </w:rPr>
          <w:t xml:space="preserve"> </w:t>
        </w:r>
        <w:r>
          <w:rPr>
            <w:rStyle w:val="Hyperlink"/>
            <w:rFonts w:eastAsiaTheme="majorEastAsia"/>
            <w:b/>
            <w:bCs/>
            <w:color w:val="1155CC"/>
            <w:sz w:val="22"/>
            <w:szCs w:val="22"/>
          </w:rPr>
          <w:t>growth</w:t>
        </w:r>
      </w:hyperlink>
      <w:r>
        <w:rPr>
          <w:b/>
          <w:bCs/>
          <w:color w:val="000000"/>
          <w:sz w:val="22"/>
          <w:szCs w:val="22"/>
          <w:u w:val="single"/>
        </w:rPr>
        <w:t xml:space="preserve"> prospects. </w:t>
      </w:r>
      <w:r>
        <w:rPr>
          <w:rFonts w:ascii="Calibri" w:hAnsi="Calibri" w:cs="Calibri"/>
          <w:color w:val="000000"/>
          <w:sz w:val="16"/>
          <w:szCs w:val="16"/>
        </w:rPr>
        <w:t>"Russian President Vladimir Putin frequently boasts about the strength of his country's economy, claiming that Western sanctions only made it stronger (while in the same breath demanding that they be lifted). In fact, 'stagflation' — inflation combined with minimal growth — is coming to Russia," Åslund said. Other experts have also issued grim forecasts for Russia's economy, with some noting that economic weakness could interfere with Russia's ability to continue its war. At this point, Moscow doesn't look like it can afford to either</w:t>
      </w:r>
      <w:hyperlink r:id="rId103"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win or lose the war</w:t>
        </w:r>
      </w:hyperlink>
      <w:r>
        <w:rPr>
          <w:rFonts w:ascii="Calibri" w:hAnsi="Calibri" w:cs="Calibri"/>
          <w:color w:val="000000"/>
          <w:sz w:val="16"/>
          <w:szCs w:val="16"/>
        </w:rPr>
        <w:t>, according to Renaud Foucart, another European economist. The nation's economic problems, meanwhile, could force an end to its conflict with</w:t>
      </w:r>
      <w:hyperlink r:id="rId104"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Ukraine in 2025</w:t>
        </w:r>
      </w:hyperlink>
      <w:r>
        <w:rPr>
          <w:rFonts w:ascii="Calibri" w:hAnsi="Calibri" w:cs="Calibri"/>
          <w:color w:val="000000"/>
          <w:sz w:val="16"/>
          <w:szCs w:val="16"/>
        </w:rPr>
        <w:t>, according to another think-tank reseracher.</w:t>
      </w:r>
    </w:p>
    <w:p w14:paraId="4501C93B" w14:textId="77777777" w:rsidR="00743AE6" w:rsidRDefault="00743AE6" w:rsidP="00743AE6">
      <w:r>
        <w:br/>
      </w:r>
    </w:p>
    <w:p w14:paraId="7091A975" w14:textId="77777777" w:rsidR="00743AE6" w:rsidRDefault="00743AE6" w:rsidP="00743AE6">
      <w:pPr>
        <w:pStyle w:val="NormalWeb"/>
        <w:numPr>
          <w:ilvl w:val="0"/>
          <w:numId w:val="1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T: Renewable tradeoff </w:t>
      </w:r>
    </w:p>
    <w:p w14:paraId="1F1EE338"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Hockenos 22</w:t>
      </w:r>
      <w:r>
        <w:rPr>
          <w:rFonts w:ascii="Calibri" w:hAnsi="Calibri" w:cs="Calibri"/>
          <w:color w:val="000000"/>
          <w:sz w:val="22"/>
          <w:szCs w:val="22"/>
        </w:rPr>
        <w:t xml:space="preserve"> (Paul Hockenos is a Berlin-based journalist and author of Berlin Calling: A Story of Anarchy, Music, the Wall and the Birth of the New Berlin, 11/24/22, “Why Nuclear Power and Renewables Don’t Mix” Energy Transition,</w:t>
      </w:r>
      <w:hyperlink r:id="rId105" w:anchor=":~:text=%E2%80%9CNuclear%20is%20inherently%20inflexible%2C%20and,of%20nuclear%20actively%20hinders%20both.%E2%80%9D"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https://energytransition.org/2022/11/why-nuclear-power-and-renewables-dont-mix/#:~:text=%E2%80%9CNuclear%20is%20inherently%20inflexible%2C%20and,of%20nuclear%20actively%20hinders%20both.%E2%80%9D</w:t>
        </w:r>
      </w:hyperlink>
      <w:r>
        <w:rPr>
          <w:rFonts w:ascii="Calibri" w:hAnsi="Calibri" w:cs="Calibri"/>
          <w:color w:val="000000"/>
          <w:sz w:val="22"/>
          <w:szCs w:val="22"/>
        </w:rPr>
        <w:t>, DOA: 3/26/25) ST</w:t>
      </w:r>
    </w:p>
    <w:p w14:paraId="2F27C82B" w14:textId="1A99EA0B" w:rsidR="00743AE6" w:rsidRDefault="00743AE6" w:rsidP="00743AE6">
      <w:pPr>
        <w:pStyle w:val="NormalWeb"/>
        <w:spacing w:before="0" w:beforeAutospacing="0" w:after="160" w:afterAutospacing="0"/>
      </w:pPr>
      <w:r>
        <w:rPr>
          <w:rFonts w:ascii="Calibri" w:hAnsi="Calibri" w:cs="Calibri"/>
          <w:color w:val="000000"/>
          <w:sz w:val="16"/>
          <w:szCs w:val="16"/>
        </w:rPr>
        <w:t xml:space="preserve">But </w:t>
      </w:r>
      <w:r>
        <w:rPr>
          <w:rFonts w:ascii="Calibri" w:hAnsi="Calibri" w:cs="Calibri"/>
          <w:b/>
          <w:bCs/>
          <w:color w:val="000000"/>
          <w:sz w:val="22"/>
          <w:szCs w:val="22"/>
          <w:u w:val="single"/>
        </w:rPr>
        <w:t>Couture</w:t>
      </w:r>
      <w:r>
        <w:rPr>
          <w:rFonts w:ascii="Calibri" w:hAnsi="Calibri" w:cs="Calibri"/>
          <w:color w:val="000000"/>
          <w:sz w:val="16"/>
          <w:szCs w:val="16"/>
        </w:rPr>
        <w:t xml:space="preserve">, a Canadian national who has lived and worked in Berlin for over a decade, </w:t>
      </w:r>
      <w:r>
        <w:rPr>
          <w:rFonts w:ascii="Calibri" w:hAnsi="Calibri" w:cs="Calibri"/>
          <w:b/>
          <w:bCs/>
          <w:color w:val="000000"/>
          <w:sz w:val="22"/>
          <w:szCs w:val="22"/>
          <w:u w:val="single"/>
        </w:rPr>
        <w:t>takes issue with the contention that nuclear segues well with clean energy</w:t>
      </w:r>
      <w:r>
        <w:rPr>
          <w:rFonts w:ascii="Calibri" w:hAnsi="Calibri" w:cs="Calibri"/>
          <w:color w:val="000000"/>
          <w:sz w:val="16"/>
          <w:szCs w:val="16"/>
        </w:rPr>
        <w:t>, even the smaller SMRs. “</w:t>
      </w:r>
      <w:r>
        <w:rPr>
          <w:rFonts w:ascii="Calibri" w:hAnsi="Calibri" w:cs="Calibri"/>
          <w:b/>
          <w:bCs/>
          <w:color w:val="000000"/>
          <w:sz w:val="22"/>
          <w:szCs w:val="22"/>
          <w:u w:val="single"/>
        </w:rPr>
        <w:t>Nuclear power and</w:t>
      </w:r>
      <w:r>
        <w:rPr>
          <w:rFonts w:ascii="Calibri" w:hAnsi="Calibri" w:cs="Calibri"/>
          <w:color w:val="000000"/>
          <w:sz w:val="16"/>
          <w:szCs w:val="16"/>
        </w:rPr>
        <w:t xml:space="preserve"> </w:t>
      </w:r>
      <w:r>
        <w:rPr>
          <w:rFonts w:ascii="Calibri" w:hAnsi="Calibri" w:cs="Calibri"/>
          <w:b/>
          <w:bCs/>
          <w:color w:val="000000"/>
          <w:sz w:val="22"/>
          <w:szCs w:val="22"/>
          <w:u w:val="single"/>
        </w:rPr>
        <w:t>variable</w:t>
      </w:r>
      <w:r>
        <w:rPr>
          <w:rFonts w:ascii="Calibri" w:hAnsi="Calibri" w:cs="Calibri"/>
          <w:color w:val="000000"/>
          <w:sz w:val="16"/>
          <w:szCs w:val="16"/>
        </w:rPr>
        <w:t xml:space="preserve"> </w:t>
      </w:r>
      <w:r>
        <w:rPr>
          <w:rFonts w:ascii="Calibri" w:hAnsi="Calibri" w:cs="Calibri"/>
          <w:b/>
          <w:bCs/>
          <w:color w:val="000000"/>
          <w:sz w:val="22"/>
          <w:szCs w:val="22"/>
          <w:u w:val="single"/>
        </w:rPr>
        <w:t>renewables</w:t>
      </w:r>
      <w:r>
        <w:rPr>
          <w:rFonts w:ascii="Calibri" w:hAnsi="Calibri" w:cs="Calibri"/>
          <w:color w:val="000000"/>
          <w:sz w:val="16"/>
          <w:szCs w:val="16"/>
        </w:rPr>
        <w:t xml:space="preserve"> </w:t>
      </w:r>
      <w:r>
        <w:rPr>
          <w:rFonts w:ascii="Calibri" w:hAnsi="Calibri" w:cs="Calibri"/>
          <w:b/>
          <w:bCs/>
          <w:color w:val="000000"/>
          <w:sz w:val="22"/>
          <w:szCs w:val="22"/>
          <w:u w:val="single"/>
        </w:rPr>
        <w:t>like solar and wind</w:t>
      </w:r>
      <w:r>
        <w:rPr>
          <w:rFonts w:ascii="Calibri" w:hAnsi="Calibri" w:cs="Calibri"/>
          <w:color w:val="000000"/>
          <w:sz w:val="16"/>
          <w:szCs w:val="16"/>
        </w:rPr>
        <w:t xml:space="preserve"> </w:t>
      </w:r>
      <w:r>
        <w:rPr>
          <w:rFonts w:ascii="Calibri" w:hAnsi="Calibri" w:cs="Calibri"/>
          <w:b/>
          <w:bCs/>
          <w:color w:val="000000"/>
          <w:sz w:val="22"/>
          <w:szCs w:val="22"/>
          <w:u w:val="single"/>
        </w:rPr>
        <w:t>are like oil and water</w:t>
      </w:r>
      <w:r>
        <w:rPr>
          <w:rFonts w:ascii="Calibri" w:hAnsi="Calibri" w:cs="Calibri"/>
          <w:color w:val="000000"/>
          <w:sz w:val="16"/>
          <w:szCs w:val="16"/>
        </w:rPr>
        <w:t xml:space="preserve">. </w:t>
      </w:r>
      <w:r>
        <w:rPr>
          <w:rFonts w:ascii="Calibri" w:hAnsi="Calibri" w:cs="Calibri"/>
          <w:b/>
          <w:bCs/>
          <w:color w:val="000000"/>
          <w:sz w:val="22"/>
          <w:szCs w:val="22"/>
          <w:u w:val="single"/>
        </w:rPr>
        <w:t>They don’t mix,</w:t>
      </w:r>
      <w:r>
        <w:rPr>
          <w:rFonts w:ascii="Calibri" w:hAnsi="Calibri" w:cs="Calibri"/>
          <w:color w:val="000000"/>
          <w:sz w:val="16"/>
          <w:szCs w:val="16"/>
        </w:rPr>
        <w:t xml:space="preserve"> at least not well,” he says.</w:t>
      </w:r>
      <w:r>
        <w:rPr>
          <w:color w:val="000000"/>
          <w:sz w:val="16"/>
          <w:szCs w:val="16"/>
        </w:rPr>
        <w:t xml:space="preserve"> </w:t>
      </w:r>
      <w:r>
        <w:rPr>
          <w:rFonts w:ascii="Calibri" w:hAnsi="Calibri" w:cs="Calibri"/>
          <w:color w:val="000000"/>
          <w:sz w:val="16"/>
          <w:szCs w:val="16"/>
        </w:rPr>
        <w:t>Even the SMRs that the IAEA touts, says Couture, do not ramp up and down easily. “</w:t>
      </w:r>
      <w:r>
        <w:rPr>
          <w:rFonts w:ascii="Calibri" w:hAnsi="Calibri" w:cs="Calibri"/>
          <w:b/>
          <w:bCs/>
          <w:color w:val="000000"/>
          <w:sz w:val="22"/>
          <w:szCs w:val="22"/>
          <w:u w:val="single"/>
        </w:rPr>
        <w:t>Nuclear</w:t>
      </w:r>
      <w:r>
        <w:rPr>
          <w:rFonts w:ascii="Calibri" w:hAnsi="Calibri" w:cs="Calibri"/>
          <w:color w:val="000000"/>
          <w:sz w:val="16"/>
          <w:szCs w:val="16"/>
        </w:rPr>
        <w:t xml:space="preserve"> </w:t>
      </w:r>
      <w:r>
        <w:rPr>
          <w:rFonts w:ascii="Calibri" w:hAnsi="Calibri" w:cs="Calibri"/>
          <w:b/>
          <w:bCs/>
          <w:color w:val="000000"/>
          <w:sz w:val="22"/>
          <w:szCs w:val="22"/>
          <w:u w:val="single"/>
        </w:rPr>
        <w:t>is</w:t>
      </w:r>
      <w:r>
        <w:rPr>
          <w:rFonts w:ascii="Calibri" w:hAnsi="Calibri" w:cs="Calibri"/>
          <w:color w:val="000000"/>
          <w:sz w:val="16"/>
          <w:szCs w:val="16"/>
        </w:rPr>
        <w:t xml:space="preserve"> inherently </w:t>
      </w:r>
      <w:r>
        <w:rPr>
          <w:rFonts w:ascii="Calibri" w:hAnsi="Calibri" w:cs="Calibri"/>
          <w:b/>
          <w:bCs/>
          <w:color w:val="000000"/>
          <w:sz w:val="22"/>
          <w:szCs w:val="22"/>
          <w:u w:val="single"/>
        </w:rPr>
        <w:t>inflexible</w:t>
      </w:r>
      <w:r>
        <w:rPr>
          <w:rFonts w:ascii="Calibri" w:hAnsi="Calibri" w:cs="Calibri"/>
          <w:color w:val="000000"/>
          <w:sz w:val="16"/>
          <w:szCs w:val="16"/>
        </w:rPr>
        <w:t xml:space="preserve">, and </w:t>
      </w:r>
      <w:r>
        <w:rPr>
          <w:rFonts w:ascii="Calibri" w:hAnsi="Calibri" w:cs="Calibri"/>
          <w:b/>
          <w:bCs/>
          <w:color w:val="000000"/>
          <w:sz w:val="22"/>
          <w:szCs w:val="22"/>
          <w:u w:val="single"/>
        </w:rPr>
        <w:t>to accommodate</w:t>
      </w:r>
      <w:r>
        <w:rPr>
          <w:rFonts w:ascii="Calibri" w:hAnsi="Calibri" w:cs="Calibri"/>
          <w:color w:val="000000"/>
          <w:sz w:val="16"/>
          <w:szCs w:val="16"/>
        </w:rPr>
        <w:t xml:space="preserve"> the </w:t>
      </w:r>
      <w:r>
        <w:rPr>
          <w:rFonts w:ascii="Calibri" w:hAnsi="Calibri" w:cs="Calibri"/>
          <w:b/>
          <w:bCs/>
          <w:color w:val="000000"/>
          <w:sz w:val="22"/>
          <w:szCs w:val="22"/>
          <w:u w:val="single"/>
        </w:rPr>
        <w:t>variability</w:t>
      </w:r>
      <w:r>
        <w:rPr>
          <w:rFonts w:ascii="Calibri" w:hAnsi="Calibri" w:cs="Calibri"/>
          <w:color w:val="000000"/>
          <w:sz w:val="16"/>
          <w:szCs w:val="16"/>
        </w:rPr>
        <w:t xml:space="preserve"> of </w:t>
      </w:r>
      <w:r>
        <w:rPr>
          <w:rFonts w:ascii="Calibri" w:hAnsi="Calibri" w:cs="Calibri"/>
          <w:b/>
          <w:bCs/>
          <w:color w:val="000000"/>
          <w:sz w:val="22"/>
          <w:szCs w:val="22"/>
          <w:u w:val="single"/>
        </w:rPr>
        <w:t>wind and solar</w:t>
      </w:r>
      <w:r>
        <w:rPr>
          <w:rFonts w:ascii="Calibri" w:hAnsi="Calibri" w:cs="Calibri"/>
          <w:color w:val="000000"/>
          <w:sz w:val="16"/>
          <w:szCs w:val="16"/>
        </w:rPr>
        <w:t xml:space="preserve"> </w:t>
      </w:r>
      <w:r>
        <w:rPr>
          <w:rFonts w:ascii="Calibri" w:hAnsi="Calibri" w:cs="Calibri"/>
          <w:b/>
          <w:bCs/>
          <w:color w:val="000000"/>
          <w:sz w:val="22"/>
          <w:szCs w:val="22"/>
          <w:u w:val="single"/>
        </w:rPr>
        <w:t>output</w:t>
      </w:r>
      <w:r>
        <w:rPr>
          <w:rFonts w:ascii="Calibri" w:hAnsi="Calibri" w:cs="Calibri"/>
          <w:color w:val="000000"/>
          <w:sz w:val="16"/>
          <w:szCs w:val="16"/>
        </w:rPr>
        <w:t xml:space="preserve">, what </w:t>
      </w:r>
      <w:r>
        <w:rPr>
          <w:rFonts w:ascii="Calibri" w:hAnsi="Calibri" w:cs="Calibri"/>
          <w:b/>
          <w:bCs/>
          <w:color w:val="000000"/>
          <w:sz w:val="22"/>
          <w:szCs w:val="22"/>
          <w:u w:val="single"/>
        </w:rPr>
        <w:t>we</w:t>
      </w:r>
      <w:r>
        <w:rPr>
          <w:rFonts w:ascii="Calibri" w:hAnsi="Calibri" w:cs="Calibri"/>
          <w:color w:val="000000"/>
          <w:sz w:val="16"/>
          <w:szCs w:val="16"/>
        </w:rPr>
        <w:t xml:space="preserve"> ultimately </w:t>
      </w:r>
      <w:r>
        <w:rPr>
          <w:rFonts w:ascii="Calibri" w:hAnsi="Calibri" w:cs="Calibri"/>
          <w:b/>
          <w:bCs/>
          <w:color w:val="000000"/>
          <w:sz w:val="22"/>
          <w:szCs w:val="22"/>
          <w:u w:val="single"/>
        </w:rPr>
        <w:t>need</w:t>
      </w:r>
      <w:r>
        <w:rPr>
          <w:rFonts w:ascii="Calibri" w:hAnsi="Calibri" w:cs="Calibri"/>
          <w:color w:val="000000"/>
          <w:sz w:val="16"/>
          <w:szCs w:val="16"/>
        </w:rPr>
        <w:t xml:space="preserve"> is both </w:t>
      </w:r>
      <w:r>
        <w:rPr>
          <w:rFonts w:ascii="Calibri" w:hAnsi="Calibri" w:cs="Calibri"/>
          <w:b/>
          <w:bCs/>
          <w:color w:val="000000"/>
          <w:sz w:val="22"/>
          <w:szCs w:val="22"/>
          <w:u w:val="single"/>
        </w:rPr>
        <w:t>flexible</w:t>
      </w:r>
      <w:r>
        <w:rPr>
          <w:rFonts w:ascii="Calibri" w:hAnsi="Calibri" w:cs="Calibri"/>
          <w:color w:val="000000"/>
          <w:sz w:val="16"/>
          <w:szCs w:val="16"/>
        </w:rPr>
        <w:t xml:space="preserve"> sources of </w:t>
      </w:r>
      <w:r>
        <w:rPr>
          <w:rFonts w:ascii="Calibri" w:hAnsi="Calibri" w:cs="Calibri"/>
          <w:b/>
          <w:bCs/>
          <w:color w:val="000000"/>
          <w:sz w:val="22"/>
          <w:szCs w:val="22"/>
          <w:u w:val="single"/>
        </w:rPr>
        <w:t>supply, and</w:t>
      </w:r>
      <w:r>
        <w:rPr>
          <w:rFonts w:ascii="Calibri" w:hAnsi="Calibri" w:cs="Calibri"/>
          <w:color w:val="000000"/>
          <w:sz w:val="16"/>
          <w:szCs w:val="16"/>
        </w:rPr>
        <w:t xml:space="preserve"> greater flexibility of </w:t>
      </w:r>
      <w:r>
        <w:rPr>
          <w:rFonts w:ascii="Calibri" w:hAnsi="Calibri" w:cs="Calibri"/>
          <w:b/>
          <w:bCs/>
          <w:color w:val="000000"/>
          <w:sz w:val="22"/>
          <w:szCs w:val="22"/>
          <w:u w:val="single"/>
        </w:rPr>
        <w:t>demand</w:t>
      </w:r>
      <w:r>
        <w:rPr>
          <w:rFonts w:ascii="Calibri" w:hAnsi="Calibri" w:cs="Calibri"/>
          <w:color w:val="000000"/>
          <w:sz w:val="16"/>
          <w:szCs w:val="16"/>
        </w:rPr>
        <w:t xml:space="preserve">. </w:t>
      </w:r>
      <w:r>
        <w:rPr>
          <w:rFonts w:ascii="Calibri" w:hAnsi="Calibri" w:cs="Calibri"/>
          <w:b/>
          <w:bCs/>
          <w:color w:val="000000"/>
          <w:sz w:val="22"/>
          <w:szCs w:val="22"/>
          <w:u w:val="single"/>
        </w:rPr>
        <w:t>The presence of</w:t>
      </w:r>
      <w:r>
        <w:rPr>
          <w:rFonts w:ascii="Calibri" w:hAnsi="Calibri" w:cs="Calibri"/>
          <w:color w:val="000000"/>
          <w:sz w:val="16"/>
          <w:szCs w:val="16"/>
        </w:rPr>
        <w:t xml:space="preserve"> </w:t>
      </w:r>
      <w:r>
        <w:rPr>
          <w:rFonts w:ascii="Calibri" w:hAnsi="Calibri" w:cs="Calibri"/>
          <w:b/>
          <w:bCs/>
          <w:color w:val="000000"/>
          <w:sz w:val="22"/>
          <w:szCs w:val="22"/>
          <w:u w:val="single"/>
        </w:rPr>
        <w:t>nuclear actively hinders both.”</w:t>
      </w:r>
      <w:r>
        <w:rPr>
          <w:color w:val="000000"/>
          <w:sz w:val="16"/>
          <w:szCs w:val="16"/>
        </w:rPr>
        <w:t xml:space="preserve"> </w:t>
      </w:r>
      <w:r>
        <w:rPr>
          <w:rFonts w:ascii="Calibri" w:hAnsi="Calibri" w:cs="Calibri"/>
          <w:color w:val="000000"/>
          <w:sz w:val="16"/>
          <w:szCs w:val="16"/>
        </w:rPr>
        <w:t xml:space="preserve">Couture explains </w:t>
      </w:r>
      <w:r>
        <w:rPr>
          <w:rFonts w:ascii="Calibri" w:hAnsi="Calibri" w:cs="Calibri"/>
          <w:b/>
          <w:bCs/>
          <w:color w:val="000000"/>
          <w:sz w:val="22"/>
          <w:szCs w:val="22"/>
          <w:u w:val="single"/>
        </w:rPr>
        <w:t>that</w:t>
      </w:r>
      <w:r>
        <w:rPr>
          <w:rFonts w:ascii="Calibri" w:hAnsi="Calibri" w:cs="Calibri"/>
          <w:color w:val="000000"/>
          <w:sz w:val="16"/>
          <w:szCs w:val="16"/>
        </w:rPr>
        <w:t xml:space="preserve"> </w:t>
      </w:r>
      <w:r>
        <w:rPr>
          <w:rFonts w:ascii="Calibri" w:hAnsi="Calibri" w:cs="Calibri"/>
          <w:b/>
          <w:bCs/>
          <w:color w:val="000000"/>
          <w:sz w:val="22"/>
          <w:szCs w:val="22"/>
          <w:u w:val="single"/>
        </w:rPr>
        <w:t>they compete against each</w:t>
      </w:r>
      <w:r>
        <w:rPr>
          <w:rFonts w:ascii="Calibri" w:hAnsi="Calibri" w:cs="Calibri"/>
          <w:color w:val="000000"/>
          <w:sz w:val="16"/>
          <w:szCs w:val="16"/>
        </w:rPr>
        <w:t xml:space="preserve"> </w:t>
      </w:r>
      <w:r>
        <w:rPr>
          <w:rFonts w:ascii="Calibri" w:hAnsi="Calibri" w:cs="Calibri"/>
          <w:b/>
          <w:bCs/>
          <w:color w:val="000000"/>
          <w:sz w:val="22"/>
          <w:szCs w:val="22"/>
          <w:u w:val="single"/>
        </w:rPr>
        <w:t>other rather than working together</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FFFF00"/>
        </w:rPr>
        <w:t>Nuclear</w:t>
      </w:r>
      <w:r>
        <w:rPr>
          <w:rFonts w:ascii="Calibri" w:hAnsi="Calibri" w:cs="Calibri"/>
          <w:color w:val="000000"/>
          <w:sz w:val="16"/>
          <w:szCs w:val="16"/>
        </w:rPr>
        <w:t>, he argues, “</w:t>
      </w:r>
      <w:r>
        <w:rPr>
          <w:rFonts w:ascii="Calibri" w:hAnsi="Calibri" w:cs="Calibri"/>
          <w:b/>
          <w:bCs/>
          <w:color w:val="000000"/>
          <w:sz w:val="22"/>
          <w:szCs w:val="22"/>
          <w:u w:val="single"/>
          <w:shd w:val="clear" w:color="auto" w:fill="FFFF00"/>
        </w:rPr>
        <w:t>wants to operate as much as possible</w:t>
      </w:r>
      <w:r>
        <w:rPr>
          <w:rFonts w:ascii="Calibri" w:hAnsi="Calibri" w:cs="Calibri"/>
          <w:color w:val="000000"/>
          <w:sz w:val="16"/>
          <w:szCs w:val="16"/>
        </w:rPr>
        <w:t xml:space="preserve">, while </w:t>
      </w:r>
      <w:r>
        <w:rPr>
          <w:rFonts w:ascii="Calibri" w:hAnsi="Calibri" w:cs="Calibri"/>
          <w:b/>
          <w:bCs/>
          <w:color w:val="000000"/>
          <w:sz w:val="22"/>
          <w:szCs w:val="22"/>
          <w:u w:val="single"/>
          <w:shd w:val="clear" w:color="auto" w:fill="FFFF00"/>
        </w:rPr>
        <w:t>solar and wind want to be</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dispatched all the time,</w:t>
      </w:r>
      <w:r>
        <w:rPr>
          <w:rFonts w:ascii="Calibri" w:hAnsi="Calibri" w:cs="Calibri"/>
          <w:b/>
          <w:bCs/>
          <w:color w:val="000000"/>
          <w:sz w:val="22"/>
          <w:szCs w:val="22"/>
          <w:u w:val="single"/>
        </w:rPr>
        <w:t xml:space="preserve"> for the simple reason that they have a near-zero marginal cost and outprice everything else</w:t>
      </w:r>
      <w:r>
        <w:rPr>
          <w:rFonts w:ascii="Calibri" w:hAnsi="Calibri" w:cs="Calibri"/>
          <w:color w:val="000000"/>
          <w:sz w:val="16"/>
          <w:szCs w:val="16"/>
        </w:rPr>
        <w:t xml:space="preserve"> on the market. </w:t>
      </w:r>
      <w:r>
        <w:rPr>
          <w:rFonts w:ascii="Calibri" w:hAnsi="Calibri" w:cs="Calibri"/>
          <w:b/>
          <w:bCs/>
          <w:color w:val="000000"/>
          <w:sz w:val="22"/>
          <w:szCs w:val="22"/>
          <w:u w:val="single"/>
        </w:rPr>
        <w:t>Put those two together and you have the following situation: as soon as you reach</w:t>
      </w:r>
      <w:r>
        <w:rPr>
          <w:rFonts w:ascii="Calibri" w:hAnsi="Calibri" w:cs="Calibri"/>
          <w:color w:val="000000"/>
          <w:sz w:val="16"/>
          <w:szCs w:val="16"/>
        </w:rPr>
        <w:t xml:space="preserve"> </w:t>
      </w:r>
      <w:r>
        <w:rPr>
          <w:rFonts w:ascii="Calibri" w:hAnsi="Calibri" w:cs="Calibri"/>
          <w:b/>
          <w:bCs/>
          <w:color w:val="000000"/>
          <w:sz w:val="22"/>
          <w:szCs w:val="22"/>
          <w:u w:val="single"/>
        </w:rPr>
        <w:t>modest levels of</w:t>
      </w:r>
      <w:r>
        <w:rPr>
          <w:rFonts w:ascii="Calibri" w:hAnsi="Calibri" w:cs="Calibri"/>
          <w:color w:val="000000"/>
          <w:sz w:val="16"/>
          <w:szCs w:val="16"/>
        </w:rPr>
        <w:t xml:space="preserve"> </w:t>
      </w:r>
      <w:r>
        <w:rPr>
          <w:rFonts w:ascii="Calibri" w:hAnsi="Calibri" w:cs="Calibri"/>
          <w:b/>
          <w:bCs/>
          <w:color w:val="000000"/>
          <w:sz w:val="22"/>
          <w:szCs w:val="22"/>
          <w:u w:val="single"/>
        </w:rPr>
        <w:t>variable</w:t>
      </w:r>
      <w:r>
        <w:rPr>
          <w:rFonts w:ascii="Calibri" w:hAnsi="Calibri" w:cs="Calibri"/>
          <w:color w:val="000000"/>
          <w:sz w:val="16"/>
          <w:szCs w:val="16"/>
        </w:rPr>
        <w:t xml:space="preserve"> </w:t>
      </w:r>
      <w:r>
        <w:rPr>
          <w:rFonts w:ascii="Calibri" w:hAnsi="Calibri" w:cs="Calibri"/>
          <w:b/>
          <w:bCs/>
          <w:color w:val="000000"/>
          <w:sz w:val="22"/>
          <w:szCs w:val="22"/>
          <w:u w:val="single"/>
        </w:rPr>
        <w:t>renewables</w:t>
      </w:r>
      <w:r>
        <w:rPr>
          <w:rFonts w:ascii="Calibri" w:hAnsi="Calibri" w:cs="Calibri"/>
          <w:color w:val="000000"/>
          <w:sz w:val="16"/>
          <w:szCs w:val="16"/>
        </w:rPr>
        <w:t xml:space="preserve"> </w:t>
      </w:r>
      <w:r>
        <w:rPr>
          <w:rFonts w:ascii="Calibri" w:hAnsi="Calibri" w:cs="Calibri"/>
          <w:b/>
          <w:bCs/>
          <w:color w:val="000000"/>
          <w:sz w:val="22"/>
          <w:szCs w:val="22"/>
          <w:u w:val="single"/>
        </w:rPr>
        <w:t>in the mix</w:t>
      </w:r>
      <w:r>
        <w:rPr>
          <w:rFonts w:ascii="Calibri" w:hAnsi="Calibri" w:cs="Calibri"/>
          <w:color w:val="000000"/>
          <w:sz w:val="16"/>
          <w:szCs w:val="16"/>
        </w:rPr>
        <w:t xml:space="preserve">, one of two things starts happening: </w:t>
      </w:r>
      <w:r>
        <w:rPr>
          <w:rFonts w:ascii="Calibri" w:hAnsi="Calibri" w:cs="Calibri"/>
          <w:b/>
          <w:bCs/>
          <w:color w:val="000000"/>
          <w:sz w:val="22"/>
          <w:szCs w:val="22"/>
          <w:u w:val="single"/>
        </w:rPr>
        <w:t>either solar and wind</w:t>
      </w:r>
      <w:r>
        <w:rPr>
          <w:rFonts w:ascii="Calibri" w:hAnsi="Calibri" w:cs="Calibri"/>
          <w:color w:val="000000"/>
          <w:sz w:val="16"/>
          <w:szCs w:val="16"/>
        </w:rPr>
        <w:t xml:space="preserve"> </w:t>
      </w:r>
      <w:r>
        <w:rPr>
          <w:rFonts w:ascii="Calibri" w:hAnsi="Calibri" w:cs="Calibri"/>
          <w:b/>
          <w:bCs/>
          <w:color w:val="000000"/>
          <w:sz w:val="22"/>
          <w:szCs w:val="22"/>
          <w:u w:val="single"/>
        </w:rPr>
        <w:t>start</w:t>
      </w:r>
      <w:r>
        <w:rPr>
          <w:rFonts w:ascii="Calibri" w:hAnsi="Calibri" w:cs="Calibri"/>
          <w:color w:val="000000"/>
          <w:sz w:val="16"/>
          <w:szCs w:val="16"/>
        </w:rPr>
        <w:t xml:space="preserve"> </w:t>
      </w:r>
      <w:r>
        <w:rPr>
          <w:rFonts w:ascii="Calibri" w:hAnsi="Calibri" w:cs="Calibri"/>
          <w:b/>
          <w:bCs/>
          <w:color w:val="000000"/>
          <w:sz w:val="22"/>
          <w:szCs w:val="22"/>
          <w:u w:val="single"/>
        </w:rPr>
        <w:t>pushing out</w:t>
      </w:r>
      <w:r>
        <w:rPr>
          <w:rFonts w:ascii="Calibri" w:hAnsi="Calibri" w:cs="Calibri"/>
          <w:color w:val="000000"/>
          <w:sz w:val="16"/>
          <w:szCs w:val="16"/>
        </w:rPr>
        <w:t xml:space="preserve"> </w:t>
      </w:r>
      <w:r>
        <w:rPr>
          <w:rFonts w:ascii="Calibri" w:hAnsi="Calibri" w:cs="Calibri"/>
          <w:b/>
          <w:bCs/>
          <w:color w:val="000000"/>
          <w:sz w:val="22"/>
          <w:szCs w:val="22"/>
          <w:u w:val="single"/>
        </w:rPr>
        <w:t>the</w:t>
      </w:r>
      <w:r>
        <w:rPr>
          <w:rFonts w:ascii="Calibri" w:hAnsi="Calibri" w:cs="Calibri"/>
          <w:color w:val="000000"/>
          <w:sz w:val="16"/>
          <w:szCs w:val="16"/>
        </w:rPr>
        <w:t xml:space="preserve"> </w:t>
      </w:r>
      <w:r>
        <w:rPr>
          <w:rFonts w:ascii="Calibri" w:hAnsi="Calibri" w:cs="Calibri"/>
          <w:b/>
          <w:bCs/>
          <w:color w:val="000000"/>
          <w:sz w:val="22"/>
          <w:szCs w:val="22"/>
          <w:u w:val="single"/>
        </w:rPr>
        <w:t>nuclear,</w:t>
      </w:r>
      <w:r>
        <w:rPr>
          <w:rFonts w:ascii="Calibri" w:hAnsi="Calibri" w:cs="Calibri"/>
          <w:color w:val="000000"/>
          <w:sz w:val="16"/>
          <w:szCs w:val="16"/>
        </w:rPr>
        <w:t xml:space="preserve"> </w:t>
      </w:r>
      <w:r>
        <w:rPr>
          <w:rFonts w:ascii="Calibri" w:hAnsi="Calibri" w:cs="Calibri"/>
          <w:b/>
          <w:bCs/>
          <w:color w:val="000000"/>
          <w:sz w:val="22"/>
          <w:szCs w:val="22"/>
          <w:u w:val="single"/>
        </w:rPr>
        <w:t>or nuclear starts pushing out the solar and wind. Like oil and water</w:t>
      </w:r>
      <w:r>
        <w:rPr>
          <w:rFonts w:ascii="Calibri" w:hAnsi="Calibri" w:cs="Calibri"/>
          <w:color w:val="000000"/>
          <w:sz w:val="16"/>
          <w:szCs w:val="16"/>
        </w:rPr>
        <w:t>,” he says.</w:t>
      </w:r>
      <w:r>
        <w:rPr>
          <w:color w:val="000000"/>
          <w:sz w:val="16"/>
          <w:szCs w:val="16"/>
        </w:rPr>
        <w:t xml:space="preserve"> </w:t>
      </w:r>
      <w:r>
        <w:rPr>
          <w:rFonts w:ascii="Calibri" w:hAnsi="Calibri" w:cs="Calibri"/>
          <w:color w:val="000000"/>
          <w:sz w:val="16"/>
          <w:szCs w:val="16"/>
        </w:rPr>
        <w:t xml:space="preserve">And </w:t>
      </w:r>
      <w:r>
        <w:rPr>
          <w:rFonts w:ascii="Calibri" w:hAnsi="Calibri" w:cs="Calibri"/>
          <w:b/>
          <w:bCs/>
          <w:color w:val="000000"/>
          <w:sz w:val="22"/>
          <w:szCs w:val="22"/>
          <w:u w:val="single"/>
        </w:rPr>
        <w:t>Couture is not alone</w:t>
      </w:r>
      <w:r>
        <w:rPr>
          <w:rFonts w:ascii="Calibri" w:hAnsi="Calibri" w:cs="Calibri"/>
          <w:color w:val="000000"/>
          <w:sz w:val="16"/>
          <w:szCs w:val="16"/>
        </w:rPr>
        <w:t xml:space="preserve"> </w:t>
      </w:r>
      <w:r>
        <w:rPr>
          <w:rFonts w:ascii="Calibri" w:hAnsi="Calibri" w:cs="Calibri"/>
          <w:b/>
          <w:bCs/>
          <w:color w:val="000000"/>
          <w:sz w:val="22"/>
          <w:szCs w:val="22"/>
          <w:u w:val="single"/>
        </w:rPr>
        <w:t>in his analysis</w:t>
      </w:r>
      <w:r>
        <w:rPr>
          <w:rFonts w:ascii="Calibri" w:hAnsi="Calibri" w:cs="Calibri"/>
          <w:color w:val="000000"/>
          <w:sz w:val="16"/>
          <w:szCs w:val="16"/>
        </w:rPr>
        <w:t xml:space="preserve">. A University of </w:t>
      </w:r>
      <w:r>
        <w:rPr>
          <w:rFonts w:ascii="Calibri" w:hAnsi="Calibri" w:cs="Calibri"/>
          <w:b/>
          <w:bCs/>
          <w:color w:val="000000"/>
          <w:sz w:val="22"/>
          <w:szCs w:val="22"/>
          <w:u w:val="single"/>
        </w:rPr>
        <w:t>Sussex</w:t>
      </w:r>
      <w:r>
        <w:rPr>
          <w:rFonts w:ascii="Calibri" w:hAnsi="Calibri" w:cs="Calibri"/>
          <w:color w:val="000000"/>
          <w:sz w:val="16"/>
          <w:szCs w:val="16"/>
        </w:rPr>
        <w:t xml:space="preserve"> </w:t>
      </w:r>
      <w:r>
        <w:rPr>
          <w:rFonts w:ascii="Calibri" w:hAnsi="Calibri" w:cs="Calibri"/>
          <w:b/>
          <w:bCs/>
          <w:color w:val="000000"/>
          <w:sz w:val="22"/>
          <w:szCs w:val="22"/>
          <w:u w:val="single"/>
        </w:rPr>
        <w:t>Business School</w:t>
      </w:r>
      <w:r>
        <w:rPr>
          <w:rFonts w:ascii="Calibri" w:hAnsi="Calibri" w:cs="Calibri"/>
          <w:color w:val="000000"/>
          <w:sz w:val="16"/>
          <w:szCs w:val="16"/>
        </w:rPr>
        <w:t xml:space="preserve"> </w:t>
      </w:r>
      <w:r>
        <w:rPr>
          <w:rFonts w:ascii="Calibri" w:hAnsi="Calibri" w:cs="Calibri"/>
          <w:b/>
          <w:bCs/>
          <w:color w:val="000000"/>
          <w:sz w:val="22"/>
          <w:szCs w:val="22"/>
          <w:u w:val="single"/>
        </w:rPr>
        <w:t>study</w:t>
      </w:r>
      <w:r>
        <w:rPr>
          <w:rFonts w:ascii="Calibri" w:hAnsi="Calibri" w:cs="Calibri"/>
          <w:color w:val="000000"/>
          <w:sz w:val="16"/>
          <w:szCs w:val="16"/>
        </w:rPr>
        <w:t xml:space="preserve"> </w:t>
      </w:r>
      <w:r>
        <w:rPr>
          <w:rFonts w:ascii="Calibri" w:hAnsi="Calibri" w:cs="Calibri"/>
          <w:b/>
          <w:bCs/>
          <w:color w:val="000000"/>
          <w:sz w:val="22"/>
          <w:szCs w:val="22"/>
          <w:u w:val="single"/>
        </w:rPr>
        <w:t>concludes</w:t>
      </w:r>
      <w:r>
        <w:rPr>
          <w:rFonts w:ascii="Calibri" w:hAnsi="Calibri" w:cs="Calibri"/>
          <w:color w:val="000000"/>
          <w:sz w:val="16"/>
          <w:szCs w:val="16"/>
        </w:rPr>
        <w:t xml:space="preserve"> that </w:t>
      </w:r>
      <w:r>
        <w:rPr>
          <w:rFonts w:ascii="Calibri" w:hAnsi="Calibri" w:cs="Calibri"/>
          <w:b/>
          <w:bCs/>
          <w:color w:val="000000"/>
          <w:sz w:val="22"/>
          <w:szCs w:val="22"/>
          <w:u w:val="single"/>
          <w:shd w:val="clear" w:color="auto" w:fill="FFFF00"/>
        </w:rPr>
        <w:t>nuclear and renewable</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energy</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programs do not</w:t>
      </w:r>
      <w:r>
        <w:rPr>
          <w:rFonts w:ascii="Calibri" w:hAnsi="Calibri" w:cs="Calibri"/>
          <w:color w:val="000000"/>
          <w:sz w:val="16"/>
          <w:szCs w:val="16"/>
        </w:rPr>
        <w:t xml:space="preserve"> </w:t>
      </w:r>
      <w:r>
        <w:rPr>
          <w:rFonts w:ascii="Calibri" w:hAnsi="Calibri" w:cs="Calibri"/>
          <w:b/>
          <w:bCs/>
          <w:color w:val="000000"/>
          <w:sz w:val="22"/>
          <w:szCs w:val="22"/>
          <w:u w:val="single"/>
        </w:rPr>
        <w:t>tend to</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FFFF00"/>
        </w:rPr>
        <w:t>co-exist</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well</w:t>
      </w:r>
      <w:r>
        <w:rPr>
          <w:rFonts w:ascii="Calibri" w:hAnsi="Calibri" w:cs="Calibri"/>
          <w:color w:val="000000"/>
          <w:sz w:val="16"/>
          <w:szCs w:val="16"/>
        </w:rPr>
        <w:t xml:space="preserve"> together </w:t>
      </w:r>
      <w:r>
        <w:rPr>
          <w:rFonts w:ascii="Calibri" w:hAnsi="Calibri" w:cs="Calibri"/>
          <w:b/>
          <w:bCs/>
          <w:color w:val="000000"/>
          <w:sz w:val="22"/>
          <w:szCs w:val="22"/>
          <w:u w:val="single"/>
        </w:rPr>
        <w:t>in low-carbon energy systems but</w:t>
      </w:r>
      <w:r>
        <w:rPr>
          <w:rFonts w:ascii="Calibri" w:hAnsi="Calibri" w:cs="Calibri"/>
          <w:b/>
          <w:bCs/>
          <w:color w:val="000000"/>
          <w:sz w:val="22"/>
          <w:szCs w:val="22"/>
          <w:u w:val="single"/>
          <w:shd w:val="clear" w:color="auto" w:fill="FFFF00"/>
        </w:rPr>
        <w:t xml:space="preserve"> instead crowd each other out </w:t>
      </w:r>
      <w:r>
        <w:rPr>
          <w:rFonts w:ascii="Calibri" w:hAnsi="Calibri" w:cs="Calibri"/>
          <w:b/>
          <w:bCs/>
          <w:color w:val="000000"/>
          <w:sz w:val="22"/>
          <w:szCs w:val="22"/>
          <w:u w:val="single"/>
        </w:rPr>
        <w:t>and limit effectiveness.</w:t>
      </w:r>
    </w:p>
    <w:p w14:paraId="2436D5A4"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Kuperman 24</w:t>
      </w:r>
      <w:r>
        <w:rPr>
          <w:rFonts w:ascii="Calibri" w:hAnsi="Calibri" w:cs="Calibri"/>
          <w:color w:val="000000"/>
          <w:sz w:val="22"/>
          <w:szCs w:val="22"/>
        </w:rPr>
        <w:t xml:space="preserve"> (Alan J. Kuperman is associate professor and coordinator of the Nuclear Proliferation Prevention Project at the LBJ School of Public Affairs, University of Texas at Austin. 10/7/24, “</w:t>
      </w:r>
      <w:hyperlink r:id="rId106" w:history="1">
        <w:r>
          <w:rPr>
            <w:rStyle w:val="Hyperlink"/>
            <w:rFonts w:eastAsiaTheme="majorEastAsia" w:cs="Calibri"/>
            <w:color w:val="1155CC"/>
            <w:sz w:val="22"/>
            <w:szCs w:val="22"/>
          </w:rPr>
          <w:t>On Army bases, nuclear energy can’t add resilience, just costs and risks</w:t>
        </w:r>
      </w:hyperlink>
      <w:r>
        <w:rPr>
          <w:rFonts w:ascii="Calibri" w:hAnsi="Calibri" w:cs="Calibri"/>
          <w:color w:val="000000"/>
          <w:sz w:val="22"/>
          <w:szCs w:val="22"/>
        </w:rPr>
        <w:t>”, Breaking Defense,</w:t>
      </w:r>
      <w:hyperlink r:id="rId107"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https://breakingdefense.com/2024/10/on-army-bases-nuclear-energy-cant-add-resilience-just-costs-and-risks/</w:t>
        </w:r>
      </w:hyperlink>
      <w:r>
        <w:rPr>
          <w:rFonts w:ascii="Calibri" w:hAnsi="Calibri" w:cs="Calibri"/>
          <w:color w:val="000000"/>
          <w:sz w:val="22"/>
          <w:szCs w:val="22"/>
        </w:rPr>
        <w:t xml:space="preserve">   //   DOA: 3/5/25)JDE</w:t>
      </w:r>
    </w:p>
    <w:p w14:paraId="66AEBB02" w14:textId="77777777" w:rsidR="00743AE6" w:rsidRDefault="00743AE6" w:rsidP="00743AE6">
      <w:pPr>
        <w:pStyle w:val="NormalWeb"/>
        <w:spacing w:before="0" w:beforeAutospacing="0" w:after="160" w:afterAutospacing="0"/>
      </w:pPr>
      <w:r>
        <w:rPr>
          <w:rFonts w:ascii="Calibri" w:hAnsi="Calibri" w:cs="Calibri"/>
          <w:color w:val="000000"/>
          <w:sz w:val="16"/>
          <w:szCs w:val="16"/>
        </w:rPr>
        <w:lastRenderedPageBreak/>
        <w:t xml:space="preserve">What about resilience, which is the supposed justification for buying these expensive reactors?  Well, </w:t>
      </w:r>
      <w:r>
        <w:rPr>
          <w:rFonts w:ascii="Calibri" w:hAnsi="Calibri" w:cs="Calibri"/>
          <w:b/>
          <w:bCs/>
          <w:color w:val="000000"/>
          <w:sz w:val="22"/>
          <w:szCs w:val="22"/>
          <w:u w:val="single"/>
        </w:rPr>
        <w:t xml:space="preserve">even though </w:t>
      </w:r>
      <w:r>
        <w:rPr>
          <w:rFonts w:ascii="Calibri" w:hAnsi="Calibri" w:cs="Calibri"/>
          <w:b/>
          <w:bCs/>
          <w:color w:val="000000"/>
          <w:sz w:val="22"/>
          <w:szCs w:val="22"/>
          <w:u w:val="single"/>
          <w:shd w:val="clear" w:color="auto" w:fill="00FFFF"/>
        </w:rPr>
        <w:t>reactors</w:t>
      </w:r>
      <w:r>
        <w:rPr>
          <w:rFonts w:ascii="Calibri" w:hAnsi="Calibri" w:cs="Calibri"/>
          <w:b/>
          <w:bCs/>
          <w:color w:val="000000"/>
          <w:sz w:val="22"/>
          <w:szCs w:val="22"/>
          <w:u w:val="single"/>
        </w:rPr>
        <w:t xml:space="preserve"> can produce electricity, they have always </w:t>
      </w:r>
      <w:r>
        <w:rPr>
          <w:rFonts w:ascii="Calibri" w:hAnsi="Calibri" w:cs="Calibri"/>
          <w:b/>
          <w:bCs/>
          <w:color w:val="000000"/>
          <w:sz w:val="22"/>
          <w:szCs w:val="22"/>
          <w:u w:val="single"/>
          <w:shd w:val="clear" w:color="auto" w:fill="00FFFF"/>
        </w:rPr>
        <w:t>required an external source of electricity</w:t>
      </w:r>
      <w:r>
        <w:rPr>
          <w:rFonts w:ascii="Calibri" w:hAnsi="Calibri" w:cs="Calibri"/>
          <w:b/>
          <w:bCs/>
          <w:color w:val="000000"/>
          <w:sz w:val="22"/>
          <w:szCs w:val="22"/>
          <w:u w:val="single"/>
        </w:rPr>
        <w:t xml:space="preserve"> to keep them running safely</w:t>
      </w:r>
      <w:r>
        <w:rPr>
          <w:rFonts w:ascii="Calibri" w:hAnsi="Calibri" w:cs="Calibri"/>
          <w:color w:val="000000"/>
          <w:sz w:val="16"/>
          <w:szCs w:val="16"/>
        </w:rPr>
        <w:t xml:space="preserve"> </w:t>
      </w:r>
      <w:r>
        <w:rPr>
          <w:rFonts w:ascii="Calibri" w:hAnsi="Calibri" w:cs="Calibri"/>
          <w:b/>
          <w:bCs/>
          <w:color w:val="000000"/>
          <w:sz w:val="22"/>
          <w:szCs w:val="22"/>
          <w:u w:val="single"/>
        </w:rPr>
        <w:t>— most crucially to cool the fuel to avoid a nuclear meltdown and radioactive release</w:t>
      </w:r>
      <w:r>
        <w:rPr>
          <w:rFonts w:ascii="Calibri" w:hAnsi="Calibri" w:cs="Calibri"/>
          <w:color w:val="000000"/>
          <w:sz w:val="16"/>
          <w:szCs w:val="16"/>
        </w:rPr>
        <w:t xml:space="preserve">. The Army’s recent request for proposals seems to acknowledge this reality by saying that in addition to an external electricity source, </w:t>
      </w:r>
      <w:r>
        <w:rPr>
          <w:rFonts w:ascii="Calibri" w:hAnsi="Calibri" w:cs="Calibri"/>
          <w:b/>
          <w:bCs/>
          <w:color w:val="000000"/>
          <w:sz w:val="22"/>
          <w:szCs w:val="22"/>
          <w:u w:val="single"/>
        </w:rPr>
        <w:t xml:space="preserve">the reactor must have an “alternative credited independent power source as a backup.” </w:t>
      </w:r>
      <w:r>
        <w:rPr>
          <w:rFonts w:ascii="Calibri" w:hAnsi="Calibri" w:cs="Calibri"/>
          <w:color w:val="000000"/>
          <w:sz w:val="16"/>
          <w:szCs w:val="16"/>
        </w:rPr>
        <w:t xml:space="preserve">Therefore, </w:t>
      </w:r>
      <w:r>
        <w:rPr>
          <w:rFonts w:ascii="Calibri" w:hAnsi="Calibri" w:cs="Calibri"/>
          <w:b/>
          <w:bCs/>
          <w:color w:val="000000"/>
          <w:sz w:val="22"/>
          <w:szCs w:val="22"/>
          <w:u w:val="single"/>
        </w:rPr>
        <w:t>an Army base reactor would almost surely depend on drawing electricity from the commercial grid</w:t>
      </w:r>
      <w:r>
        <w:rPr>
          <w:rFonts w:ascii="Calibri" w:hAnsi="Calibri" w:cs="Calibri"/>
          <w:color w:val="000000"/>
          <w:sz w:val="16"/>
          <w:szCs w:val="16"/>
        </w:rPr>
        <w:t xml:space="preserve">. But </w:t>
      </w:r>
      <w:r>
        <w:rPr>
          <w:rFonts w:ascii="Calibri" w:hAnsi="Calibri" w:cs="Calibri"/>
          <w:b/>
          <w:bCs/>
          <w:color w:val="000000"/>
          <w:sz w:val="22"/>
          <w:szCs w:val="22"/>
          <w:u w:val="single"/>
        </w:rPr>
        <w:t>this means the reactor would be no more resilient than the existing power source it is supposed to replace to increase resilience</w:t>
      </w:r>
      <w:r>
        <w:rPr>
          <w:rFonts w:ascii="Calibri" w:hAnsi="Calibri" w:cs="Calibri"/>
          <w:color w:val="000000"/>
          <w:sz w:val="16"/>
          <w:szCs w:val="16"/>
        </w:rPr>
        <w:t xml:space="preserve">. In the event of a blackout of the commercial grid, what would the reactor do to get essential electricity? Of course, </w:t>
      </w:r>
      <w:r>
        <w:rPr>
          <w:rFonts w:ascii="Calibri" w:hAnsi="Calibri" w:cs="Calibri"/>
          <w:b/>
          <w:bCs/>
          <w:color w:val="000000"/>
          <w:sz w:val="22"/>
          <w:szCs w:val="22"/>
          <w:u w:val="single"/>
        </w:rPr>
        <w:t>it would turn on its backup diesel generators.</w:t>
      </w:r>
      <w:r>
        <w:rPr>
          <w:rFonts w:ascii="Calibri" w:hAnsi="Calibri" w:cs="Calibri"/>
          <w:color w:val="000000"/>
          <w:sz w:val="16"/>
          <w:szCs w:val="16"/>
        </w:rPr>
        <w:t xml:space="preserve"> However, if the base requires backup generators anyway, it has no need for the super-expensive reactor.</w:t>
      </w:r>
    </w:p>
    <w:p w14:paraId="5849320A" w14:textId="77777777" w:rsidR="00743AE6" w:rsidRDefault="00743AE6" w:rsidP="00743AE6">
      <w:pPr>
        <w:spacing w:after="240"/>
      </w:pPr>
    </w:p>
    <w:p w14:paraId="0B117C35" w14:textId="77777777" w:rsidR="00743AE6" w:rsidRDefault="00743AE6" w:rsidP="00743AE6">
      <w:pPr>
        <w:pStyle w:val="NormalWeb"/>
        <w:spacing w:before="0" w:beforeAutospacing="0" w:after="0" w:afterAutospacing="0"/>
      </w:pPr>
      <w:r>
        <w:rPr>
          <w:rFonts w:ascii="Calibri" w:hAnsi="Calibri" w:cs="Calibri"/>
          <w:color w:val="000000"/>
        </w:rPr>
        <w:t>On prolif</w:t>
      </w:r>
    </w:p>
    <w:p w14:paraId="38D6B72D" w14:textId="77777777" w:rsidR="00743AE6" w:rsidRDefault="00743AE6" w:rsidP="00743AE6">
      <w:pPr>
        <w:pStyle w:val="NormalWeb"/>
        <w:spacing w:before="0" w:beforeAutospacing="0" w:after="0" w:afterAutospacing="0"/>
        <w:ind w:left="720"/>
      </w:pPr>
      <w:r>
        <w:rPr>
          <w:rFonts w:ascii="Calibri" w:hAnsi="Calibri" w:cs="Calibri"/>
          <w:b/>
          <w:bCs/>
          <w:color w:val="000000"/>
          <w:sz w:val="22"/>
          <w:szCs w:val="22"/>
        </w:rPr>
        <w:t>1.</w:t>
      </w:r>
      <w:r>
        <w:rPr>
          <w:color w:val="000000"/>
          <w:sz w:val="14"/>
          <w:szCs w:val="14"/>
        </w:rPr>
        <w:t xml:space="preserve"> </w:t>
      </w:r>
      <w:r>
        <w:rPr>
          <w:rStyle w:val="apple-tab-span"/>
          <w:color w:val="000000"/>
          <w:sz w:val="14"/>
          <w:szCs w:val="14"/>
        </w:rPr>
        <w:tab/>
      </w:r>
      <w:r>
        <w:rPr>
          <w:rFonts w:ascii="Calibri" w:hAnsi="Calibri" w:cs="Calibri"/>
          <w:b/>
          <w:bCs/>
          <w:color w:val="000000"/>
          <w:sz w:val="22"/>
          <w:szCs w:val="22"/>
        </w:rPr>
        <w:t>NU: Countries are on the path to proliferate anyway </w:t>
      </w:r>
    </w:p>
    <w:p w14:paraId="203DFC7C" w14:textId="77777777" w:rsidR="00743AE6" w:rsidRDefault="00743AE6" w:rsidP="00743AE6">
      <w:pPr>
        <w:pStyle w:val="NormalWeb"/>
        <w:spacing w:before="0" w:beforeAutospacing="0" w:after="160" w:afterAutospacing="0"/>
      </w:pPr>
      <w:r>
        <w:rPr>
          <w:rFonts w:ascii="Calibri" w:hAnsi="Calibri" w:cs="Calibri"/>
          <w:color w:val="000000"/>
          <w:sz w:val="22"/>
          <w:szCs w:val="22"/>
        </w:rPr>
        <w:t> </w:t>
      </w:r>
    </w:p>
    <w:p w14:paraId="050BF14D" w14:textId="77777777" w:rsidR="00743AE6" w:rsidRDefault="00743AE6" w:rsidP="00743AE6">
      <w:pPr>
        <w:pStyle w:val="NormalWeb"/>
        <w:spacing w:before="0" w:beforeAutospacing="0" w:after="160" w:afterAutospacing="0"/>
      </w:pPr>
      <w:r>
        <w:rPr>
          <w:rFonts w:ascii="Calibri" w:hAnsi="Calibri" w:cs="Calibri"/>
          <w:b/>
          <w:bCs/>
          <w:color w:val="000000"/>
          <w:sz w:val="22"/>
          <w:szCs w:val="22"/>
        </w:rPr>
        <w:t xml:space="preserve">Ruehl 24 </w:t>
      </w:r>
      <w:r>
        <w:rPr>
          <w:rFonts w:ascii="Calibri" w:hAnsi="Calibri" w:cs="Calibri"/>
          <w:color w:val="000000"/>
          <w:sz w:val="22"/>
          <w:szCs w:val="22"/>
        </w:rPr>
        <w:t xml:space="preserve">(John Ruehl: world affairs correspondent for the Independent Media Institute. He is a contributor to several foreign affairs publications, and published a book titled </w:t>
      </w:r>
      <w:r>
        <w:rPr>
          <w:rFonts w:ascii="Calibri" w:hAnsi="Calibri" w:cs="Calibri"/>
          <w:i/>
          <w:iCs/>
          <w:color w:val="000000"/>
          <w:sz w:val="22"/>
          <w:szCs w:val="22"/>
        </w:rPr>
        <w:t xml:space="preserve">Budget Superpower: How Russia Challenges the West With an Economy Smaller than Texas’ </w:t>
      </w:r>
      <w:r>
        <w:rPr>
          <w:rFonts w:ascii="Calibri" w:hAnsi="Calibri" w:cs="Calibri"/>
          <w:color w:val="000000"/>
          <w:sz w:val="22"/>
          <w:szCs w:val="22"/>
        </w:rPr>
        <w:t xml:space="preserve">in 2022. November 14, 2024, “What countries are on the brink of going nuclear?”, Fair Observer, </w:t>
      </w:r>
      <w:hyperlink r:id="rId108" w:history="1">
        <w:r>
          <w:rPr>
            <w:rStyle w:val="Hyperlink"/>
            <w:rFonts w:eastAsiaTheme="majorEastAsia" w:cs="Calibri"/>
            <w:color w:val="000000"/>
            <w:sz w:val="22"/>
            <w:szCs w:val="22"/>
          </w:rPr>
          <w:t> </w:t>
        </w:r>
        <w:r>
          <w:rPr>
            <w:rStyle w:val="Hyperlink"/>
            <w:rFonts w:eastAsiaTheme="majorEastAsia" w:cs="Calibri"/>
            <w:color w:val="1155CC"/>
            <w:sz w:val="22"/>
            <w:szCs w:val="22"/>
          </w:rPr>
          <w:t>https://www.fairobserver.com/politics/which-countries-are-on-the-brink-of-going-nuclear/#</w:t>
        </w:r>
      </w:hyperlink>
      <w:r>
        <w:rPr>
          <w:rFonts w:ascii="Calibri" w:hAnsi="Calibri" w:cs="Calibri"/>
          <w:color w:val="000000"/>
          <w:sz w:val="22"/>
          <w:szCs w:val="22"/>
        </w:rPr>
        <w:t xml:space="preserve"> . DOA March 17, 2025) CLS</w:t>
      </w:r>
    </w:p>
    <w:p w14:paraId="3634B8B1" w14:textId="4F279B0A" w:rsidR="00743AE6" w:rsidRDefault="00743AE6" w:rsidP="00743AE6">
      <w:pPr>
        <w:pStyle w:val="NormalWeb"/>
        <w:spacing w:before="0" w:beforeAutospacing="0" w:after="160" w:afterAutospacing="0"/>
      </w:pPr>
      <w:r>
        <w:rPr>
          <w:rFonts w:ascii="Calibri" w:hAnsi="Calibri" w:cs="Calibri"/>
          <w:color w:val="000000"/>
          <w:sz w:val="22"/>
          <w:szCs w:val="22"/>
        </w:rPr>
        <w:br/>
      </w:r>
      <w:r>
        <w:rPr>
          <w:rFonts w:ascii="Calibri" w:hAnsi="Calibri" w:cs="Calibri"/>
          <w:b/>
          <w:bCs/>
          <w:color w:val="000000"/>
          <w:sz w:val="22"/>
          <w:szCs w:val="22"/>
          <w:u w:val="single"/>
          <w:shd w:val="clear" w:color="auto" w:fill="FFFF00"/>
        </w:rPr>
        <w:t>Iran has a strong reason to persist</w:t>
      </w:r>
      <w:r>
        <w:rPr>
          <w:rFonts w:ascii="Calibri" w:hAnsi="Calibri" w:cs="Calibri"/>
          <w:b/>
          <w:bCs/>
          <w:color w:val="000000"/>
          <w:sz w:val="22"/>
          <w:szCs w:val="22"/>
          <w:u w:val="single"/>
        </w:rPr>
        <w:t xml:space="preserve">. </w:t>
      </w:r>
      <w:r>
        <w:rPr>
          <w:rFonts w:ascii="Calibri" w:hAnsi="Calibri" w:cs="Calibri"/>
          <w:b/>
          <w:bCs/>
          <w:color w:val="000000"/>
          <w:sz w:val="16"/>
          <w:szCs w:val="16"/>
        </w:rPr>
        <w:t>Ukraine’s former nuclear arsenal might have deterred Russian aggression in 2014 and 2022. Elsewhere, revolutionary Muammar Gaddafi, who</w:t>
      </w:r>
      <w:hyperlink r:id="rId109"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dismantled</w:t>
        </w:r>
      </w:hyperlink>
      <w:r>
        <w:rPr>
          <w:rFonts w:ascii="Calibri" w:hAnsi="Calibri" w:cs="Calibri"/>
          <w:b/>
          <w:bCs/>
          <w:color w:val="000000"/>
          <w:sz w:val="16"/>
          <w:szCs w:val="16"/>
        </w:rPr>
        <w:t xml:space="preserve"> Libya’s nuclear program in 2003, was overthrown by a NATO-led coalition and local forces in 2011. If Iran achieves a functional nuclear weapon, it will lose the ability to leverage its nuclear program as a</w:t>
      </w:r>
      <w:hyperlink r:id="rId110"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bargaining chip</w:t>
        </w:r>
      </w:hyperlink>
      <w:r>
        <w:rPr>
          <w:rFonts w:ascii="Calibri" w:hAnsi="Calibri" w:cs="Calibri"/>
          <w:b/>
          <w:bCs/>
          <w:color w:val="000000"/>
          <w:sz w:val="16"/>
          <w:szCs w:val="16"/>
        </w:rPr>
        <w:t xml:space="preserve"> to extract concessions in negotiations. While a nuclear weapon will represent a new form of leverage, it would also intensify pressure from the US and Israel, both of whom have engaged in a cycle of escalating sometimes deadly confrontations with Iran and its proxies over the past few years. </w:t>
      </w:r>
      <w:r>
        <w:rPr>
          <w:rFonts w:ascii="Calibri" w:hAnsi="Calibri" w:cs="Calibri"/>
          <w:b/>
          <w:bCs/>
          <w:color w:val="000000"/>
          <w:sz w:val="22"/>
          <w:szCs w:val="22"/>
          <w:u w:val="single"/>
        </w:rPr>
        <w:t xml:space="preserve">An Iranian nuclear arsenal could also </w:t>
      </w:r>
      <w:r>
        <w:rPr>
          <w:rFonts w:ascii="Calibri" w:hAnsi="Calibri" w:cs="Calibri"/>
          <w:b/>
          <w:bCs/>
          <w:color w:val="000000"/>
          <w:sz w:val="22"/>
          <w:szCs w:val="22"/>
          <w:u w:val="single"/>
          <w:shd w:val="clear" w:color="auto" w:fill="FFFF00"/>
        </w:rPr>
        <w:t>ignite a nuclear arms race in the Middle East</w:t>
      </w:r>
      <w:r>
        <w:rPr>
          <w:rFonts w:ascii="Calibri" w:hAnsi="Calibri" w:cs="Calibri"/>
          <w:b/>
          <w:bCs/>
          <w:color w:val="000000"/>
          <w:sz w:val="22"/>
          <w:szCs w:val="22"/>
          <w:u w:val="single"/>
        </w:rPr>
        <w:t>. Its relations with Saudi Arabia remain delicate</w:t>
      </w:r>
      <w:r>
        <w:rPr>
          <w:rFonts w:ascii="Calibri" w:hAnsi="Calibri" w:cs="Calibri"/>
          <w:b/>
          <w:bCs/>
          <w:color w:val="000000"/>
          <w:sz w:val="16"/>
          <w:szCs w:val="16"/>
        </w:rPr>
        <w:t>, despite the</w:t>
      </w:r>
      <w:hyperlink r:id="rId111"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2023 détente</w:t>
        </w:r>
      </w:hyperlink>
      <w:r>
        <w:rPr>
          <w:rFonts w:ascii="Calibri" w:hAnsi="Calibri" w:cs="Calibri"/>
          <w:b/>
          <w:bCs/>
          <w:color w:val="000000"/>
          <w:sz w:val="16"/>
          <w:szCs w:val="16"/>
        </w:rPr>
        <w:t xml:space="preserve"> brokered by China. Saudi officials have</w:t>
      </w:r>
      <w:hyperlink r:id="rId112"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indicated</w:t>
        </w:r>
      </w:hyperlink>
      <w:r>
        <w:rPr>
          <w:rFonts w:ascii="Calibri" w:hAnsi="Calibri" w:cs="Calibri"/>
          <w:b/>
          <w:bCs/>
          <w:color w:val="000000"/>
          <w:sz w:val="16"/>
          <w:szCs w:val="16"/>
        </w:rPr>
        <w:t xml:space="preserve"> they would obtain their own nuclear weapon if Iran acquired them. Saudi Arabia gave significant</w:t>
      </w:r>
      <w:hyperlink r:id="rId113"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backing</w:t>
        </w:r>
      </w:hyperlink>
      <w:r>
        <w:rPr>
          <w:rFonts w:ascii="Calibri" w:hAnsi="Calibri" w:cs="Calibri"/>
          <w:b/>
          <w:bCs/>
          <w:color w:val="000000"/>
          <w:sz w:val="16"/>
          <w:szCs w:val="16"/>
        </w:rPr>
        <w:t xml:space="preserve"> to Pakistan’s nuclear weapons program, with the understanding that Pakistan could extend its nuclear umbrella to Saudi Arabia, or even</w:t>
      </w:r>
      <w:hyperlink r:id="rId114"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supply</w:t>
        </w:r>
      </w:hyperlink>
      <w:r>
        <w:rPr>
          <w:rFonts w:ascii="Calibri" w:hAnsi="Calibri" w:cs="Calibri"/>
          <w:b/>
          <w:bCs/>
          <w:color w:val="000000"/>
          <w:sz w:val="16"/>
          <w:szCs w:val="16"/>
        </w:rPr>
        <w:t xml:space="preserve"> the latter with one upon request.</w:t>
      </w:r>
      <w:r>
        <w:rPr>
          <w:rFonts w:ascii="Calibri" w:hAnsi="Calibri" w:cs="Calibri"/>
          <w:b/>
          <w:bCs/>
          <w:color w:val="000000"/>
          <w:sz w:val="16"/>
          <w:szCs w:val="16"/>
          <w:shd w:val="clear" w:color="auto" w:fill="FFFF00"/>
        </w:rPr>
        <w:t xml:space="preserve"> </w:t>
      </w:r>
      <w:r>
        <w:rPr>
          <w:rFonts w:ascii="Calibri" w:hAnsi="Calibri" w:cs="Calibri"/>
          <w:b/>
          <w:bCs/>
          <w:color w:val="000000"/>
          <w:sz w:val="22"/>
          <w:szCs w:val="22"/>
          <w:u w:val="single"/>
          <w:shd w:val="clear" w:color="auto" w:fill="FFFF00"/>
        </w:rPr>
        <w:t xml:space="preserve">Turkey, </w:t>
      </w:r>
      <w:r>
        <w:rPr>
          <w:rFonts w:ascii="Calibri" w:hAnsi="Calibri" w:cs="Calibri"/>
          <w:b/>
          <w:bCs/>
          <w:color w:val="000000"/>
          <w:sz w:val="22"/>
          <w:szCs w:val="22"/>
          <w:u w:val="single"/>
        </w:rPr>
        <w:t>which hosts US nuclear weapons through NATO’s</w:t>
      </w:r>
      <w:hyperlink r:id="rId115"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sharing program</w:t>
        </w:r>
      </w:hyperlink>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FFFF00"/>
        </w:rPr>
        <w:t>signaled a policy shift</w:t>
      </w:r>
      <w:r>
        <w:rPr>
          <w:rFonts w:ascii="Calibri" w:hAnsi="Calibri" w:cs="Calibri"/>
          <w:b/>
          <w:bCs/>
          <w:color w:val="000000"/>
          <w:sz w:val="22"/>
          <w:szCs w:val="22"/>
          <w:u w:val="single"/>
        </w:rPr>
        <w:t xml:space="preserve"> in 2019 when Turkish President Recep Tayyip Erdoğan</w:t>
      </w:r>
      <w:hyperlink r:id="rId116"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criticized</w:t>
        </w:r>
      </w:hyperlink>
      <w:r>
        <w:rPr>
          <w:rFonts w:ascii="Calibri" w:hAnsi="Calibri" w:cs="Calibri"/>
          <w:b/>
          <w:bCs/>
          <w:color w:val="000000"/>
          <w:sz w:val="22"/>
          <w:szCs w:val="22"/>
          <w:u w:val="single"/>
        </w:rPr>
        <w:t xml:space="preserve"> foreign powers for dictating Turkey’s ability to build its own nuclear weapon. Turkey’s growing partnership with Russia in</w:t>
      </w:r>
      <w:hyperlink r:id="rId117"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nuclear energy</w:t>
        </w:r>
      </w:hyperlink>
      <w:r>
        <w:rPr>
          <w:rFonts w:ascii="Calibri" w:hAnsi="Calibri" w:cs="Calibri"/>
          <w:b/>
          <w:bCs/>
          <w:color w:val="000000"/>
          <w:sz w:val="22"/>
          <w:szCs w:val="22"/>
          <w:u w:val="single"/>
        </w:rPr>
        <w:t xml:space="preserve"> could meanwhile provide it with the enrichment expertise needed to eventually do so.</w:t>
      </w:r>
      <w:r>
        <w:rPr>
          <w:rFonts w:ascii="Calibri" w:hAnsi="Calibri" w:cs="Calibri"/>
          <w:b/>
          <w:bCs/>
          <w:color w:val="000000"/>
          <w:sz w:val="16"/>
          <w:szCs w:val="16"/>
        </w:rPr>
        <w:t xml:space="preserve"> Middle Eastern tensions are not the only force threatening non-proliferation. </w:t>
      </w:r>
      <w:r>
        <w:rPr>
          <w:rFonts w:ascii="Calibri" w:hAnsi="Calibri" w:cs="Calibri"/>
          <w:b/>
          <w:bCs/>
          <w:color w:val="000000"/>
          <w:sz w:val="22"/>
          <w:szCs w:val="22"/>
          <w:u w:val="single"/>
        </w:rPr>
        <w:t>Japan’s renewed friction with China, North Korea and Russia over the past decade has intensified Tokyo’s focus on nuclear readiness. Although Japan</w:t>
      </w:r>
      <w:hyperlink r:id="rId118"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developed</w:t>
        </w:r>
      </w:hyperlink>
      <w:r>
        <w:rPr>
          <w:rFonts w:ascii="Calibri" w:hAnsi="Calibri" w:cs="Calibri"/>
          <w:b/>
          <w:bCs/>
          <w:color w:val="000000"/>
          <w:sz w:val="22"/>
          <w:szCs w:val="22"/>
          <w:u w:val="single"/>
        </w:rPr>
        <w:t xml:space="preserve"> a nuclear program in the 1940s, it was dismantled after World War II.</w:t>
      </w:r>
      <w:r>
        <w:rPr>
          <w:rFonts w:ascii="Calibri" w:hAnsi="Calibri" w:cs="Calibri"/>
          <w:b/>
          <w:bCs/>
          <w:color w:val="000000"/>
          <w:sz w:val="16"/>
          <w:szCs w:val="16"/>
        </w:rPr>
        <w:t xml:space="preserve"> Japan’s</w:t>
      </w:r>
      <w:hyperlink r:id="rId119"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breakout period</w:t>
        </w:r>
      </w:hyperlink>
      <w:r>
        <w:rPr>
          <w:rFonts w:ascii="Calibri" w:hAnsi="Calibri" w:cs="Calibri"/>
          <w:b/>
          <w:bCs/>
          <w:color w:val="000000"/>
          <w:sz w:val="16"/>
          <w:szCs w:val="16"/>
        </w:rPr>
        <w:t>, however, remains measured in months. Despite this,</w:t>
      </w:r>
      <w:hyperlink r:id="rId120" w:anchor="d1e299"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public support</w:t>
        </w:r>
      </w:hyperlink>
      <w:r>
        <w:rPr>
          <w:rFonts w:ascii="Calibri" w:hAnsi="Calibri" w:cs="Calibri"/>
          <w:b/>
          <w:bCs/>
          <w:color w:val="000000"/>
          <w:sz w:val="16"/>
          <w:szCs w:val="16"/>
        </w:rPr>
        <w:t xml:space="preserve"> for nuclear weapons remains low, given the legacy of Hiroshima and Nagasaki, where nuclear bombings in 1945 killed more than 200,000 people. In contrast, </w:t>
      </w:r>
      <w:r>
        <w:rPr>
          <w:rFonts w:ascii="Calibri" w:hAnsi="Calibri" w:cs="Calibri"/>
          <w:b/>
          <w:bCs/>
          <w:color w:val="000000"/>
          <w:sz w:val="22"/>
          <w:szCs w:val="22"/>
          <w:u w:val="single"/>
        </w:rPr>
        <w:t>around</w:t>
      </w:r>
      <w:hyperlink r:id="rId121"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70%</w:t>
        </w:r>
      </w:hyperlink>
      <w:r>
        <w:rPr>
          <w:rFonts w:ascii="Calibri" w:hAnsi="Calibri" w:cs="Calibri"/>
          <w:b/>
          <w:bCs/>
          <w:color w:val="000000"/>
          <w:sz w:val="22"/>
          <w:szCs w:val="22"/>
          <w:u w:val="single"/>
        </w:rPr>
        <w:t xml:space="preserve"> of </w:t>
      </w:r>
      <w:r>
        <w:rPr>
          <w:rFonts w:ascii="Calibri" w:hAnsi="Calibri" w:cs="Calibri"/>
          <w:b/>
          <w:bCs/>
          <w:color w:val="000000"/>
          <w:sz w:val="22"/>
          <w:szCs w:val="22"/>
          <w:u w:val="single"/>
          <w:shd w:val="clear" w:color="auto" w:fill="FFFF00"/>
        </w:rPr>
        <w:t xml:space="preserve">South Koreans </w:t>
      </w:r>
      <w:r>
        <w:rPr>
          <w:rFonts w:ascii="Calibri" w:hAnsi="Calibri" w:cs="Calibri"/>
          <w:b/>
          <w:bCs/>
          <w:color w:val="000000"/>
          <w:sz w:val="22"/>
          <w:szCs w:val="22"/>
          <w:u w:val="single"/>
        </w:rPr>
        <w:t>support developing nuclear weapons. South Korea’s nuclear program began in the 1970s but was</w:t>
      </w:r>
      <w:hyperlink r:id="rId122"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discontinued</w:t>
        </w:r>
      </w:hyperlink>
      <w:r>
        <w:rPr>
          <w:rFonts w:ascii="Calibri" w:hAnsi="Calibri" w:cs="Calibri"/>
          <w:b/>
          <w:bCs/>
          <w:color w:val="000000"/>
          <w:sz w:val="22"/>
          <w:szCs w:val="22"/>
          <w:u w:val="single"/>
        </w:rPr>
        <w:t xml:space="preserve"> under US pressure</w:t>
      </w:r>
      <w:r>
        <w:rPr>
          <w:rFonts w:ascii="Calibri" w:hAnsi="Calibri" w:cs="Calibri"/>
          <w:b/>
          <w:bCs/>
          <w:color w:val="000000"/>
          <w:sz w:val="16"/>
          <w:szCs w:val="16"/>
        </w:rPr>
        <w:t>. However, North Korea’s successful test in 2006 and its severance of</w:t>
      </w:r>
      <w:hyperlink r:id="rId123"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economic</w:t>
        </w:r>
      </w:hyperlink>
      <w:r>
        <w:rPr>
          <w:rFonts w:ascii="Calibri" w:hAnsi="Calibri" w:cs="Calibri"/>
          <w:b/>
          <w:bCs/>
          <w:color w:val="000000"/>
          <w:sz w:val="16"/>
          <w:szCs w:val="16"/>
        </w:rPr>
        <w:t>,</w:t>
      </w:r>
      <w:hyperlink r:id="rId124"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political</w:t>
        </w:r>
      </w:hyperlink>
      <w:r>
        <w:rPr>
          <w:rFonts w:ascii="Calibri" w:hAnsi="Calibri" w:cs="Calibri"/>
          <w:b/>
          <w:bCs/>
          <w:color w:val="000000"/>
          <w:sz w:val="16"/>
          <w:szCs w:val="16"/>
        </w:rPr>
        <w:t xml:space="preserve"> and</w:t>
      </w:r>
      <w:hyperlink r:id="rId125"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physical links</w:t>
        </w:r>
      </w:hyperlink>
      <w:r>
        <w:rPr>
          <w:rFonts w:ascii="Calibri" w:hAnsi="Calibri" w:cs="Calibri"/>
          <w:b/>
          <w:bCs/>
          <w:color w:val="000000"/>
          <w:sz w:val="16"/>
          <w:szCs w:val="16"/>
        </w:rPr>
        <w:t xml:space="preserve"> to the South in the past decade, coupled with the</w:t>
      </w:r>
      <w:hyperlink r:id="rId126"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abandonment</w:t>
        </w:r>
      </w:hyperlink>
      <w:r>
        <w:rPr>
          <w:rFonts w:ascii="Calibri" w:hAnsi="Calibri" w:cs="Calibri"/>
          <w:b/>
          <w:bCs/>
          <w:color w:val="000000"/>
          <w:sz w:val="16"/>
          <w:szCs w:val="16"/>
        </w:rPr>
        <w:t xml:space="preserve"> of peaceful reunification in early 2024, have again raised the issue in South Korea. </w:t>
      </w:r>
      <w:r>
        <w:rPr>
          <w:rFonts w:ascii="Calibri" w:hAnsi="Calibri" w:cs="Calibri"/>
          <w:b/>
          <w:bCs/>
          <w:color w:val="000000"/>
          <w:sz w:val="22"/>
          <w:szCs w:val="22"/>
          <w:u w:val="single"/>
        </w:rPr>
        <w:t>Taiwan pursued a nuclear weapons program in the 1970s, which similarly</w:t>
      </w:r>
      <w:hyperlink r:id="rId127"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ended</w:t>
        </w:r>
      </w:hyperlink>
      <w:r>
        <w:rPr>
          <w:rFonts w:ascii="Calibri" w:hAnsi="Calibri" w:cs="Calibri"/>
          <w:b/>
          <w:bCs/>
          <w:color w:val="000000"/>
          <w:sz w:val="22"/>
          <w:szCs w:val="22"/>
          <w:u w:val="single"/>
        </w:rPr>
        <w:t xml:space="preserve"> under US pressure. Any sign of wavering US commitment to Taiwan, together with China’s </w:t>
      </w:r>
      <w:r>
        <w:rPr>
          <w:rFonts w:ascii="Calibri" w:hAnsi="Calibri" w:cs="Calibri"/>
          <w:b/>
          <w:bCs/>
          <w:color w:val="000000"/>
          <w:sz w:val="22"/>
          <w:szCs w:val="22"/>
          <w:u w:val="single"/>
        </w:rPr>
        <w:lastRenderedPageBreak/>
        <w:t>growing nuclear capabilities, could prompt Taiwan to revive its efforts. Though less likely, territorial disputes in the South China Sea could also motivate countries like Vietnam and the Philippines to consider developing nuclear capabilities</w:t>
      </w:r>
      <w:r>
        <w:rPr>
          <w:rFonts w:ascii="Calibri" w:hAnsi="Calibri" w:cs="Calibri"/>
          <w:b/>
          <w:bCs/>
          <w:color w:val="000000"/>
          <w:sz w:val="16"/>
          <w:szCs w:val="16"/>
        </w:rPr>
        <w:t xml:space="preserve">. Russia’s war in Ukraine has also had significant nuclear implications. </w:t>
      </w:r>
      <w:r>
        <w:rPr>
          <w:rFonts w:ascii="Calibri" w:hAnsi="Calibri" w:cs="Calibri"/>
          <w:b/>
          <w:bCs/>
          <w:color w:val="000000"/>
          <w:sz w:val="22"/>
          <w:szCs w:val="22"/>
          <w:u w:val="single"/>
          <w:shd w:val="clear" w:color="auto" w:fill="FFFF00"/>
        </w:rPr>
        <w:t>Ukrainian President Volodymyr Zelenskyy recently</w:t>
      </w:r>
      <w:hyperlink r:id="rId128" w:history="1">
        <w:r>
          <w:rPr>
            <w:rStyle w:val="Hyperlink"/>
            <w:rFonts w:eastAsiaTheme="majorEastAsia" w:cs="Calibri"/>
            <w:b/>
            <w:bCs/>
            <w:color w:val="000000"/>
            <w:sz w:val="22"/>
            <w:szCs w:val="22"/>
            <w:shd w:val="clear" w:color="auto" w:fill="FFFF00"/>
          </w:rPr>
          <w:t xml:space="preserve"> </w:t>
        </w:r>
        <w:r>
          <w:rPr>
            <w:rStyle w:val="Hyperlink"/>
            <w:rFonts w:eastAsiaTheme="majorEastAsia" w:cs="Calibri"/>
            <w:b/>
            <w:bCs/>
            <w:color w:val="1155CC"/>
            <w:sz w:val="22"/>
            <w:szCs w:val="22"/>
            <w:shd w:val="clear" w:color="auto" w:fill="FFFF00"/>
          </w:rPr>
          <w:t>suggested</w:t>
        </w:r>
      </w:hyperlink>
      <w:r>
        <w:rPr>
          <w:rFonts w:ascii="Calibri" w:hAnsi="Calibri" w:cs="Calibri"/>
          <w:b/>
          <w:bCs/>
          <w:color w:val="000000"/>
          <w:sz w:val="22"/>
          <w:szCs w:val="22"/>
          <w:u w:val="single"/>
          <w:shd w:val="clear" w:color="auto" w:fill="FFFF00"/>
        </w:rPr>
        <w:t xml:space="preserve"> </w:t>
      </w:r>
      <w:r>
        <w:rPr>
          <w:rFonts w:ascii="Calibri" w:hAnsi="Calibri" w:cs="Calibri"/>
          <w:b/>
          <w:bCs/>
          <w:color w:val="000000"/>
          <w:sz w:val="22"/>
          <w:szCs w:val="22"/>
          <w:u w:val="single"/>
        </w:rPr>
        <w:t>to the European Council that</w:t>
      </w:r>
      <w:r>
        <w:rPr>
          <w:rFonts w:ascii="Calibri" w:hAnsi="Calibri" w:cs="Calibri"/>
          <w:b/>
          <w:bCs/>
          <w:color w:val="000000"/>
          <w:sz w:val="22"/>
          <w:szCs w:val="22"/>
          <w:u w:val="single"/>
          <w:shd w:val="clear" w:color="auto" w:fill="FFFF00"/>
        </w:rPr>
        <w:t xml:space="preserve"> a nuclear arsenal </w:t>
      </w:r>
      <w:r>
        <w:rPr>
          <w:rFonts w:ascii="Calibri" w:hAnsi="Calibri" w:cs="Calibri"/>
          <w:b/>
          <w:bCs/>
          <w:color w:val="000000"/>
          <w:sz w:val="22"/>
          <w:szCs w:val="22"/>
          <w:u w:val="single"/>
        </w:rPr>
        <w:t>might be Ukraine’s only deterrent if NATO membership is not offered</w:t>
      </w:r>
      <w:r>
        <w:rPr>
          <w:rFonts w:ascii="Calibri" w:hAnsi="Calibri" w:cs="Calibri"/>
          <w:b/>
          <w:bCs/>
          <w:color w:val="000000"/>
          <w:sz w:val="16"/>
          <w:szCs w:val="16"/>
        </w:rPr>
        <w:t>. Zelenskyy later</w:t>
      </w:r>
      <w:hyperlink r:id="rId129"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walked back</w:t>
        </w:r>
      </w:hyperlink>
      <w:r>
        <w:rPr>
          <w:rFonts w:ascii="Calibri" w:hAnsi="Calibri" w:cs="Calibri"/>
          <w:b/>
          <w:bCs/>
          <w:color w:val="000000"/>
          <w:sz w:val="16"/>
          <w:szCs w:val="16"/>
        </w:rPr>
        <w:t xml:space="preserve"> his comments after they ignited a firestorm of controversy. Yet if Ukraine feels betrayed by its Western partners — particularly if it is forced to concede territory to Russia — it could spur some factions within Ukraine to attempt to secure nuclear capabilities. The war has also spurred nuclear considerations across Europe. In December 2023, former German Foreign Minister Joschka Fischer</w:t>
      </w:r>
      <w:hyperlink r:id="rId130"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endorsed</w:t>
        </w:r>
      </w:hyperlink>
      <w:r>
        <w:rPr>
          <w:rFonts w:ascii="Calibri" w:hAnsi="Calibri" w:cs="Calibri"/>
          <w:b/>
          <w:bCs/>
          <w:color w:val="000000"/>
          <w:sz w:val="16"/>
          <w:szCs w:val="16"/>
        </w:rPr>
        <w:t xml:space="preserve"> a European nuclear deterrent. </w:t>
      </w:r>
      <w:r>
        <w:rPr>
          <w:rFonts w:ascii="Calibri" w:hAnsi="Calibri" w:cs="Calibri"/>
          <w:b/>
          <w:bCs/>
          <w:color w:val="000000"/>
          <w:sz w:val="22"/>
          <w:szCs w:val="22"/>
          <w:u w:val="single"/>
        </w:rPr>
        <w:t>Donald Trump’s re-election in the 2024 US presidential election could amplify European concerns over US commitments to NATO, with France having increasingly</w:t>
      </w:r>
      <w:hyperlink r:id="rId131"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proposed</w:t>
        </w:r>
      </w:hyperlink>
      <w:r>
        <w:rPr>
          <w:rFonts w:ascii="Calibri" w:hAnsi="Calibri" w:cs="Calibri"/>
          <w:b/>
          <w:bCs/>
          <w:color w:val="000000"/>
          <w:sz w:val="22"/>
          <w:szCs w:val="22"/>
          <w:u w:val="single"/>
        </w:rPr>
        <w:t xml:space="preserve"> an independent European nuclear force in recent years.</w:t>
      </w:r>
      <w:r>
        <w:rPr>
          <w:rFonts w:ascii="Calibri" w:hAnsi="Calibri" w:cs="Calibri"/>
          <w:b/>
          <w:bCs/>
          <w:color w:val="000000"/>
          <w:sz w:val="16"/>
          <w:szCs w:val="16"/>
        </w:rPr>
        <w:t xml:space="preserve"> Nuclear collaboration Established nuclear powers are unlikely to welcome more countries into their ranks. But while China and Russia don’t necessarily desire this outcome, they recognize the West’s concerns are greater, with Russia doing</w:t>
      </w:r>
      <w:hyperlink r:id="rId132"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little</w:t>
        </w:r>
      </w:hyperlink>
      <w:r>
        <w:rPr>
          <w:rFonts w:ascii="Calibri" w:hAnsi="Calibri" w:cs="Calibri"/>
          <w:b/>
          <w:bCs/>
          <w:color w:val="000000"/>
          <w:sz w:val="16"/>
          <w:szCs w:val="16"/>
        </w:rPr>
        <w:t xml:space="preserve"> in the 1990s to prevent its unemployed nuclear scientists from aiding North Korea’s program. </w:t>
      </w:r>
      <w:r>
        <w:rPr>
          <w:rFonts w:ascii="Calibri" w:hAnsi="Calibri" w:cs="Calibri"/>
          <w:b/>
          <w:bCs/>
          <w:color w:val="000000"/>
          <w:sz w:val="22"/>
          <w:szCs w:val="22"/>
          <w:u w:val="single"/>
        </w:rPr>
        <w:t>The US has also previously been blindsided by its allies’ nuclear aspirations. US policymakers underestimated Australia’s determination to pursue a nuclear weapons</w:t>
      </w:r>
      <w:hyperlink r:id="rId133"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program</w:t>
        </w:r>
      </w:hyperlink>
      <w:r>
        <w:rPr>
          <w:rFonts w:ascii="Calibri" w:hAnsi="Calibri" w:cs="Calibri"/>
          <w:b/>
          <w:bCs/>
          <w:color w:val="000000"/>
          <w:sz w:val="22"/>
          <w:szCs w:val="22"/>
          <w:u w:val="single"/>
        </w:rPr>
        <w:t xml:space="preserve"> in the 1950s and 1960s, including covert attempts to obtain a weapon from the UK. Similarly, the US was initially</w:t>
      </w:r>
      <w:hyperlink r:id="rId134"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unaware</w:t>
        </w:r>
      </w:hyperlink>
      <w:r>
        <w:rPr>
          <w:rFonts w:ascii="Calibri" w:hAnsi="Calibri" w:cs="Calibri"/>
          <w:b/>
          <w:bCs/>
          <w:color w:val="000000"/>
          <w:sz w:val="22"/>
          <w:szCs w:val="22"/>
          <w:u w:val="single"/>
        </w:rPr>
        <w:t xml:space="preserve"> of France’s extensive support for Israel’s nuclear development</w:t>
      </w:r>
      <w:r>
        <w:rPr>
          <w:rFonts w:ascii="Calibri" w:hAnsi="Calibri" w:cs="Calibri"/>
          <w:b/>
          <w:bCs/>
          <w:color w:val="000000"/>
          <w:sz w:val="16"/>
          <w:szCs w:val="16"/>
        </w:rPr>
        <w:t xml:space="preserve"> in the 1950s and 1960s. </w:t>
      </w:r>
      <w:r>
        <w:rPr>
          <w:rFonts w:ascii="Calibri" w:hAnsi="Calibri" w:cs="Calibri"/>
          <w:b/>
          <w:bCs/>
          <w:color w:val="000000"/>
          <w:sz w:val="22"/>
          <w:szCs w:val="22"/>
          <w:u w:val="single"/>
          <w:shd w:val="clear" w:color="auto" w:fill="FFFF00"/>
        </w:rPr>
        <w:t>Smaller countries are also capable of aiding one another’s nuclear ambitions</w:t>
      </w:r>
      <w:r>
        <w:rPr>
          <w:rFonts w:ascii="Calibri" w:hAnsi="Calibri" w:cs="Calibri"/>
          <w:b/>
          <w:bCs/>
          <w:color w:val="000000"/>
          <w:sz w:val="22"/>
          <w:szCs w:val="22"/>
          <w:u w:val="single"/>
        </w:rPr>
        <w:t>. Argentina offered considerable</w:t>
      </w:r>
      <w:hyperlink r:id="rId135"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support</w:t>
        </w:r>
      </w:hyperlink>
      <w:r>
        <w:rPr>
          <w:rFonts w:ascii="Calibri" w:hAnsi="Calibri" w:cs="Calibri"/>
          <w:b/>
          <w:bCs/>
          <w:color w:val="000000"/>
          <w:sz w:val="22"/>
          <w:szCs w:val="22"/>
          <w:u w:val="single"/>
        </w:rPr>
        <w:t xml:space="preserve"> to Israel’s program, while Israel assisted</w:t>
      </w:r>
      <w:hyperlink r:id="rId136"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South Africa’s</w:t>
        </w:r>
      </w:hyperlink>
      <w:r>
        <w:rPr>
          <w:rFonts w:ascii="Calibri" w:hAnsi="Calibri" w:cs="Calibri"/>
          <w:b/>
          <w:bCs/>
          <w:color w:val="000000"/>
          <w:sz w:val="22"/>
          <w:szCs w:val="22"/>
          <w:u w:val="single"/>
        </w:rPr>
        <w:t>. Saudi Arabia financed Pakistan’s nuclear development and Pakistan’s top nuclear scientist is</w:t>
      </w:r>
      <w:hyperlink r:id="rId137"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suspected</w:t>
        </w:r>
      </w:hyperlink>
      <w:r>
        <w:rPr>
          <w:rFonts w:ascii="Calibri" w:hAnsi="Calibri" w:cs="Calibri"/>
          <w:b/>
          <w:bCs/>
          <w:color w:val="000000"/>
          <w:sz w:val="22"/>
          <w:szCs w:val="22"/>
          <w:u w:val="single"/>
        </w:rPr>
        <w:t xml:space="preserve"> of having aided Iran, Libya and North Korea with their programs in the 1980s.</w:t>
      </w:r>
      <w:r>
        <w:rPr>
          <w:rFonts w:ascii="Calibri" w:hAnsi="Calibri" w:cs="Calibri"/>
          <w:b/>
          <w:bCs/>
          <w:color w:val="000000"/>
          <w:sz w:val="22"/>
          <w:szCs w:val="22"/>
          <w:u w:val="single"/>
        </w:rPr>
        <w:br/>
      </w:r>
    </w:p>
    <w:p w14:paraId="1F9E2E1A" w14:textId="77777777" w:rsidR="00743AE6" w:rsidRDefault="00743AE6" w:rsidP="00743AE6">
      <w:pPr>
        <w:pStyle w:val="NormalWeb"/>
        <w:spacing w:before="0" w:beforeAutospacing="0" w:after="160" w:afterAutospacing="0"/>
      </w:pPr>
      <w:r>
        <w:rPr>
          <w:rFonts w:ascii="Calibri" w:hAnsi="Calibri" w:cs="Calibri"/>
          <w:b/>
          <w:bCs/>
          <w:color w:val="000000"/>
          <w:sz w:val="22"/>
          <w:szCs w:val="22"/>
        </w:rPr>
        <w:t>2.</w:t>
      </w:r>
      <w:r>
        <w:rPr>
          <w:color w:val="000000"/>
          <w:sz w:val="14"/>
          <w:szCs w:val="14"/>
        </w:rPr>
        <w:t xml:space="preserve">          </w:t>
      </w:r>
      <w:r>
        <w:rPr>
          <w:rStyle w:val="apple-tab-span"/>
          <w:color w:val="000000"/>
          <w:sz w:val="14"/>
          <w:szCs w:val="14"/>
        </w:rPr>
        <w:tab/>
      </w:r>
      <w:r>
        <w:rPr>
          <w:rFonts w:ascii="Calibri" w:hAnsi="Calibri" w:cs="Calibri"/>
          <w:b/>
          <w:bCs/>
          <w:color w:val="000000"/>
          <w:sz w:val="22"/>
          <w:szCs w:val="22"/>
        </w:rPr>
        <w:t>T: US ceding nuclear leadership lets China and Russia run “malicious exports”</w:t>
      </w:r>
    </w:p>
    <w:p w14:paraId="125B6015"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Jenner 23</w:t>
      </w:r>
      <w:r>
        <w:rPr>
          <w:rFonts w:ascii="Calibri" w:hAnsi="Calibri" w:cs="Calibri"/>
          <w:b/>
          <w:bCs/>
          <w:color w:val="000000"/>
          <w:sz w:val="22"/>
          <w:szCs w:val="22"/>
        </w:rPr>
        <w:t xml:space="preserve"> </w:t>
      </w:r>
      <w:r>
        <w:rPr>
          <w:rFonts w:ascii="Calibri" w:hAnsi="Calibri" w:cs="Calibri"/>
          <w:color w:val="000000"/>
          <w:sz w:val="22"/>
          <w:szCs w:val="22"/>
        </w:rPr>
        <w:t>(Edward Jenner is a former Postdoctoral Fellow in Technology and International Security at the UC Institute on Global Conflict and Cooperation (IGCC) based in Washington, D.C. September 2023, “POLICY PRIMER ON NUCLEAR ENERGY: UNDERSTANDING PROLIFERATION CONCERNS”, Center for Global Security Research at the LLNL,</w:t>
      </w:r>
      <w:hyperlink r:id="rId138"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https://cgsr.llnl.gov/sites/cgsr/files/2024-08/Primer-on-Nuclear-Energy-Proliferation-Concerns.pdf</w:t>
        </w:r>
      </w:hyperlink>
      <w:r>
        <w:rPr>
          <w:rFonts w:ascii="Calibri" w:hAnsi="Calibri" w:cs="Calibri"/>
          <w:color w:val="000000"/>
          <w:sz w:val="22"/>
          <w:szCs w:val="22"/>
        </w:rPr>
        <w:t xml:space="preserve">   //.  DOA: 3/2/25)JDE</w:t>
      </w:r>
    </w:p>
    <w:p w14:paraId="5681C7CA"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How has the decline in U.S. nuclear reactor exports affected proliferation norms?</w:t>
      </w:r>
      <w:r>
        <w:rPr>
          <w:rFonts w:ascii="Calibri" w:hAnsi="Calibri" w:cs="Calibri"/>
          <w:b/>
          <w:bCs/>
          <w:color w:val="000000"/>
          <w:sz w:val="22"/>
          <w:szCs w:val="22"/>
          <w:u w:val="single"/>
          <w:shd w:val="clear" w:color="auto" w:fill="FFFF00"/>
        </w:rPr>
        <w:t xml:space="preserve"> The U</w:t>
      </w:r>
      <w:r>
        <w:rPr>
          <w:rFonts w:ascii="Calibri" w:hAnsi="Calibri" w:cs="Calibri"/>
          <w:b/>
          <w:bCs/>
          <w:color w:val="000000"/>
          <w:sz w:val="22"/>
          <w:szCs w:val="22"/>
          <w:u w:val="single"/>
        </w:rPr>
        <w:t>nited</w:t>
      </w:r>
      <w:r>
        <w:rPr>
          <w:rFonts w:ascii="Calibri" w:hAnsi="Calibri" w:cs="Calibri"/>
          <w:b/>
          <w:bCs/>
          <w:color w:val="000000"/>
          <w:sz w:val="22"/>
          <w:szCs w:val="22"/>
          <w:u w:val="single"/>
          <w:shd w:val="clear" w:color="auto" w:fill="FFFF00"/>
        </w:rPr>
        <w:t xml:space="preserve"> S</w:t>
      </w:r>
      <w:r>
        <w:rPr>
          <w:rFonts w:ascii="Calibri" w:hAnsi="Calibri" w:cs="Calibri"/>
          <w:b/>
          <w:bCs/>
          <w:color w:val="000000"/>
          <w:sz w:val="22"/>
          <w:szCs w:val="22"/>
          <w:u w:val="single"/>
        </w:rPr>
        <w:t>tates was historically</w:t>
      </w:r>
      <w:r>
        <w:rPr>
          <w:rFonts w:ascii="Calibri" w:hAnsi="Calibri" w:cs="Calibri"/>
          <w:b/>
          <w:bCs/>
          <w:color w:val="000000"/>
          <w:sz w:val="22"/>
          <w:szCs w:val="22"/>
          <w:u w:val="single"/>
          <w:shd w:val="clear" w:color="auto" w:fill="FFFF00"/>
        </w:rPr>
        <w:t xml:space="preserve"> considered a leader on nuclear safety,</w:t>
      </w:r>
      <w:r>
        <w:rPr>
          <w:rFonts w:ascii="Calibri" w:hAnsi="Calibri" w:cs="Calibri"/>
          <w:b/>
          <w:bCs/>
          <w:color w:val="000000"/>
          <w:sz w:val="22"/>
          <w:szCs w:val="22"/>
          <w:u w:val="single"/>
        </w:rPr>
        <w:t xml:space="preserve"> security, and safeguards (3S) standards. </w:t>
      </w:r>
      <w:r>
        <w:rPr>
          <w:rFonts w:ascii="Calibri" w:hAnsi="Calibri" w:cs="Calibri"/>
          <w:b/>
          <w:bCs/>
          <w:color w:val="000000"/>
          <w:sz w:val="22"/>
          <w:szCs w:val="22"/>
          <w:u w:val="single"/>
          <w:shd w:val="clear" w:color="auto" w:fill="FFFF00"/>
        </w:rPr>
        <w:t xml:space="preserve">As U.S. nuclear exports have waned, so too has the influence of U.S. </w:t>
      </w:r>
      <w:r>
        <w:rPr>
          <w:rFonts w:ascii="Calibri" w:hAnsi="Calibri" w:cs="Calibri"/>
          <w:b/>
          <w:bCs/>
          <w:color w:val="000000"/>
          <w:sz w:val="22"/>
          <w:szCs w:val="22"/>
          <w:u w:val="single"/>
        </w:rPr>
        <w:t>nuclear industry</w:t>
      </w:r>
      <w:r>
        <w:rPr>
          <w:rFonts w:ascii="Calibri" w:hAnsi="Calibri" w:cs="Calibri"/>
          <w:b/>
          <w:bCs/>
          <w:color w:val="000000"/>
          <w:sz w:val="16"/>
          <w:szCs w:val="16"/>
        </w:rPr>
        <w:t xml:space="preserve"> on 3S.7 </w:t>
      </w:r>
      <w:r>
        <w:rPr>
          <w:rFonts w:ascii="Calibri" w:hAnsi="Calibri" w:cs="Calibri"/>
          <w:b/>
          <w:bCs/>
          <w:color w:val="000000"/>
          <w:sz w:val="22"/>
          <w:szCs w:val="22"/>
          <w:u w:val="single"/>
        </w:rPr>
        <w:t>As China modernizes its nuclear arsenal, it is appearing to facilitate the flow of technology, material, and expertise from peaceful to military technology</w:t>
      </w:r>
      <w:r>
        <w:rPr>
          <w:rFonts w:ascii="Calibri" w:hAnsi="Calibri" w:cs="Calibri"/>
          <w:b/>
          <w:bCs/>
          <w:color w:val="000000"/>
          <w:sz w:val="16"/>
          <w:szCs w:val="16"/>
        </w:rPr>
        <w:t xml:space="preserve"> as it pursues breeder reactors and reprocessing, both technologies with high utility for nuclear weapons. </w:t>
      </w:r>
      <w:r>
        <w:rPr>
          <w:rFonts w:ascii="Calibri" w:hAnsi="Calibri" w:cs="Calibri"/>
          <w:b/>
          <w:bCs/>
          <w:color w:val="000000"/>
          <w:sz w:val="22"/>
          <w:szCs w:val="22"/>
          <w:u w:val="single"/>
        </w:rPr>
        <w:t xml:space="preserve">This is concerning and increases proliferation risks. </w:t>
      </w:r>
      <w:r>
        <w:rPr>
          <w:rFonts w:ascii="Calibri" w:hAnsi="Calibri" w:cs="Calibri"/>
          <w:b/>
          <w:bCs/>
          <w:color w:val="000000"/>
          <w:sz w:val="16"/>
          <w:szCs w:val="16"/>
        </w:rPr>
        <w:t>Simultaneously</w:t>
      </w:r>
      <w:r>
        <w:rPr>
          <w:rFonts w:ascii="Calibri" w:hAnsi="Calibri" w:cs="Calibri"/>
          <w:b/>
          <w:bCs/>
          <w:color w:val="000000"/>
          <w:sz w:val="22"/>
          <w:szCs w:val="22"/>
          <w:u w:val="single"/>
        </w:rPr>
        <w:t>, to contend with U.S. influence and to reap the economic benefits, China is interested in exporting nuclear technology to other countries</w:t>
      </w:r>
      <w:r>
        <w:rPr>
          <w:rFonts w:ascii="Calibri" w:hAnsi="Calibri" w:cs="Calibri"/>
          <w:b/>
          <w:bCs/>
          <w:color w:val="000000"/>
          <w:sz w:val="16"/>
          <w:szCs w:val="16"/>
        </w:rPr>
        <w:t xml:space="preserve">, which will likely improve relationships as establishing nuclear export agreements with other countries effectively locks in economic partnerships lasting decades.13 However, </w:t>
      </w:r>
      <w:r>
        <w:rPr>
          <w:rFonts w:ascii="Calibri" w:hAnsi="Calibri" w:cs="Calibri"/>
          <w:b/>
          <w:bCs/>
          <w:color w:val="000000"/>
          <w:sz w:val="22"/>
          <w:szCs w:val="22"/>
          <w:u w:val="single"/>
          <w:shd w:val="clear" w:color="auto" w:fill="FFFF00"/>
        </w:rPr>
        <w:t>China is attracting potential nuclear deals by not adhering to as strict standards</w:t>
      </w:r>
      <w:r>
        <w:rPr>
          <w:rFonts w:ascii="Calibri" w:hAnsi="Calibri" w:cs="Calibri"/>
          <w:b/>
          <w:bCs/>
          <w:color w:val="000000"/>
          <w:sz w:val="22"/>
          <w:szCs w:val="22"/>
          <w:u w:val="single"/>
        </w:rPr>
        <w:t xml:space="preserve"> as the United States or other exporters</w:t>
      </w:r>
      <w:r>
        <w:rPr>
          <w:rFonts w:ascii="Calibri" w:hAnsi="Calibri" w:cs="Calibri"/>
          <w:b/>
          <w:bCs/>
          <w:color w:val="000000"/>
          <w:sz w:val="16"/>
          <w:szCs w:val="16"/>
        </w:rPr>
        <w:t>.7 One such example is the cooperation of China with Saudi Arabia for nuclear energy,14 when the United States has cautiously held out for commitments to not pursue enrichment and reprocessing with Saudi Arabia. Additionally, Russia is looking to expand influence by offering nuclear exports including a suite of nuclear fuel cycle products. They are pursuing “Build-Own-Operate” style contracts in which they build the facility, own the facility and material, provide staff who operate the reactor and facility, and simply sell the electricity generated to the customer state. Doing so may create a great amount of reliance of the customer country onto the host country.</w:t>
      </w:r>
      <w:r>
        <w:rPr>
          <w:rFonts w:ascii="Calibri" w:hAnsi="Calibri" w:cs="Calibri"/>
          <w:b/>
          <w:bCs/>
          <w:color w:val="000000"/>
          <w:sz w:val="16"/>
          <w:szCs w:val="16"/>
          <w:shd w:val="clear" w:color="auto" w:fill="FFFF00"/>
        </w:rPr>
        <w:t xml:space="preserve"> </w:t>
      </w:r>
      <w:r>
        <w:rPr>
          <w:rFonts w:ascii="Calibri" w:hAnsi="Calibri" w:cs="Calibri"/>
          <w:b/>
          <w:bCs/>
          <w:color w:val="000000"/>
          <w:sz w:val="22"/>
          <w:szCs w:val="22"/>
          <w:u w:val="single"/>
          <w:shd w:val="clear" w:color="auto" w:fill="FFFF00"/>
        </w:rPr>
        <w:t xml:space="preserve">Russia is also interested </w:t>
      </w:r>
      <w:r>
        <w:rPr>
          <w:rFonts w:ascii="Calibri" w:hAnsi="Calibri" w:cs="Calibri"/>
          <w:b/>
          <w:bCs/>
          <w:color w:val="000000"/>
          <w:sz w:val="22"/>
          <w:szCs w:val="22"/>
          <w:u w:val="single"/>
        </w:rPr>
        <w:t xml:space="preserve">in exports for countries without Additional Protocol agreements15 in place or with </w:t>
      </w:r>
      <w:r>
        <w:rPr>
          <w:rFonts w:ascii="Calibri" w:hAnsi="Calibri" w:cs="Calibri"/>
          <w:b/>
          <w:bCs/>
          <w:color w:val="000000"/>
          <w:sz w:val="22"/>
          <w:szCs w:val="22"/>
          <w:u w:val="single"/>
        </w:rPr>
        <w:lastRenderedPageBreak/>
        <w:t>clear gaps in their capabilities and knowledge for nuclear regulatory oversight and infrastructure necessary to manage safe, secure, and safeguarded nuclear energy programs.</w:t>
      </w:r>
    </w:p>
    <w:p w14:paraId="3B0158DF" w14:textId="38BE3741" w:rsidR="00743AE6" w:rsidRDefault="00743AE6" w:rsidP="00743AE6">
      <w:pPr>
        <w:pStyle w:val="NormalWeb"/>
        <w:spacing w:before="0" w:beforeAutospacing="0" w:after="160" w:afterAutospacing="0"/>
      </w:pPr>
      <w:r>
        <w:rPr>
          <w:rFonts w:ascii="Calibri" w:hAnsi="Calibri" w:cs="Calibri"/>
          <w:color w:val="000000"/>
          <w:sz w:val="22"/>
          <w:szCs w:val="22"/>
        </w:rPr>
        <w:t> </w:t>
      </w:r>
      <w:r>
        <w:rPr>
          <w:rFonts w:ascii="Calibri" w:hAnsi="Calibri" w:cs="Calibri"/>
          <w:b/>
          <w:bCs/>
          <w:color w:val="000000"/>
          <w:sz w:val="22"/>
          <w:szCs w:val="22"/>
        </w:rPr>
        <w:br/>
      </w:r>
      <w:r>
        <w:rPr>
          <w:rFonts w:ascii="Calibri" w:hAnsi="Calibri" w:cs="Calibri"/>
          <w:b/>
          <w:bCs/>
          <w:color w:val="000000"/>
          <w:sz w:val="22"/>
          <w:szCs w:val="22"/>
        </w:rPr>
        <w:br/>
      </w:r>
      <w:r>
        <w:rPr>
          <w:rFonts w:ascii="Calibri" w:hAnsi="Calibri" w:cs="Calibri"/>
          <w:b/>
          <w:bCs/>
          <w:color w:val="000000"/>
          <w:sz w:val="22"/>
          <w:szCs w:val="22"/>
        </w:rPr>
        <w:br/>
      </w:r>
    </w:p>
    <w:p w14:paraId="3DBB2F10" w14:textId="77777777" w:rsidR="00743AE6" w:rsidRDefault="00743AE6" w:rsidP="00743AE6">
      <w:pPr>
        <w:pStyle w:val="NormalWeb"/>
        <w:spacing w:before="0" w:beforeAutospacing="0" w:after="160" w:afterAutospacing="0"/>
      </w:pPr>
      <w:r>
        <w:rPr>
          <w:rFonts w:ascii="Calibri" w:hAnsi="Calibri" w:cs="Calibri"/>
          <w:b/>
          <w:bCs/>
          <w:color w:val="000000"/>
          <w:sz w:val="22"/>
          <w:szCs w:val="22"/>
        </w:rPr>
        <w:t>3.</w:t>
      </w:r>
      <w:r>
        <w:rPr>
          <w:color w:val="000000"/>
          <w:sz w:val="14"/>
          <w:szCs w:val="14"/>
        </w:rPr>
        <w:t xml:space="preserve">          </w:t>
      </w:r>
      <w:r>
        <w:rPr>
          <w:rStyle w:val="apple-tab-span"/>
          <w:color w:val="000000"/>
          <w:sz w:val="14"/>
          <w:szCs w:val="14"/>
        </w:rPr>
        <w:tab/>
      </w:r>
      <w:r>
        <w:rPr>
          <w:rFonts w:ascii="Calibri" w:hAnsi="Calibri" w:cs="Calibri"/>
          <w:b/>
          <w:bCs/>
          <w:color w:val="000000"/>
          <w:sz w:val="22"/>
          <w:szCs w:val="22"/>
        </w:rPr>
        <w:t>T: Nuclear research boosts ally cooperation- reassuring them stops prolif</w:t>
      </w:r>
    </w:p>
    <w:p w14:paraId="510960AA" w14:textId="77777777" w:rsidR="00743AE6" w:rsidRDefault="00743AE6" w:rsidP="00743AE6">
      <w:pPr>
        <w:pStyle w:val="NormalWeb"/>
        <w:spacing w:before="0" w:beforeAutospacing="0" w:after="160" w:afterAutospacing="0"/>
      </w:pPr>
      <w:r>
        <w:rPr>
          <w:rFonts w:ascii="Calibri" w:hAnsi="Calibri" w:cs="Calibri"/>
          <w:b/>
          <w:bCs/>
          <w:color w:val="000000"/>
          <w:sz w:val="22"/>
          <w:szCs w:val="22"/>
        </w:rPr>
        <w:t xml:space="preserve">Columbia 20 </w:t>
      </w:r>
      <w:r>
        <w:rPr>
          <w:rFonts w:ascii="Calibri" w:hAnsi="Calibri" w:cs="Calibri"/>
          <w:color w:val="000000"/>
          <w:sz w:val="22"/>
          <w:szCs w:val="22"/>
        </w:rPr>
        <w:t>(Columbia Center on Global Energy Policy: research center located within the School of International and Public Affairs at Columbia University. August 4, 2020, “Past, Present, and Future: Nuclear Energy Cooperation between the U.S. and Its Allies”, Center on Global Energy Policy,</w:t>
      </w:r>
      <w:hyperlink r:id="rId13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https://www.energypolicy.columbia.edu/events/past-present-and-future-nuclear-energy-cooperation-between-us-and-its-allies/</w:t>
        </w:r>
      </w:hyperlink>
      <w:r>
        <w:rPr>
          <w:rFonts w:ascii="Calibri" w:hAnsi="Calibri" w:cs="Calibri"/>
          <w:color w:val="000000"/>
          <w:sz w:val="22"/>
          <w:szCs w:val="22"/>
        </w:rPr>
        <w:t xml:space="preserve"> . DOA March 17, 2025) CLS</w:t>
      </w:r>
    </w:p>
    <w:p w14:paraId="6FCE2A27" w14:textId="77777777" w:rsidR="00743AE6" w:rsidRDefault="00743AE6" w:rsidP="00743AE6">
      <w:pPr>
        <w:pStyle w:val="NormalWeb"/>
        <w:spacing w:before="0" w:beforeAutospacing="0" w:after="160" w:afterAutospacing="0"/>
      </w:pPr>
      <w:r>
        <w:rPr>
          <w:rFonts w:ascii="Calibri" w:hAnsi="Calibri" w:cs="Calibri"/>
          <w:b/>
          <w:bCs/>
          <w:color w:val="000000"/>
          <w:sz w:val="16"/>
          <w:szCs w:val="16"/>
        </w:rPr>
        <w:t xml:space="preserve">The U.S. nuclear industry is being challenged by multiple factors: cheap natural gas, cost overruns in the first AP1000 pressurized water reactor construction projects, competition from Russia and (increasingly) China on foreign reactor bids, and more. </w:t>
      </w:r>
      <w:r>
        <w:rPr>
          <w:rFonts w:ascii="Calibri" w:hAnsi="Calibri" w:cs="Calibri"/>
          <w:b/>
          <w:bCs/>
          <w:color w:val="000000"/>
          <w:sz w:val="22"/>
          <w:szCs w:val="22"/>
          <w:u w:val="single"/>
          <w:shd w:val="clear" w:color="auto" w:fill="FFFF00"/>
        </w:rPr>
        <w:t>One element of a U.S. nuclear energy strategy could be to pursue deepened cooperation with key U.S. allies</w:t>
      </w:r>
      <w:r>
        <w:rPr>
          <w:rFonts w:ascii="Calibri" w:hAnsi="Calibri" w:cs="Calibri"/>
          <w:b/>
          <w:bCs/>
          <w:color w:val="000000"/>
          <w:sz w:val="22"/>
          <w:szCs w:val="22"/>
          <w:u w:val="single"/>
        </w:rPr>
        <w:t>, such as Canada, the United Kingdom, France, Japan, and South Korea, in order to both preserve the existing reactor fleet and demonstrate the potential of advanced reactors as part of efforts to reduce greenhouse emissions and address climate change</w:t>
      </w:r>
      <w:r>
        <w:rPr>
          <w:rFonts w:ascii="Calibri" w:hAnsi="Calibri" w:cs="Calibri"/>
          <w:b/>
          <w:bCs/>
          <w:color w:val="000000"/>
          <w:sz w:val="16"/>
          <w:szCs w:val="16"/>
        </w:rPr>
        <w:t>. The Center on Global Energy Policy will host a discussion on the past, present and future of nuclear energy cooperation between the U.S. and its allies, especially in response to the urgency and challenge of climate change.</w:t>
      </w:r>
    </w:p>
    <w:p w14:paraId="5334168C" w14:textId="77777777" w:rsidR="00743AE6" w:rsidRDefault="00743AE6" w:rsidP="00743AE6">
      <w:pPr>
        <w:pStyle w:val="NormalWeb"/>
        <w:spacing w:before="0" w:beforeAutospacing="0" w:after="160" w:afterAutospacing="0"/>
      </w:pPr>
      <w:r>
        <w:rPr>
          <w:rFonts w:ascii="Calibri" w:hAnsi="Calibri" w:cs="Calibri"/>
          <w:color w:val="000000"/>
          <w:sz w:val="22"/>
          <w:szCs w:val="22"/>
        </w:rPr>
        <w:t> </w:t>
      </w:r>
    </w:p>
    <w:p w14:paraId="1051E6C8"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Strong alliances are important for stopping proliferation</w:t>
      </w:r>
    </w:p>
    <w:p w14:paraId="310F4C0B" w14:textId="77777777" w:rsidR="00743AE6" w:rsidRDefault="00743AE6" w:rsidP="00743AE6">
      <w:pPr>
        <w:pStyle w:val="NormalWeb"/>
        <w:spacing w:before="0" w:beforeAutospacing="0" w:after="160" w:afterAutospacing="0"/>
      </w:pPr>
      <w:r>
        <w:rPr>
          <w:rFonts w:ascii="Calibri" w:hAnsi="Calibri" w:cs="Calibri"/>
          <w:b/>
          <w:bCs/>
          <w:color w:val="000000"/>
          <w:sz w:val="26"/>
          <w:szCs w:val="26"/>
        </w:rPr>
        <w:t xml:space="preserve">Ford 21 </w:t>
      </w:r>
      <w:r>
        <w:rPr>
          <w:rFonts w:ascii="Calibri" w:hAnsi="Calibri" w:cs="Calibri"/>
          <w:color w:val="000000"/>
          <w:sz w:val="22"/>
          <w:szCs w:val="22"/>
        </w:rPr>
        <w:t>(Christopher Ford: professor of international relations and strategic studies at Missouri State University Graduate School of Defense and Strategic Studies, also a Distinguished Visiting Fellow at the Pharos Foundation at Oxford. He is non-resident senior fellow at the Lawrence Livermore National Laboratory Center for Global Security Research. He was previously US assistant secretary of state for international security and non proliferation. April 7, 2021, “Reassuring U.S. allies and preventing nuclear proliferation”, New Paradigms Forum – International Security Policy since 2009,</w:t>
      </w:r>
      <w:hyperlink r:id="rId140"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https://www.newparadigmsforum.com/reassuring-u-s-allies-and-preventing-nuclear-proliferation</w:t>
        </w:r>
      </w:hyperlink>
      <w:r>
        <w:rPr>
          <w:rFonts w:ascii="Calibri" w:hAnsi="Calibri" w:cs="Calibri"/>
          <w:color w:val="000000"/>
          <w:sz w:val="22"/>
          <w:szCs w:val="22"/>
        </w:rPr>
        <w:t xml:space="preserve"> . DOA March 12, 2025) CLS</w:t>
      </w:r>
    </w:p>
    <w:p w14:paraId="32E4FD1E" w14:textId="77777777" w:rsidR="00743AE6" w:rsidRDefault="00743AE6" w:rsidP="00743AE6">
      <w:pPr>
        <w:pStyle w:val="NormalWeb"/>
        <w:spacing w:before="0" w:beforeAutospacing="0" w:after="160" w:afterAutospacing="0"/>
      </w:pPr>
      <w:r>
        <w:rPr>
          <w:rFonts w:ascii="Calibri" w:hAnsi="Calibri" w:cs="Calibri"/>
          <w:b/>
          <w:bCs/>
          <w:color w:val="000000"/>
          <w:sz w:val="22"/>
          <w:szCs w:val="22"/>
          <w:u w:val="single"/>
        </w:rPr>
        <w:t xml:space="preserve">Let me begin, however, by pointing out the obvious. It is, I would argue, very clear that the United States’ alliance relationships – both in Europe, centered upon the NATO Alliance, and in the Indo-Pacific through multiple bilateral alliances – are extremely important to U.S. national security, and to international peace and security more broadly. </w:t>
      </w:r>
      <w:r>
        <w:rPr>
          <w:rFonts w:ascii="Calibri" w:hAnsi="Calibri" w:cs="Calibri"/>
          <w:b/>
          <w:bCs/>
          <w:color w:val="000000"/>
          <w:sz w:val="16"/>
          <w:szCs w:val="16"/>
        </w:rPr>
        <w:t xml:space="preserve">Indeed, I would contend that alliance relationships are perhaps more important to America today than at any time since the end of the Cold War. The United States, after all, does not now stand astride the world as a global “hyperpower” in the way that it did a generation ago, and we cannot alone meet all the challenges we face from revisionist great power competitors who seek to diminish, destabilize, and supplant us – and whose increasingly aggressive agendas are proving ever more dangerous to the free and open international order upon which global peace and prosperity have depended for a very long time. To succeed against these challenges, it is necessary to work with others, and this requires careful attention to our alliances and partnerships. Our alliance relationships have been critical bulwarks of international peace and security for many decades. Established most fundamentally to deter aggression, </w:t>
      </w:r>
      <w:r>
        <w:rPr>
          <w:rFonts w:ascii="Calibri" w:hAnsi="Calibri" w:cs="Calibri"/>
          <w:b/>
          <w:bCs/>
          <w:color w:val="000000"/>
          <w:sz w:val="22"/>
          <w:szCs w:val="22"/>
          <w:u w:val="single"/>
        </w:rPr>
        <w:t xml:space="preserve">the United States’ alliances have so far succeeded brilliantly in this task. Anchored in U.S. military power – in both our conventional strength and in the “extended” nuclear deterrence guarantees we have long offered military allies – these alliances faced down threats from the Soviet Empire in both Europe and Asia throughout the Cold War; they </w:t>
      </w:r>
      <w:r>
        <w:rPr>
          <w:rFonts w:ascii="Calibri" w:hAnsi="Calibri" w:cs="Calibri"/>
          <w:b/>
          <w:bCs/>
          <w:color w:val="000000"/>
          <w:sz w:val="22"/>
          <w:szCs w:val="22"/>
          <w:u w:val="single"/>
        </w:rPr>
        <w:lastRenderedPageBreak/>
        <w:t xml:space="preserve">continue to deter belligerence by a resurgent Russia in more recent years; and they have protected East Asia from intimidation and aggression from the People’s Republic of China and from North Korea all the while. And U.S. alliances have done even more for international peace and security than just deter aggression by militarized authoritarian states. </w:t>
      </w:r>
      <w:r>
        <w:rPr>
          <w:rFonts w:ascii="Calibri" w:hAnsi="Calibri" w:cs="Calibri"/>
          <w:b/>
          <w:bCs/>
          <w:color w:val="000000"/>
          <w:sz w:val="22"/>
          <w:szCs w:val="22"/>
          <w:u w:val="single"/>
          <w:shd w:val="clear" w:color="auto" w:fill="FFFF00"/>
        </w:rPr>
        <w:t xml:space="preserve">America’s alliances </w:t>
      </w:r>
      <w:r>
        <w:rPr>
          <w:rFonts w:ascii="Calibri" w:hAnsi="Calibri" w:cs="Calibri"/>
          <w:b/>
          <w:bCs/>
          <w:color w:val="000000"/>
          <w:sz w:val="22"/>
          <w:szCs w:val="22"/>
          <w:u w:val="single"/>
        </w:rPr>
        <w:t xml:space="preserve">have also proven to be the world’s most effective and successful nonproliferation tools. They have not merely deterred would-be aggressors, but they </w:t>
      </w:r>
      <w:r>
        <w:rPr>
          <w:rFonts w:ascii="Calibri" w:hAnsi="Calibri" w:cs="Calibri"/>
          <w:b/>
          <w:bCs/>
          <w:color w:val="000000"/>
          <w:sz w:val="22"/>
          <w:szCs w:val="22"/>
          <w:u w:val="single"/>
          <w:shd w:val="clear" w:color="auto" w:fill="FFFF00"/>
        </w:rPr>
        <w:t>have also provided reassurance to those who might otherwise fear being the victims</w:t>
      </w:r>
      <w:r>
        <w:rPr>
          <w:rFonts w:ascii="Calibri" w:hAnsi="Calibri" w:cs="Calibri"/>
          <w:b/>
          <w:bCs/>
          <w:color w:val="000000"/>
          <w:sz w:val="22"/>
          <w:szCs w:val="22"/>
          <w:u w:val="single"/>
        </w:rPr>
        <w:t xml:space="preserve"> of such aggression – thus </w:t>
      </w:r>
      <w:r>
        <w:rPr>
          <w:rFonts w:ascii="Calibri" w:hAnsi="Calibri" w:cs="Calibri"/>
          <w:b/>
          <w:bCs/>
          <w:color w:val="000000"/>
          <w:sz w:val="22"/>
          <w:szCs w:val="22"/>
          <w:u w:val="single"/>
          <w:shd w:val="clear" w:color="auto" w:fill="FFFF00"/>
        </w:rPr>
        <w:t>reducing the incentives that such threatened states would otherwise have felt to pursue the development of nuclear weaponry</w:t>
      </w:r>
      <w:r>
        <w:rPr>
          <w:rFonts w:ascii="Calibri" w:hAnsi="Calibri" w:cs="Calibri"/>
          <w:b/>
          <w:bCs/>
          <w:color w:val="000000"/>
          <w:sz w:val="16"/>
          <w:szCs w:val="16"/>
          <w:shd w:val="clear" w:color="auto" w:fill="FFFF00"/>
        </w:rPr>
        <w:t xml:space="preserve">. </w:t>
      </w:r>
      <w:r>
        <w:rPr>
          <w:rFonts w:ascii="Calibri" w:hAnsi="Calibri" w:cs="Calibri"/>
          <w:b/>
          <w:bCs/>
          <w:color w:val="000000"/>
          <w:sz w:val="22"/>
          <w:szCs w:val="22"/>
          <w:u w:val="single"/>
        </w:rPr>
        <w:t>It is actually quite striking how many of the countries the U.S. Central Intelligence Agency (CIA) once identified as being most likely to develop nuclear weapons in the postwar era ended up not doing so as a result of their relationships with the United States.</w:t>
      </w:r>
      <w:r>
        <w:rPr>
          <w:rFonts w:ascii="Calibri" w:hAnsi="Calibri" w:cs="Calibri"/>
          <w:b/>
          <w:bCs/>
          <w:color w:val="000000"/>
          <w:sz w:val="16"/>
          <w:szCs w:val="16"/>
        </w:rPr>
        <w:t xml:space="preserve"> Specifically, as I pointed out in</w:t>
      </w:r>
      <w:hyperlink r:id="rId141" w:history="1">
        <w:r>
          <w:rPr>
            <w:rStyle w:val="Hyperlink"/>
            <w:rFonts w:eastAsiaTheme="majorEastAsia" w:cs="Calibri"/>
            <w:b/>
            <w:bCs/>
            <w:color w:val="000000"/>
            <w:sz w:val="16"/>
            <w:szCs w:val="16"/>
          </w:rPr>
          <w:t xml:space="preserve"> </w:t>
        </w:r>
        <w:r>
          <w:rPr>
            <w:rStyle w:val="Hyperlink"/>
            <w:rFonts w:eastAsiaTheme="majorEastAsia" w:cs="Calibri"/>
            <w:b/>
            <w:bCs/>
            <w:color w:val="1155CC"/>
            <w:sz w:val="16"/>
            <w:szCs w:val="16"/>
          </w:rPr>
          <w:t>a speech I gave in my previous job</w:t>
        </w:r>
      </w:hyperlink>
      <w:r>
        <w:rPr>
          <w:rFonts w:ascii="Calibri" w:hAnsi="Calibri" w:cs="Calibri"/>
          <w:b/>
          <w:bCs/>
          <w:color w:val="000000"/>
          <w:sz w:val="16"/>
          <w:szCs w:val="16"/>
        </w:rPr>
        <w:t>, the growth and institutionalization of America’s postwar alliance networks and other security relationships helped both persuade these countries that they did not need nuclear weaponry – because their existential security needs could be met through collective security, backed by U.S. conventional military power and nuclear weapons – and give Washington leverage over them that we used to insist that several nascent nuclear weapons development efforts be terminated. In fact, I’d be willing to wager</w:t>
      </w:r>
      <w:r>
        <w:rPr>
          <w:rFonts w:ascii="Calibri" w:hAnsi="Calibri" w:cs="Calibri"/>
          <w:b/>
          <w:bCs/>
          <w:color w:val="000000"/>
          <w:sz w:val="22"/>
          <w:szCs w:val="22"/>
          <w:u w:val="single"/>
        </w:rPr>
        <w:t xml:space="preserve"> that U.S. alliance and security relationships are actually responsible for shutting down more previously active nuclear weapons development programs even than was the Treaty on the Non-Proliferation of Nuclear Weapons (NPT) itself. As declassified memoranda from the late 1960s have documented,</w:t>
      </w:r>
      <w:hyperlink r:id="rId142"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even the Soviets eventually came to appreciate the nonproliferation benefit of U.S. alliances during the negotiation of the NPT</w:t>
        </w:r>
      </w:hyperlink>
      <w:r>
        <w:rPr>
          <w:rFonts w:ascii="Calibri" w:hAnsi="Calibri" w:cs="Calibri"/>
          <w:b/>
          <w:bCs/>
          <w:color w:val="000000"/>
          <w:sz w:val="22"/>
          <w:szCs w:val="22"/>
          <w:u w:val="single"/>
        </w:rPr>
        <w:t xml:space="preserve">, </w:t>
      </w:r>
      <w:r>
        <w:rPr>
          <w:rFonts w:ascii="Calibri" w:hAnsi="Calibri" w:cs="Calibri"/>
          <w:b/>
          <w:bCs/>
          <w:color w:val="000000"/>
          <w:sz w:val="16"/>
          <w:szCs w:val="16"/>
        </w:rPr>
        <w:t>agreeing to accept an understanding of that Treaty that would permit NATO to continue with its arrangements for coordinating deployment of U.S.-controlled nuclear weapons as a means not only to deter the Warsaw Pact but also to prevent access by additional NATO allies to such devices. All in all, between deterring World War III and preventing a long-anticipated “cascade” of nuclear weaponization, we clearly have enormously compelling reasons to be grateful to U.S. alliance relationships.</w:t>
      </w:r>
    </w:p>
    <w:p w14:paraId="15CF2771" w14:textId="1AC0B80F" w:rsidR="00743AE6" w:rsidRDefault="00743AE6" w:rsidP="00743AE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w:t>
      </w:r>
    </w:p>
    <w:p w14:paraId="038F83A6" w14:textId="15EFAD2E" w:rsidR="00743AE6" w:rsidRDefault="00743AE6" w:rsidP="00743AE6">
      <w:pPr>
        <w:pStyle w:val="NormalWeb"/>
        <w:spacing w:before="0" w:beforeAutospacing="0" w:after="160" w:afterAutospacing="0"/>
      </w:pPr>
      <w:r>
        <w:rPr>
          <w:rFonts w:ascii="Calibri" w:hAnsi="Calibri" w:cs="Calibri"/>
          <w:b/>
          <w:bCs/>
          <w:color w:val="000000"/>
          <w:sz w:val="22"/>
          <w:szCs w:val="22"/>
        </w:rPr>
        <w:br/>
      </w:r>
    </w:p>
    <w:p w14:paraId="33BA351F" w14:textId="77777777" w:rsidR="00743AE6" w:rsidRDefault="00743AE6" w:rsidP="00743AE6"/>
    <w:p w14:paraId="464A3A4E" w14:textId="77777777" w:rsidR="00743AE6" w:rsidRPr="00743AE6" w:rsidRDefault="00743AE6" w:rsidP="00743AE6"/>
    <w:sectPr w:rsidR="00743AE6" w:rsidRPr="00743A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F24E83"/>
    <w:multiLevelType w:val="multilevel"/>
    <w:tmpl w:val="842C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832D6"/>
    <w:multiLevelType w:val="multilevel"/>
    <w:tmpl w:val="0C0A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BA536E"/>
    <w:multiLevelType w:val="multilevel"/>
    <w:tmpl w:val="E2FC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09426">
    <w:abstractNumId w:val="10"/>
  </w:num>
  <w:num w:numId="2" w16cid:durableId="1610699521">
    <w:abstractNumId w:val="8"/>
  </w:num>
  <w:num w:numId="3" w16cid:durableId="878083368">
    <w:abstractNumId w:val="7"/>
  </w:num>
  <w:num w:numId="4" w16cid:durableId="955331488">
    <w:abstractNumId w:val="6"/>
  </w:num>
  <w:num w:numId="5" w16cid:durableId="65803193">
    <w:abstractNumId w:val="5"/>
  </w:num>
  <w:num w:numId="6" w16cid:durableId="167067008">
    <w:abstractNumId w:val="9"/>
  </w:num>
  <w:num w:numId="7" w16cid:durableId="538324092">
    <w:abstractNumId w:val="4"/>
  </w:num>
  <w:num w:numId="8" w16cid:durableId="1602689627">
    <w:abstractNumId w:val="3"/>
  </w:num>
  <w:num w:numId="9" w16cid:durableId="1092433576">
    <w:abstractNumId w:val="2"/>
  </w:num>
  <w:num w:numId="10" w16cid:durableId="2132624252">
    <w:abstractNumId w:val="1"/>
  </w:num>
  <w:num w:numId="11" w16cid:durableId="369841036">
    <w:abstractNumId w:val="0"/>
  </w:num>
  <w:num w:numId="12" w16cid:durableId="1807157346">
    <w:abstractNumId w:val="11"/>
  </w:num>
  <w:num w:numId="13" w16cid:durableId="1397704433">
    <w:abstractNumId w:val="12"/>
  </w:num>
  <w:num w:numId="14" w16cid:durableId="1303802425">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97A5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4E1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2BA"/>
    <w:rsid w:val="002502CF"/>
    <w:rsid w:val="00267EBB"/>
    <w:rsid w:val="0027023B"/>
    <w:rsid w:val="00272F3F"/>
    <w:rsid w:val="00274EDB"/>
    <w:rsid w:val="0027729E"/>
    <w:rsid w:val="002843B2"/>
    <w:rsid w:val="00284ED6"/>
    <w:rsid w:val="00290C5A"/>
    <w:rsid w:val="00290C92"/>
    <w:rsid w:val="0029647A"/>
    <w:rsid w:val="00296504"/>
    <w:rsid w:val="00297A5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AB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1E93"/>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66A8"/>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3AE6"/>
    <w:rsid w:val="00752712"/>
    <w:rsid w:val="00753A84"/>
    <w:rsid w:val="007611F5"/>
    <w:rsid w:val="007619E4"/>
    <w:rsid w:val="00761E75"/>
    <w:rsid w:val="0076495E"/>
    <w:rsid w:val="00765FC8"/>
    <w:rsid w:val="00766B30"/>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13C"/>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62A1"/>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76E17"/>
    <w:rsid w:val="00B8710E"/>
    <w:rsid w:val="00B877E3"/>
    <w:rsid w:val="00B92A93"/>
    <w:rsid w:val="00B94DBB"/>
    <w:rsid w:val="00BA17A8"/>
    <w:rsid w:val="00BA3C33"/>
    <w:rsid w:val="00BB0878"/>
    <w:rsid w:val="00BB1879"/>
    <w:rsid w:val="00BC0ABE"/>
    <w:rsid w:val="00BC30DB"/>
    <w:rsid w:val="00BC64FF"/>
    <w:rsid w:val="00BC7C37"/>
    <w:rsid w:val="00BD2244"/>
    <w:rsid w:val="00BE6472"/>
    <w:rsid w:val="00BF29B8"/>
    <w:rsid w:val="00BF46EA"/>
    <w:rsid w:val="00C00934"/>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880"/>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4358"/>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DC948"/>
  <w14:defaultImageDpi w14:val="300"/>
  <w15:docId w15:val="{59D57E96-84B7-2C42-ABDF-F112B8C1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43AE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43A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43A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43A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43AE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43A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3AE6"/>
  </w:style>
  <w:style w:type="character" w:customStyle="1" w:styleId="Heading1Char">
    <w:name w:val="Heading 1 Char"/>
    <w:aliases w:val="Pocket Char"/>
    <w:basedOn w:val="DefaultParagraphFont"/>
    <w:link w:val="Heading1"/>
    <w:uiPriority w:val="9"/>
    <w:rsid w:val="00743AE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43AE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43AE6"/>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43AE6"/>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43AE6"/>
    <w:rPr>
      <w:b/>
      <w:sz w:val="26"/>
      <w:u w:val="none"/>
    </w:rPr>
  </w:style>
  <w:style w:type="character" w:customStyle="1" w:styleId="StyleUnderline">
    <w:name w:val="Style Underline"/>
    <w:aliases w:val="Underline"/>
    <w:basedOn w:val="DefaultParagraphFont"/>
    <w:uiPriority w:val="1"/>
    <w:qFormat/>
    <w:rsid w:val="00743AE6"/>
    <w:rPr>
      <w:b w:val="0"/>
      <w:sz w:val="22"/>
      <w:u w:val="single"/>
    </w:rPr>
  </w:style>
  <w:style w:type="character" w:styleId="Emphasis">
    <w:name w:val="Emphasis"/>
    <w:basedOn w:val="DefaultParagraphFont"/>
    <w:uiPriority w:val="20"/>
    <w:qFormat/>
    <w:rsid w:val="00743AE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43AE6"/>
    <w:rPr>
      <w:color w:val="auto"/>
      <w:u w:val="none"/>
    </w:rPr>
  </w:style>
  <w:style w:type="character" w:styleId="Hyperlink">
    <w:name w:val="Hyperlink"/>
    <w:basedOn w:val="DefaultParagraphFont"/>
    <w:uiPriority w:val="99"/>
    <w:unhideWhenUsed/>
    <w:rsid w:val="00743AE6"/>
    <w:rPr>
      <w:color w:val="auto"/>
      <w:u w:val="none"/>
    </w:rPr>
  </w:style>
  <w:style w:type="paragraph" w:styleId="DocumentMap">
    <w:name w:val="Document Map"/>
    <w:basedOn w:val="Normal"/>
    <w:link w:val="DocumentMapChar"/>
    <w:uiPriority w:val="99"/>
    <w:semiHidden/>
    <w:unhideWhenUsed/>
    <w:rsid w:val="00743A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43AE6"/>
    <w:rPr>
      <w:rFonts w:ascii="Lucida Grande" w:hAnsi="Lucida Grande" w:cs="Lucida Grande"/>
    </w:rPr>
  </w:style>
  <w:style w:type="character" w:styleId="UnresolvedMention">
    <w:name w:val="Unresolved Mention"/>
    <w:basedOn w:val="DefaultParagraphFont"/>
    <w:uiPriority w:val="99"/>
    <w:semiHidden/>
    <w:unhideWhenUsed/>
    <w:rsid w:val="003C5AB3"/>
    <w:rPr>
      <w:color w:val="605E5C"/>
      <w:shd w:val="clear" w:color="auto" w:fill="E1DFDD"/>
    </w:rPr>
  </w:style>
  <w:style w:type="paragraph" w:styleId="NormalWeb">
    <w:name w:val="Normal (Web)"/>
    <w:basedOn w:val="Normal"/>
    <w:uiPriority w:val="99"/>
    <w:unhideWhenUsed/>
    <w:rsid w:val="00B76E17"/>
    <w:pPr>
      <w:spacing w:before="100" w:beforeAutospacing="1" w:after="100" w:afterAutospacing="1" w:line="240" w:lineRule="auto"/>
    </w:pPr>
    <w:rPr>
      <w:rFonts w:ascii="Times New Roman" w:eastAsia="Times New Roman" w:hAnsi="Times New Roman" w:cs="Times New Roman"/>
      <w:sz w:val="24"/>
    </w:rPr>
  </w:style>
  <w:style w:type="paragraph" w:customStyle="1" w:styleId="msonormal0">
    <w:name w:val="msonormal"/>
    <w:basedOn w:val="Normal"/>
    <w:rsid w:val="00743AE6"/>
    <w:pPr>
      <w:spacing w:before="100" w:beforeAutospacing="1" w:after="100" w:afterAutospacing="1" w:line="240" w:lineRule="auto"/>
    </w:pPr>
    <w:rPr>
      <w:rFonts w:ascii="Times New Roman" w:eastAsia="Times New Roman" w:hAnsi="Times New Roman" w:cs="Times New Roman"/>
      <w:sz w:val="24"/>
    </w:rPr>
  </w:style>
  <w:style w:type="character" w:customStyle="1" w:styleId="apple-tab-span">
    <w:name w:val="apple-tab-span"/>
    <w:basedOn w:val="DefaultParagraphFont"/>
    <w:rsid w:val="0074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4163">
      <w:bodyDiv w:val="1"/>
      <w:marLeft w:val="0"/>
      <w:marRight w:val="0"/>
      <w:marTop w:val="0"/>
      <w:marBottom w:val="0"/>
      <w:divBdr>
        <w:top w:val="none" w:sz="0" w:space="0" w:color="auto"/>
        <w:left w:val="none" w:sz="0" w:space="0" w:color="auto"/>
        <w:bottom w:val="none" w:sz="0" w:space="0" w:color="auto"/>
        <w:right w:val="none" w:sz="0" w:space="0" w:color="auto"/>
      </w:divBdr>
    </w:div>
    <w:div w:id="1424958064">
      <w:bodyDiv w:val="1"/>
      <w:marLeft w:val="0"/>
      <w:marRight w:val="0"/>
      <w:marTop w:val="0"/>
      <w:marBottom w:val="0"/>
      <w:divBdr>
        <w:top w:val="none" w:sz="0" w:space="0" w:color="auto"/>
        <w:left w:val="none" w:sz="0" w:space="0" w:color="auto"/>
        <w:bottom w:val="none" w:sz="0" w:space="0" w:color="auto"/>
        <w:right w:val="none" w:sz="0" w:space="0" w:color="auto"/>
      </w:divBdr>
    </w:div>
    <w:div w:id="1441491417">
      <w:bodyDiv w:val="1"/>
      <w:marLeft w:val="0"/>
      <w:marRight w:val="0"/>
      <w:marTop w:val="0"/>
      <w:marBottom w:val="0"/>
      <w:divBdr>
        <w:top w:val="none" w:sz="0" w:space="0" w:color="auto"/>
        <w:left w:val="none" w:sz="0" w:space="0" w:color="auto"/>
        <w:bottom w:val="none" w:sz="0" w:space="0" w:color="auto"/>
        <w:right w:val="none" w:sz="0" w:space="0" w:color="auto"/>
      </w:divBdr>
    </w:div>
    <w:div w:id="1518303234">
      <w:bodyDiv w:val="1"/>
      <w:marLeft w:val="0"/>
      <w:marRight w:val="0"/>
      <w:marTop w:val="0"/>
      <w:marBottom w:val="0"/>
      <w:divBdr>
        <w:top w:val="none" w:sz="0" w:space="0" w:color="auto"/>
        <w:left w:val="none" w:sz="0" w:space="0" w:color="auto"/>
        <w:bottom w:val="none" w:sz="0" w:space="0" w:color="auto"/>
        <w:right w:val="none" w:sz="0" w:space="0" w:color="auto"/>
      </w:divBdr>
    </w:div>
    <w:div w:id="1842426142">
      <w:bodyDiv w:val="1"/>
      <w:marLeft w:val="0"/>
      <w:marRight w:val="0"/>
      <w:marTop w:val="0"/>
      <w:marBottom w:val="0"/>
      <w:divBdr>
        <w:top w:val="none" w:sz="0" w:space="0" w:color="auto"/>
        <w:left w:val="none" w:sz="0" w:space="0" w:color="auto"/>
        <w:bottom w:val="none" w:sz="0" w:space="0" w:color="auto"/>
        <w:right w:val="none" w:sz="0" w:space="0" w:color="auto"/>
      </w:divBdr>
    </w:div>
    <w:div w:id="19151195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ar-gwu.org/blog/erdogans-nuclear-itchstrong-strongwhy-turkeys-nuclear-program-is-a-threat-to-regional-stability-and-the-international-nonproliferation-regime" TargetMode="External"/><Relationship Id="rId21" Type="http://schemas.openxmlformats.org/officeDocument/2006/relationships/hyperlink" Target="https://www.iaea.org/bulletin/how-china-has-become-the-worlds-fastest-expanding-nuclear-power-producer" TargetMode="External"/><Relationship Id="rId42" Type="http://schemas.openxmlformats.org/officeDocument/2006/relationships/hyperlink" Target="https://www.thirdway.org/memo/the-global-race-for-advanced-nuclear-is-on" TargetMode="External"/><Relationship Id="rId63" Type="http://schemas.openxmlformats.org/officeDocument/2006/relationships/hyperlink" Target="https://www.energy-northwest.com/whoweare/news-and-info/Pages/Amazon-and-Energy-Northwest-announce-plans-to-develop--advanced-nuclear-technology-in-Washington.aspx" TargetMode="External"/><Relationship Id="rId84" Type="http://schemas.openxmlformats.org/officeDocument/2006/relationships/hyperlink" Target="https://www.belfercenter.org/publication/china-beating-us-ai-supremacy" TargetMode="External"/><Relationship Id="rId138" Type="http://schemas.openxmlformats.org/officeDocument/2006/relationships/hyperlink" Target="https://cgsr.llnl.gov/sites/cgsr/files/2024-08/Primer-on-Nuclear-Energy-Proliferation-Concerns.pdf" TargetMode="External"/><Relationship Id="rId107" Type="http://schemas.openxmlformats.org/officeDocument/2006/relationships/hyperlink" Target="https://breakingdefense.com/2024/10/on-army-bases-nuclear-energy-cant-add-resilience-just-costs-and-risks/" TargetMode="External"/><Relationship Id="rId11" Type="http://schemas.openxmlformats.org/officeDocument/2006/relationships/hyperlink" Target="https://www.worldnuclearreport.org/IMG/pdf/wnisr2023-table02-reactors_under_construction.pdf" TargetMode="External"/><Relationship Id="rId32" Type="http://schemas.openxmlformats.org/officeDocument/2006/relationships/hyperlink" Target="https://www.thirdway.org/memo/trump-has-been-a-china-hawk-on-nuclear-energy-but-congress-could-compromise-that-during-reconciliation" TargetMode="External"/><Relationship Id="rId37" Type="http://schemas.openxmlformats.org/officeDocument/2006/relationships/hyperlink" Target="https://nationalinterest.org/feature/why-nuclear-fuel-vital-us-national-security-interests-ukraine-and-middle-east-207782" TargetMode="External"/><Relationship Id="rId53" Type="http://schemas.openxmlformats.org/officeDocument/2006/relationships/hyperlink" Target="https://www.unite.ai/deepseek-r1-red-teaming-report-alarming-security-and-ethical-risks-uncovered/" TargetMode="External"/><Relationship Id="rId58" Type="http://schemas.openxmlformats.org/officeDocument/2006/relationships/hyperlink" Target="https://www.utilitydive.com/news/data-center-boom-fuels-nuclear-construction-projects/733603/" TargetMode="External"/><Relationship Id="rId74" Type="http://schemas.openxmlformats.org/officeDocument/2006/relationships/hyperlink" Target="https://www.belfercenter.org/publication/china-beating-us-ai-supremacy" TargetMode="External"/><Relationship Id="rId79" Type="http://schemas.openxmlformats.org/officeDocument/2006/relationships/hyperlink" Target="https://www.belfercenter.org/publication/china-beating-us-ai-supremacy" TargetMode="External"/><Relationship Id="rId102" Type="http://schemas.openxmlformats.org/officeDocument/2006/relationships/hyperlink" Target="https://archive.ph/o/MtyZM/https:/www.businessinsider.com/russia-economy-entering-year-of-pain-2025-putin-inflation-sanctions-2024-12" TargetMode="External"/><Relationship Id="rId123" Type="http://schemas.openxmlformats.org/officeDocument/2006/relationships/hyperlink" Target="https://theweek.com/speedreads/605265/north-korea-orders-military-takeover-joint-south-korea-factory-park" TargetMode="External"/><Relationship Id="rId128" Type="http://schemas.openxmlformats.org/officeDocument/2006/relationships/hyperlink" Target="https://www.euronews.com/my-europe/2024/10/19/does-ukraine-really-want-to-go-nuclear" TargetMode="External"/><Relationship Id="rId144"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belfercenter.org/publication/china-beating-us-ai-supremacy" TargetMode="External"/><Relationship Id="rId95" Type="http://schemas.openxmlformats.org/officeDocument/2006/relationships/hyperlink" Target="http://carnegieendowment.org/files/fukushima.pdf" TargetMode="External"/><Relationship Id="rId22" Type="http://schemas.openxmlformats.org/officeDocument/2006/relationships/hyperlink" Target="https://www.statista.com/statistics/513671/number-of-under-construction-nuclear-reactors-worldwide/" TargetMode="External"/><Relationship Id="rId27" Type="http://schemas.openxmlformats.org/officeDocument/2006/relationships/hyperlink" Target="https://www.statista.com/statistics/184981/number-of-nuclear-power-plants-in-the-us/" TargetMode="External"/><Relationship Id="rId43" Type="http://schemas.openxmlformats.org/officeDocument/2006/relationships/hyperlink" Target="https://www.thirdway.org/about/staff/ryan-fitzpatrick" TargetMode="External"/><Relationship Id="rId48" Type="http://schemas.openxmlformats.org/officeDocument/2006/relationships/hyperlink" Target="https://jscholarship.library.jhu.edu/server/api/core/bitstreams/2d0e3990-1779-4371-b015-79c9794875d0/content" TargetMode="External"/><Relationship Id="rId64" Type="http://schemas.openxmlformats.org/officeDocument/2006/relationships/hyperlink" Target="https://kairospower.com/external_updates/google-and-kairos-power-partner-to-deploy-500-mw-of-clean-electricity-generation/" TargetMode="External"/><Relationship Id="rId69" Type="http://schemas.openxmlformats.org/officeDocument/2006/relationships/hyperlink" Target="https://inldigitallibrary.inl.gov/sites/STI/STI/Sort_129993.pdf" TargetMode="External"/><Relationship Id="rId113" Type="http://schemas.openxmlformats.org/officeDocument/2006/relationships/hyperlink" Target="https://www.washingtoninstitute.org/policy-analysis/nuclear-gloss-pakistans-diplomacy-iran-and-saudi-arabia" TargetMode="External"/><Relationship Id="rId118" Type="http://schemas.openxmlformats.org/officeDocument/2006/relationships/hyperlink" Target="https://www.latimes.com/world/asia/la-fg-japan-bomb-20150805-story.html" TargetMode="External"/><Relationship Id="rId134" Type="http://schemas.openxmlformats.org/officeDocument/2006/relationships/hyperlink" Target="https://www.wilsoncenter.org/publication/the-us-discovery-israels-secret-nuclear-project" TargetMode="External"/><Relationship Id="rId139" Type="http://schemas.openxmlformats.org/officeDocument/2006/relationships/hyperlink" Target="https://www.energypolicy.columbia.edu/events/past-present-and-future-nuclear-energy-cooperation-between-us-and-its-allies/" TargetMode="External"/><Relationship Id="rId80" Type="http://schemas.openxmlformats.org/officeDocument/2006/relationships/hyperlink" Target="https://www.belfercenter.org/publication/china-beating-us-ai-supremacy" TargetMode="External"/><Relationship Id="rId85" Type="http://schemas.openxmlformats.org/officeDocument/2006/relationships/hyperlink" Target="https://www.belfercenter.org/publication/china-beating-us-ai-supremacy" TargetMode="External"/><Relationship Id="rId12" Type="http://schemas.openxmlformats.org/officeDocument/2006/relationships/hyperlink" Target="https://www.rferl.org/a/russia-nuclear-power-industry-graphics/32014247.html" TargetMode="External"/><Relationship Id="rId17" Type="http://schemas.openxmlformats.org/officeDocument/2006/relationships/hyperlink" Target="https://www.ft.com/content/2c9c325e-e734-4a9f-b089-2f64deebc658" TargetMode="External"/><Relationship Id="rId33" Type="http://schemas.openxmlformats.org/officeDocument/2006/relationships/hyperlink" Target="https://time.com/7208691/trump-day-one-presidential-actions-executive-orders-memorandum-proclamation-explainer/" TargetMode="External"/><Relationship Id="rId38" Type="http://schemas.openxmlformats.org/officeDocument/2006/relationships/hyperlink" Target="https://www.defensenews.com/opinion/commentary/2023/03/29/the-global-nuclear-energy-market-is-a-geopolitical-battleground/" TargetMode="External"/><Relationship Id="rId59" Type="http://schemas.openxmlformats.org/officeDocument/2006/relationships/hyperlink" Target="https://www.constructiondive.com/news/data-center-demand-supply-bottlenecks/720141/" TargetMode="External"/><Relationship Id="rId103" Type="http://schemas.openxmlformats.org/officeDocument/2006/relationships/hyperlink" Target="https://archive.ph/o/MtyZM/https:/www.businessinsider.com/russia-economy-ukraine-war-moscow-military-spending-inflation-worker-shortage-2024-2" TargetMode="External"/><Relationship Id="rId108" Type="http://schemas.openxmlformats.org/officeDocument/2006/relationships/hyperlink" Target="https://www.fairobserver.com/politics/which-countries-are-on-the-brink-of-going-nuclear/" TargetMode="External"/><Relationship Id="rId124" Type="http://schemas.openxmlformats.org/officeDocument/2006/relationships/hyperlink" Target="https://www.aljazeera.com/news/2020/6/16/north-korea-blows-up-liaison-office-as-tensions-rise-with-south" TargetMode="External"/><Relationship Id="rId129" Type="http://schemas.openxmlformats.org/officeDocument/2006/relationships/hyperlink" Target="https://kyivindependent.com/zelensky-walks-back-earlier-comments-on-ukraines-possible-plan-to-obtain-nuclear-weapons/" TargetMode="External"/><Relationship Id="rId54" Type="http://schemas.openxmlformats.org/officeDocument/2006/relationships/hyperlink" Target="https://carnegieendowment.org/research/2024/10/nuclear-power-united-states-energy?lang=en" TargetMode="External"/><Relationship Id="rId70" Type="http://schemas.openxmlformats.org/officeDocument/2006/relationships/hyperlink" Target="https://www.powermag.com/nuclear-supply-chain-for-the-bwrx-300-smr-takes-shape/" TargetMode="External"/><Relationship Id="rId75" Type="http://schemas.openxmlformats.org/officeDocument/2006/relationships/hyperlink" Target="https://www.belfercenter.org/publication/china-beating-us-ai-supremacy" TargetMode="External"/><Relationship Id="rId91" Type="http://schemas.openxmlformats.org/officeDocument/2006/relationships/hyperlink" Target="http://www.globalresearch.ca/the-lethality-of-nuclear-weapons-nuclear-war-has-no-winner/5385611" TargetMode="External"/><Relationship Id="rId96" Type="http://schemas.openxmlformats.org/officeDocument/2006/relationships/hyperlink" Target="http://world-nuclear.org/info/Country-Profiles/Countries-T-Z/USA--Nuclear-Power/" TargetMode="External"/><Relationship Id="rId140" Type="http://schemas.openxmlformats.org/officeDocument/2006/relationships/hyperlink" Target="https://www.newparadigmsforum.com/reassuring-u-s-allies-and-preventing-nuclear-proliferation"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apnews.com/article/georgia-nuclear-power-plant-vogtle-rates-costs-75c7a413cda3935dd551be9115e88a64" TargetMode="External"/><Relationship Id="rId28" Type="http://schemas.openxmlformats.org/officeDocument/2006/relationships/hyperlink" Target="https://www.energy.gov/nuclear" TargetMode="External"/><Relationship Id="rId49" Type="http://schemas.openxmlformats.org/officeDocument/2006/relationships/hyperlink" Target="https://dkqj4hmn5mktp.cloudfront.net/Great_Power_Conflict_report_Founders_Pledge_e4124df2ac.pdf" TargetMode="External"/><Relationship Id="rId114" Type="http://schemas.openxmlformats.org/officeDocument/2006/relationships/hyperlink" Target="https://www.bbc.com/news/world-middle-east-24823846" TargetMode="External"/><Relationship Id="rId119" Type="http://schemas.openxmlformats.org/officeDocument/2006/relationships/hyperlink" Target="https://www.irsem.fr/media/etude-irsem-93-albessard-japan-en-v2.pdf" TargetMode="External"/><Relationship Id="rId44" Type="http://schemas.openxmlformats.org/officeDocument/2006/relationships/hyperlink" Target="https://www.thirdway.org/report/getting-back-in-the-game-a-strategy-to-boost-american-nuclear-exports" TargetMode="External"/><Relationship Id="rId60" Type="http://schemas.openxmlformats.org/officeDocument/2006/relationships/hyperlink" Target="https://www.constructiondive.com/news/fluor-profits-fall-data-center-nuclear/732436/" TargetMode="External"/><Relationship Id="rId65" Type="http://schemas.openxmlformats.org/officeDocument/2006/relationships/hyperlink" Target="https://www.constellationenergy.com/newsroom/2024/Constellation-to-Launch-Crane-Clean-Energy-Center-Restoring-Jobs-and-Carbon-Free-Power-to-The-Grid.html" TargetMode="External"/><Relationship Id="rId81" Type="http://schemas.openxmlformats.org/officeDocument/2006/relationships/hyperlink" Target="https://www.belfercenter.org/publication/china-beating-us-ai-supremacy" TargetMode="External"/><Relationship Id="rId86" Type="http://schemas.openxmlformats.org/officeDocument/2006/relationships/hyperlink" Target="https://www.belfercenter.org/publication/china-beating-us-ai-supremacy" TargetMode="External"/><Relationship Id="rId130" Type="http://schemas.openxmlformats.org/officeDocument/2006/relationships/hyperlink" Target="https://nipp.org/information_series/michael-ruhle-german-musings-about-a-european-nuclear-deterrent-no-571-january-3-2024/" TargetMode="External"/><Relationship Id="rId135" Type="http://schemas.openxmlformats.org/officeDocument/2006/relationships/hyperlink" Target="https://www.wilsoncenter.org/publication/israels-quest-for-yellowcake-the-secret-argentina-israel-connection-1963-1966" TargetMode="External"/><Relationship Id="rId13" Type="http://schemas.openxmlformats.org/officeDocument/2006/relationships/hyperlink" Target="https://static.rusi.org/RUSI-Russian-Exports-final-web_0.pdf" TargetMode="External"/><Relationship Id="rId18" Type="http://schemas.openxmlformats.org/officeDocument/2006/relationships/hyperlink" Target="https://www.reuters.com/business/energy/ban-russian-uranium-aims-revive-american-supply-2024-06-04/" TargetMode="External"/><Relationship Id="rId39" Type="http://schemas.openxmlformats.org/officeDocument/2006/relationships/hyperlink" Target="https://www.thirdway.org/memo/2023-map-the-world-wants-nuclear-energy-china-and-russia-are-racing-ahead" TargetMode="External"/><Relationship Id="rId109" Type="http://schemas.openxmlformats.org/officeDocument/2006/relationships/hyperlink" Target="https://www.wilsoncenter.org/blog-post/giving-the-bomb-revisiting-libyas-decision-to-dismantle-its-nuclear-program" TargetMode="External"/><Relationship Id="rId34" Type="http://schemas.openxmlformats.org/officeDocument/2006/relationships/hyperlink" Target="https://www.thirdway.org/memo/the-global-race-for-advanced-nuclear-is-on" TargetMode="External"/><Relationship Id="rId50" Type="http://schemas.openxmlformats.org/officeDocument/2006/relationships/hyperlink" Target="https://techwireasia.com/2025/03/is-the-us-losing-its-edge-in-ai/" TargetMode="External"/><Relationship Id="rId55" Type="http://schemas.openxmlformats.org/officeDocument/2006/relationships/hyperlink" Target="https://www.powermag.com/the-smr-gamble-betting-on-nuclear-to-fuel-the-data-center-boom/" TargetMode="External"/><Relationship Id="rId76" Type="http://schemas.openxmlformats.org/officeDocument/2006/relationships/hyperlink" Target="https://www.belfercenter.org/publication/china-beating-us-ai-supremacy" TargetMode="External"/><Relationship Id="rId97" Type="http://schemas.openxmlformats.org/officeDocument/2006/relationships/hyperlink" Target="http://www.scientificamerican.com/article/coal-ash-is-more-radioactive-than-nuclear-waste/" TargetMode="External"/><Relationship Id="rId104" Type="http://schemas.openxmlformats.org/officeDocument/2006/relationships/hyperlink" Target="https://archive.ph/o/MtyZM/https:/www.businessinsider.com/russia-economy-ukraine-war-recession-outlook-inflation-sanctions-banks-rates-2025-1" TargetMode="External"/><Relationship Id="rId120" Type="http://schemas.openxmlformats.org/officeDocument/2006/relationships/hyperlink" Target="https://www.tandfonline.com/doi/full/10.1080/25751654.2020.1834961" TargetMode="External"/><Relationship Id="rId125" Type="http://schemas.openxmlformats.org/officeDocument/2006/relationships/hyperlink" Target="https://www.gzeromedia.com/news/watching/north-korea-severs-connections-to-south-as-tensions-climb" TargetMode="External"/><Relationship Id="rId141" Type="http://schemas.openxmlformats.org/officeDocument/2006/relationships/hyperlink" Target="https://www.newparadigmsforum.com/p2374" TargetMode="External"/><Relationship Id="rId7" Type="http://schemas.openxmlformats.org/officeDocument/2006/relationships/settings" Target="settings.xml"/><Relationship Id="rId71" Type="http://schemas.openxmlformats.org/officeDocument/2006/relationships/hyperlink" Target="https://www.fticonsulting.com/insights/articles/powerful-duo-nuclear-data-centers" TargetMode="External"/><Relationship Id="rId92" Type="http://schemas.openxmlformats.org/officeDocument/2006/relationships/hyperlink" Target="https://dailycaller.com/2016/01/16/7-ways-the-grand-solution-were-all-looking-for-could-actually-be-in-nuclear-power/" TargetMode="External"/><Relationship Id="rId2" Type="http://schemas.openxmlformats.org/officeDocument/2006/relationships/customXml" Target="../customXml/item2.xml"/><Relationship Id="rId29" Type="http://schemas.openxmlformats.org/officeDocument/2006/relationships/hyperlink" Target="https://www.policycircle.org/world/end-of-american-hegemony/" TargetMode="External"/><Relationship Id="rId24" Type="http://schemas.openxmlformats.org/officeDocument/2006/relationships/hyperlink" Target="https://www.cipe.org/wp-content/uploads/2021/05/Nuclear-Dragon-Goes-Abroad.pdf" TargetMode="External"/><Relationship Id="rId40" Type="http://schemas.openxmlformats.org/officeDocument/2006/relationships/hyperlink" Target="https://www.thirdway.org/report/nuclear-export-financing-today-and-tomorrow?utm_source=Pardot&amp;utm_medium=email" TargetMode="External"/><Relationship Id="rId45" Type="http://schemas.openxmlformats.org/officeDocument/2006/relationships/hyperlink" Target="https://www.atlanticcouncil.org/blogs/energysource/strengthening-cooperation-with-allies-could-help-the-united-states-lead-in-exporting-carbon-free-nuclear-energy/" TargetMode="External"/><Relationship Id="rId66" Type="http://schemas.openxmlformats.org/officeDocument/2006/relationships/hyperlink" Target="https://www.powermag.com/the-smr-gamble-betting-on-nuclear-to-fuel-the-data-center-boom/" TargetMode="External"/><Relationship Id="rId87" Type="http://schemas.openxmlformats.org/officeDocument/2006/relationships/hyperlink" Target="https://www.belfercenter.org/publication/china-beating-us-ai-supremacy" TargetMode="External"/><Relationship Id="rId110" Type="http://schemas.openxmlformats.org/officeDocument/2006/relationships/hyperlink" Target="https://www.theglobalist.com/united-states-iran-israel-saudi-arabia-middle-east-jcpoa-israel-palestinian-conflict-security/" TargetMode="External"/><Relationship Id="rId115" Type="http://schemas.openxmlformats.org/officeDocument/2006/relationships/hyperlink" Target="https://www.iris-france.org/140221-a-look-upon-turkeys-future-nuclear-weapons-policy/" TargetMode="External"/><Relationship Id="rId131" Type="http://schemas.openxmlformats.org/officeDocument/2006/relationships/hyperlink" Target="https://www.csis.org/analysis/frances-nuclear-offer-europe" TargetMode="External"/><Relationship Id="rId136" Type="http://schemas.openxmlformats.org/officeDocument/2006/relationships/hyperlink" Target="https://link.springer.com/chapter/10.1057/9781137298454_10" TargetMode="External"/><Relationship Id="rId61" Type="http://schemas.openxmlformats.org/officeDocument/2006/relationships/hyperlink" Target="https://www.aboutamazon.com/news/sustainability/amazon-nuclear-small-modular-reactor-net-carbon-zero" TargetMode="External"/><Relationship Id="rId82" Type="http://schemas.openxmlformats.org/officeDocument/2006/relationships/hyperlink" Target="https://www.belfercenter.org/publication/china-beating-us-ai-supremacy" TargetMode="External"/><Relationship Id="rId19" Type="http://schemas.openxmlformats.org/officeDocument/2006/relationships/hyperlink" Target="https://www.forbes.com/sites/arielcohen/2024/06/07/china-and-russia-now-dominate-the-global-nuclear-trade/" TargetMode="External"/><Relationship Id="rId14" Type="http://schemas.openxmlformats.org/officeDocument/2006/relationships/hyperlink" Target="https://nationalinterest.org/feature/russia%E2%80%99s-kitchen-chaos-west-africa-206681" TargetMode="External"/><Relationship Id="rId30" Type="http://schemas.openxmlformats.org/officeDocument/2006/relationships/hyperlink" Target="https://www.fairobserver.com/author/alfred-w-mccoy/" TargetMode="External"/><Relationship Id="rId35" Type="http://schemas.openxmlformats.org/officeDocument/2006/relationships/hyperlink" Target="https://www.thirdway.org/memo/nuclear-fuel-is-a-national-security-imperative" TargetMode="External"/><Relationship Id="rId56" Type="http://schemas.openxmlformats.org/officeDocument/2006/relationships/hyperlink" Target="https://www.gartner.com/en/newsroom/press-releases/2024-11-12-gartner-predicts-power-shortages-will-restrict-40-percent-of-ai-data-centers-by-20270" TargetMode="External"/><Relationship Id="rId77" Type="http://schemas.openxmlformats.org/officeDocument/2006/relationships/hyperlink" Target="https://www.belfercenter.org/publication/china-beating-us-ai-supremacy" TargetMode="External"/><Relationship Id="rId100" Type="http://schemas.openxmlformats.org/officeDocument/2006/relationships/hyperlink" Target="https://archive.ph/o/MtyZM/https:/www.project-syndicate.org/commentary/russia-stagflation-rising-inflation-weak-growth-dwindling-liquid-reserves-by-anders-aslund-2025-01" TargetMode="External"/><Relationship Id="rId105" Type="http://schemas.openxmlformats.org/officeDocument/2006/relationships/hyperlink" Target="https://energytransition.org/2022/11/why-nuclear-power-and-renewables-dont-mix/" TargetMode="External"/><Relationship Id="rId126" Type="http://schemas.openxmlformats.org/officeDocument/2006/relationships/hyperlink" Target="https://asiatimes.com/2024/02/n-koreas-transformation-on-reunification-marks-paradigm-shift/" TargetMode="External"/><Relationship Id="rId8" Type="http://schemas.openxmlformats.org/officeDocument/2006/relationships/webSettings" Target="webSettings.xml"/><Relationship Id="rId51" Type="http://schemas.openxmlformats.org/officeDocument/2006/relationships/hyperlink" Target="https://techwireasia.com/2025/03/is-the-us-losing-its-edge-in-ai/" TargetMode="External"/><Relationship Id="rId72" Type="http://schemas.openxmlformats.org/officeDocument/2006/relationships/hyperlink" Target="https://www.belfercenter.org/publication/china-beating-us-ai-supremacy" TargetMode="External"/><Relationship Id="rId93" Type="http://schemas.openxmlformats.org/officeDocument/2006/relationships/hyperlink" Target="http://www.forbes.com/sites/jamesconca/2012/06/10/energys-deathprint-a-price-always-paid/" TargetMode="External"/><Relationship Id="rId98" Type="http://schemas.openxmlformats.org/officeDocument/2006/relationships/hyperlink" Target="https://www.businessinsider.com/russia-economy-wealth-fund-reserves-ukraine-war-moscow-inflation-stagflation-2025-1" TargetMode="External"/><Relationship Id="rId121" Type="http://schemas.openxmlformats.org/officeDocument/2006/relationships/hyperlink" Target="https://www.cfr.org/blog/evolution-south-koreas-nuclear-weapons-policy-debate" TargetMode="External"/><Relationship Id="rId142" Type="http://schemas.openxmlformats.org/officeDocument/2006/relationships/hyperlink" Target="https://www.newparadigmsforum.com/NPFtestsite/?p=2464" TargetMode="External"/><Relationship Id="rId3" Type="http://schemas.openxmlformats.org/officeDocument/2006/relationships/customXml" Target="../customXml/item3.xml"/><Relationship Id="rId25" Type="http://schemas.openxmlformats.org/officeDocument/2006/relationships/hyperlink" Target="https://apnews.com/article/china-nuclear-power-7996f4ec51f0a70716da779eb8ff237f" TargetMode="External"/><Relationship Id="rId46" Type="http://schemas.openxmlformats.org/officeDocument/2006/relationships/hyperlink" Target="https://www.energy.gov/sites/prod/files/2020/04/f74/Restoring%20America%27s%20Competitive%20Nuclear%20Advantage_1.pdf" TargetMode="External"/><Relationship Id="rId67" Type="http://schemas.openxmlformats.org/officeDocument/2006/relationships/hyperlink" Target="https://www.powermag.com/how-nuclear-om-is-evolving-for-the-emerging-power-paradigm/" TargetMode="External"/><Relationship Id="rId116" Type="http://schemas.openxmlformats.org/officeDocument/2006/relationships/hyperlink" Target="https://www.armscontrol.org/act/2019-10/news/turkey-shows-nuclear-weapons-interest" TargetMode="External"/><Relationship Id="rId137" Type="http://schemas.openxmlformats.org/officeDocument/2006/relationships/hyperlink" Target="https://www.aljazeera.com/news/2021/10/10/abdul-qadeer-khan-nuclear-hero-in-pakistan-villain-to-the-west" TargetMode="External"/><Relationship Id="rId20" Type="http://schemas.openxmlformats.org/officeDocument/2006/relationships/hyperlink" Target="https://www.worldnuclearreport.org/IMG/pdf/wnisr2023-table02-reactors_under_construction.pdf" TargetMode="External"/><Relationship Id="rId41" Type="http://schemas.openxmlformats.org/officeDocument/2006/relationships/hyperlink" Target="https://pris.iaea.org/PRIS/worldstatistics/UnderConstructionReactorsByCountry.aspx" TargetMode="External"/><Relationship Id="rId62" Type="http://schemas.openxmlformats.org/officeDocument/2006/relationships/hyperlink" Target="https://www.eia.gov/todayinenergy/detail.php?id=63304" TargetMode="External"/><Relationship Id="rId83" Type="http://schemas.openxmlformats.org/officeDocument/2006/relationships/hyperlink" Target="https://www.belfercenter.org/publication/china-beating-us-ai-supremacy" TargetMode="External"/><Relationship Id="rId88" Type="http://schemas.openxmlformats.org/officeDocument/2006/relationships/hyperlink" Target="https://www.belfercenter.org/publication/china-beating-us-ai-supremacy" TargetMode="External"/><Relationship Id="rId111" Type="http://schemas.openxmlformats.org/officeDocument/2006/relationships/hyperlink" Target="https://gjia.georgetown.edu/2023/06/23/saudi-iran-deal-a-test-case-of-chinas-role-as-an-international-mediator/" TargetMode="External"/><Relationship Id="rId132" Type="http://schemas.openxmlformats.org/officeDocument/2006/relationships/hyperlink" Target="https://time.com/5128398/the-missile-factory/" TargetMode="External"/><Relationship Id="rId15" Type="http://schemas.openxmlformats.org/officeDocument/2006/relationships/hyperlink" Target="https://www.msn.com/en-us/news/world/russian-federation-wants-to-acquire-uranium-assets-in-niger-isw/ar-BB1nAkmN" TargetMode="External"/><Relationship Id="rId36" Type="http://schemas.openxmlformats.org/officeDocument/2006/relationships/hyperlink" Target="https://www.thirdway.org/blog/dawn-of-a-nuclear-era" TargetMode="External"/><Relationship Id="rId57" Type="http://schemas.openxmlformats.org/officeDocument/2006/relationships/hyperlink" Target="https://future-bridge.us/data-centers-usa/" TargetMode="External"/><Relationship Id="rId106" Type="http://schemas.openxmlformats.org/officeDocument/2006/relationships/hyperlink" Target="https://breakingdefense.com/2024/10/on-army-bases-nuclear-energy-cant-add-resilience-just-costs-and-risks/" TargetMode="External"/><Relationship Id="rId127" Type="http://schemas.openxmlformats.org/officeDocument/2006/relationships/hyperlink" Target="https://nationalinterest.org/blog/reboot/chinas-greatest-fear-almost-came-true-taiwan-armed-nuclear-weapons-209656" TargetMode="External"/><Relationship Id="rId10" Type="http://schemas.openxmlformats.org/officeDocument/2006/relationships/hyperlink" Target="https://www.worldnuclearreport.org/IMG/pdf/wnisr2023-table02-reactors_under_construction.pdf" TargetMode="External"/><Relationship Id="rId31" Type="http://schemas.openxmlformats.org/officeDocument/2006/relationships/hyperlink" Target="https://carnegieendowment.org/research/2024/10/nuclear-power-united-states-energy?lang=en" TargetMode="External"/><Relationship Id="rId52" Type="http://schemas.openxmlformats.org/officeDocument/2006/relationships/hyperlink" Target="https://www.whitehouse.gov/briefings-statements/2025/02/public-comment-invited-on-artificial-intelligence-action-plan/" TargetMode="External"/><Relationship Id="rId73" Type="http://schemas.openxmlformats.org/officeDocument/2006/relationships/hyperlink" Target="https://www.belfercenter.org/publication/china-beating-us-ai-supremacy" TargetMode="External"/><Relationship Id="rId78" Type="http://schemas.openxmlformats.org/officeDocument/2006/relationships/hyperlink" Target="https://www.belfercenter.org/publication/china-beating-us-ai-supremacy" TargetMode="External"/><Relationship Id="rId94" Type="http://schemas.openxmlformats.org/officeDocument/2006/relationships/hyperlink" Target="http://www.csmonitor.com/1986/0505/areact.html" TargetMode="External"/><Relationship Id="rId99" Type="http://schemas.openxmlformats.org/officeDocument/2006/relationships/hyperlink" Target="https://archive.ph/o/MtyZM/https:/www.businessinsider.com/russia-economy-federal-budget-putin-record-defense-spending-ukraine-war-2024-12" TargetMode="External"/><Relationship Id="rId101" Type="http://schemas.openxmlformats.org/officeDocument/2006/relationships/hyperlink" Target="https://archive.ph/o/MtyZM/https:/www.businessinsider.com/russia-ruble-dollar-currency-putin-ukraine-war-economy-inflation-military-2024-11" TargetMode="External"/><Relationship Id="rId122" Type="http://schemas.openxmlformats.org/officeDocument/2006/relationships/hyperlink" Target="https://www.nytimes.com/2024/08/17/world/asia/south-korea-nuclear-arsenal.html" TargetMode="External"/><Relationship Id="rId14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forbes.com/sites/arielcohen/2024/06/07/china-and-russia-now-dominate-the-global-nuclear-trade/" TargetMode="External"/><Relationship Id="rId26" Type="http://schemas.openxmlformats.org/officeDocument/2006/relationships/hyperlink" Target="https://www.voanews.com/a/china-begins-construction-of-pakistan-s-largest-nuclear-power-plant-/7181016.html" TargetMode="External"/><Relationship Id="rId47" Type="http://schemas.openxmlformats.org/officeDocument/2006/relationships/hyperlink" Target="https://thehill.com/opinion/national-security/445550-national-security-stakes-of-us-nuclear-energy/" TargetMode="External"/><Relationship Id="rId68" Type="http://schemas.openxmlformats.org/officeDocument/2006/relationships/hyperlink" Target="https://luxresearchinc.com/resources/utilities/assessing-the-economic-promise-of-small-modular-nuclear-reactors/" TargetMode="External"/><Relationship Id="rId89" Type="http://schemas.openxmlformats.org/officeDocument/2006/relationships/hyperlink" Target="https://www.belfercenter.org/publication/china-beating-us-ai-supremacy" TargetMode="External"/><Relationship Id="rId112" Type="http://schemas.openxmlformats.org/officeDocument/2006/relationships/hyperlink" Target="https://www.bbc.com/news/world-middle-east-24823846" TargetMode="External"/><Relationship Id="rId133" Type="http://schemas.openxmlformats.org/officeDocument/2006/relationships/hyperlink" Target="https://www.nonproliferation.org/wp-content/uploads/npr/walsh51.pdf" TargetMode="External"/><Relationship Id="rId16" Type="http://schemas.openxmlformats.org/officeDocument/2006/relationships/hyperlink" Target="https://bellona.org/news/nuclear-issues/2024-03-europe-russian-nuclear-fu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sredmond25/Downloads/Debate%20(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 (6).dotm</Template>
  <TotalTime>0</TotalTime>
  <Pages>25</Pages>
  <Words>19042</Words>
  <Characters>108542</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127330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2025-04-04T23:26:00Z</dcterms:created>
  <dcterms:modified xsi:type="dcterms:W3CDTF">2025-04-04T23:26:00Z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