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79FA" w14:textId="17A95F98" w:rsidR="00321C76" w:rsidRDefault="00F17572" w:rsidP="000561AD">
      <w:pPr>
        <w:jc w:val="center"/>
        <w:rPr>
          <w:sz w:val="44"/>
          <w:szCs w:val="44"/>
        </w:rPr>
      </w:pPr>
      <w:r w:rsidRPr="000561AD">
        <w:rPr>
          <w:sz w:val="44"/>
          <w:szCs w:val="44"/>
        </w:rPr>
        <w:t xml:space="preserve">Cloud </w:t>
      </w:r>
      <w:r w:rsidR="000561AD" w:rsidRPr="000561AD">
        <w:rPr>
          <w:sz w:val="44"/>
          <w:szCs w:val="44"/>
        </w:rPr>
        <w:t>Computing Lab</w:t>
      </w:r>
    </w:p>
    <w:p w14:paraId="56BE2A44" w14:textId="36AC6CFB" w:rsidR="000561AD" w:rsidRDefault="000561AD" w:rsidP="000561AD">
      <w:pPr>
        <w:rPr>
          <w:sz w:val="44"/>
          <w:szCs w:val="44"/>
        </w:rPr>
      </w:pPr>
      <w:proofErr w:type="gramStart"/>
      <w:r>
        <w:rPr>
          <w:sz w:val="44"/>
          <w:szCs w:val="44"/>
        </w:rPr>
        <w:t>Name :</w:t>
      </w:r>
      <w:proofErr w:type="gramEnd"/>
      <w:r>
        <w:rPr>
          <w:sz w:val="44"/>
          <w:szCs w:val="44"/>
        </w:rPr>
        <w:t xml:space="preserve"> </w:t>
      </w:r>
      <w:r w:rsidRPr="000561AD">
        <w:rPr>
          <w:sz w:val="44"/>
          <w:szCs w:val="44"/>
        </w:rPr>
        <w:t>Bhumika Chaudhary</w:t>
      </w:r>
    </w:p>
    <w:p w14:paraId="4588F19B" w14:textId="4D69E541" w:rsidR="000561AD" w:rsidRDefault="000561AD" w:rsidP="000561AD">
      <w:pPr>
        <w:rPr>
          <w:sz w:val="44"/>
          <w:szCs w:val="44"/>
        </w:rPr>
      </w:pPr>
      <w:proofErr w:type="gramStart"/>
      <w:r>
        <w:rPr>
          <w:sz w:val="44"/>
          <w:szCs w:val="44"/>
        </w:rPr>
        <w:t>Section :</w:t>
      </w:r>
      <w:proofErr w:type="gramEnd"/>
      <w:r>
        <w:rPr>
          <w:sz w:val="44"/>
          <w:szCs w:val="44"/>
        </w:rPr>
        <w:t xml:space="preserve"> C </w:t>
      </w:r>
    </w:p>
    <w:p w14:paraId="1E4ED7AD" w14:textId="18F5ABF7" w:rsidR="000561AD" w:rsidRPr="000561AD" w:rsidRDefault="000561AD" w:rsidP="000561AD">
      <w:pPr>
        <w:rPr>
          <w:sz w:val="44"/>
          <w:szCs w:val="44"/>
        </w:rPr>
      </w:pPr>
      <w:r>
        <w:rPr>
          <w:sz w:val="44"/>
          <w:szCs w:val="44"/>
        </w:rPr>
        <w:t>University Roll No.: 2215000490</w:t>
      </w:r>
    </w:p>
    <w:p w14:paraId="6CFD0391" w14:textId="77777777" w:rsidR="000561AD" w:rsidRDefault="000561AD" w:rsidP="000561AD"/>
    <w:p w14:paraId="36FEF0AA" w14:textId="77777777" w:rsidR="000561AD" w:rsidRDefault="000561AD" w:rsidP="000561AD"/>
    <w:p w14:paraId="011A2D72" w14:textId="417EC2AB" w:rsidR="000561AD" w:rsidRPr="000561AD" w:rsidRDefault="000561AD" w:rsidP="000561AD">
      <w:pPr>
        <w:rPr>
          <w:b/>
          <w:bCs/>
          <w:sz w:val="40"/>
          <w:szCs w:val="40"/>
        </w:rPr>
      </w:pPr>
      <w:r w:rsidRPr="000561AD">
        <w:rPr>
          <w:b/>
          <w:bCs/>
          <w:sz w:val="40"/>
          <w:szCs w:val="40"/>
        </w:rPr>
        <w:t>a) Introduction to Packet Tracer</w:t>
      </w:r>
    </w:p>
    <w:p w14:paraId="644E106E" w14:textId="77777777" w:rsidR="000561AD" w:rsidRDefault="000561AD" w:rsidP="000561AD">
      <w:pPr>
        <w:rPr>
          <w:sz w:val="40"/>
          <w:szCs w:val="40"/>
        </w:rPr>
      </w:pPr>
      <w:r w:rsidRPr="000561AD">
        <w:rPr>
          <w:sz w:val="40"/>
          <w:szCs w:val="40"/>
        </w:rPr>
        <w:t xml:space="preserve">Packet Tracer is a powerful network simulation tool developed by Cisco. It is widely used for learning, designing, and simulating computer networks. With an intuitive interface, Packet Tracer enables users to create virtual network environments, test configurations, and troubleshoot network designs without requiring physical hardware. It supports various network devices like routers, switches, access points, and PCs, making it an essential tool for networking students and professionals. Packet Tracer also provides real-time and simulation modes to observe network </w:t>
      </w:r>
      <w:proofErr w:type="spellStart"/>
      <w:r w:rsidRPr="000561AD">
        <w:rPr>
          <w:sz w:val="40"/>
          <w:szCs w:val="40"/>
        </w:rPr>
        <w:t>behavior</w:t>
      </w:r>
      <w:proofErr w:type="spellEnd"/>
      <w:r w:rsidRPr="000561AD">
        <w:rPr>
          <w:sz w:val="40"/>
          <w:szCs w:val="40"/>
        </w:rPr>
        <w:t>, making it ideal for understanding networking concepts.</w:t>
      </w:r>
    </w:p>
    <w:p w14:paraId="749B692A" w14:textId="77777777" w:rsidR="000561AD" w:rsidRDefault="000561AD" w:rsidP="000561AD">
      <w:pPr>
        <w:rPr>
          <w:sz w:val="40"/>
          <w:szCs w:val="40"/>
        </w:rPr>
      </w:pPr>
    </w:p>
    <w:p w14:paraId="70994781" w14:textId="77777777" w:rsidR="000561AD" w:rsidRDefault="000561AD" w:rsidP="000561AD">
      <w:pPr>
        <w:rPr>
          <w:sz w:val="40"/>
          <w:szCs w:val="40"/>
        </w:rPr>
      </w:pPr>
    </w:p>
    <w:p w14:paraId="758997BC" w14:textId="77777777" w:rsidR="000561AD" w:rsidRPr="000561AD" w:rsidRDefault="000561AD" w:rsidP="000561AD">
      <w:pPr>
        <w:rPr>
          <w:b/>
          <w:bCs/>
          <w:sz w:val="40"/>
          <w:szCs w:val="40"/>
        </w:rPr>
      </w:pPr>
      <w:r w:rsidRPr="000561AD">
        <w:rPr>
          <w:b/>
          <w:bCs/>
          <w:sz w:val="40"/>
          <w:szCs w:val="40"/>
        </w:rPr>
        <w:t>b) Network Topologies</w:t>
      </w:r>
    </w:p>
    <w:p w14:paraId="3A8F046E" w14:textId="77777777" w:rsidR="000561AD" w:rsidRPr="000561AD" w:rsidRDefault="000561AD" w:rsidP="000561AD">
      <w:pPr>
        <w:rPr>
          <w:sz w:val="40"/>
          <w:szCs w:val="40"/>
        </w:rPr>
      </w:pPr>
      <w:r w:rsidRPr="000561AD">
        <w:rPr>
          <w:sz w:val="40"/>
          <w:szCs w:val="40"/>
        </w:rPr>
        <w:lastRenderedPageBreak/>
        <w:t>Network topology refers to the arrangement of devices (nodes) and connections in a network. The structure defines how data flows between devices and impacts performance, scalability, and fault tolerance. There are several types of topologies:</w:t>
      </w:r>
    </w:p>
    <w:p w14:paraId="1BA9B0A0" w14:textId="77777777" w:rsidR="000561AD" w:rsidRPr="000561AD" w:rsidRDefault="000561AD" w:rsidP="000561AD">
      <w:pPr>
        <w:numPr>
          <w:ilvl w:val="0"/>
          <w:numId w:val="1"/>
        </w:numPr>
        <w:rPr>
          <w:sz w:val="40"/>
          <w:szCs w:val="40"/>
        </w:rPr>
      </w:pPr>
      <w:r w:rsidRPr="000561AD">
        <w:rPr>
          <w:b/>
          <w:bCs/>
          <w:sz w:val="40"/>
          <w:szCs w:val="40"/>
        </w:rPr>
        <w:t>Bus Topology</w:t>
      </w:r>
      <w:r w:rsidRPr="000561AD">
        <w:rPr>
          <w:sz w:val="40"/>
          <w:szCs w:val="40"/>
        </w:rPr>
        <w:t>: All devices are connected to a single central cable. Simple but prone to collisions.</w:t>
      </w:r>
    </w:p>
    <w:p w14:paraId="57E9BA99" w14:textId="77777777" w:rsidR="000561AD" w:rsidRPr="000561AD" w:rsidRDefault="000561AD" w:rsidP="000561AD">
      <w:pPr>
        <w:numPr>
          <w:ilvl w:val="0"/>
          <w:numId w:val="1"/>
        </w:numPr>
        <w:rPr>
          <w:sz w:val="40"/>
          <w:szCs w:val="40"/>
        </w:rPr>
      </w:pPr>
      <w:r w:rsidRPr="000561AD">
        <w:rPr>
          <w:b/>
          <w:bCs/>
          <w:sz w:val="40"/>
          <w:szCs w:val="40"/>
        </w:rPr>
        <w:t>Star Topology</w:t>
      </w:r>
      <w:r w:rsidRPr="000561AD">
        <w:rPr>
          <w:sz w:val="40"/>
          <w:szCs w:val="40"/>
        </w:rPr>
        <w:t>: Devices connect to a central hub or switch, offering better performance and fault tolerance.</w:t>
      </w:r>
    </w:p>
    <w:p w14:paraId="3CA85C92" w14:textId="77777777" w:rsidR="000561AD" w:rsidRPr="000561AD" w:rsidRDefault="000561AD" w:rsidP="000561AD">
      <w:pPr>
        <w:numPr>
          <w:ilvl w:val="0"/>
          <w:numId w:val="1"/>
        </w:numPr>
        <w:rPr>
          <w:sz w:val="40"/>
          <w:szCs w:val="40"/>
        </w:rPr>
      </w:pPr>
      <w:r w:rsidRPr="000561AD">
        <w:rPr>
          <w:b/>
          <w:bCs/>
          <w:sz w:val="40"/>
          <w:szCs w:val="40"/>
        </w:rPr>
        <w:t>Ring Topology</w:t>
      </w:r>
      <w:r w:rsidRPr="000561AD">
        <w:rPr>
          <w:sz w:val="40"/>
          <w:szCs w:val="40"/>
        </w:rPr>
        <w:t>: Devices form a closed loop; data travels in one or both directions.</w:t>
      </w:r>
    </w:p>
    <w:p w14:paraId="21F4107A" w14:textId="77777777" w:rsidR="000561AD" w:rsidRPr="000561AD" w:rsidRDefault="000561AD" w:rsidP="000561AD">
      <w:pPr>
        <w:numPr>
          <w:ilvl w:val="0"/>
          <w:numId w:val="1"/>
        </w:numPr>
        <w:rPr>
          <w:sz w:val="40"/>
          <w:szCs w:val="40"/>
        </w:rPr>
      </w:pPr>
      <w:r w:rsidRPr="000561AD">
        <w:rPr>
          <w:b/>
          <w:bCs/>
          <w:sz w:val="40"/>
          <w:szCs w:val="40"/>
        </w:rPr>
        <w:t>Mesh Topology</w:t>
      </w:r>
      <w:r w:rsidRPr="000561AD">
        <w:rPr>
          <w:sz w:val="40"/>
          <w:szCs w:val="40"/>
        </w:rPr>
        <w:t>: Devices are interconnected, providing high redundancy and fault tolerance.</w:t>
      </w:r>
    </w:p>
    <w:p w14:paraId="2B28DE15" w14:textId="77777777" w:rsidR="000561AD" w:rsidRPr="000561AD" w:rsidRDefault="000561AD" w:rsidP="000561AD">
      <w:pPr>
        <w:numPr>
          <w:ilvl w:val="0"/>
          <w:numId w:val="1"/>
        </w:numPr>
        <w:rPr>
          <w:sz w:val="40"/>
          <w:szCs w:val="40"/>
        </w:rPr>
      </w:pPr>
      <w:r w:rsidRPr="000561AD">
        <w:rPr>
          <w:b/>
          <w:bCs/>
          <w:sz w:val="40"/>
          <w:szCs w:val="40"/>
        </w:rPr>
        <w:t>Hybrid Topology</w:t>
      </w:r>
      <w:r w:rsidRPr="000561AD">
        <w:rPr>
          <w:sz w:val="40"/>
          <w:szCs w:val="40"/>
        </w:rPr>
        <w:t>: Combines features of two or more topologies for flexibility.</w:t>
      </w:r>
    </w:p>
    <w:p w14:paraId="59DC8339" w14:textId="77777777" w:rsidR="000561AD" w:rsidRPr="000561AD" w:rsidRDefault="000561AD" w:rsidP="000561AD">
      <w:pPr>
        <w:rPr>
          <w:b/>
          <w:bCs/>
          <w:sz w:val="40"/>
          <w:szCs w:val="40"/>
        </w:rPr>
      </w:pPr>
      <w:r w:rsidRPr="000561AD">
        <w:rPr>
          <w:b/>
          <w:bCs/>
          <w:sz w:val="40"/>
          <w:szCs w:val="40"/>
        </w:rPr>
        <w:t>Simple PDU &amp; Complex PDU</w:t>
      </w:r>
    </w:p>
    <w:p w14:paraId="7BA3195D" w14:textId="77777777" w:rsidR="000561AD" w:rsidRPr="000561AD" w:rsidRDefault="000561AD" w:rsidP="000561AD">
      <w:pPr>
        <w:numPr>
          <w:ilvl w:val="0"/>
          <w:numId w:val="2"/>
        </w:numPr>
        <w:rPr>
          <w:sz w:val="40"/>
          <w:szCs w:val="40"/>
        </w:rPr>
      </w:pPr>
      <w:r w:rsidRPr="000561AD">
        <w:rPr>
          <w:b/>
          <w:bCs/>
          <w:sz w:val="40"/>
          <w:szCs w:val="40"/>
        </w:rPr>
        <w:t>Simple PDU</w:t>
      </w:r>
      <w:r w:rsidRPr="000561AD">
        <w:rPr>
          <w:sz w:val="40"/>
          <w:szCs w:val="40"/>
        </w:rPr>
        <w:t>: Represents basic data transfer, often used for testing connectivity like pings or traceroutes. It involves minimal layers of the OSI model.</w:t>
      </w:r>
    </w:p>
    <w:p w14:paraId="3B11080F" w14:textId="77777777" w:rsidR="000561AD" w:rsidRPr="000561AD" w:rsidRDefault="000561AD" w:rsidP="000561AD">
      <w:pPr>
        <w:numPr>
          <w:ilvl w:val="0"/>
          <w:numId w:val="2"/>
        </w:numPr>
        <w:rPr>
          <w:sz w:val="40"/>
          <w:szCs w:val="40"/>
        </w:rPr>
      </w:pPr>
      <w:r w:rsidRPr="000561AD">
        <w:rPr>
          <w:b/>
          <w:bCs/>
          <w:sz w:val="40"/>
          <w:szCs w:val="40"/>
        </w:rPr>
        <w:t>Complex PDU</w:t>
      </w:r>
      <w:r w:rsidRPr="000561AD">
        <w:rPr>
          <w:sz w:val="40"/>
          <w:szCs w:val="40"/>
        </w:rPr>
        <w:t xml:space="preserve">: Involves detailed simulation of actual data packets with headers, addressing, and </w:t>
      </w:r>
      <w:r w:rsidRPr="000561AD">
        <w:rPr>
          <w:sz w:val="40"/>
          <w:szCs w:val="40"/>
        </w:rPr>
        <w:lastRenderedPageBreak/>
        <w:t>protocol layers. It is used for simulating advanced networking scenarios like routing or NAT.</w:t>
      </w:r>
    </w:p>
    <w:p w14:paraId="176F0A48" w14:textId="77777777" w:rsidR="000561AD" w:rsidRPr="000561AD" w:rsidRDefault="000561AD" w:rsidP="000561AD">
      <w:pPr>
        <w:rPr>
          <w:sz w:val="40"/>
          <w:szCs w:val="40"/>
        </w:rPr>
      </w:pPr>
      <w:r w:rsidRPr="000561AD">
        <w:rPr>
          <w:sz w:val="40"/>
          <w:szCs w:val="40"/>
        </w:rPr>
        <w:t xml:space="preserve">Packet Tracer allows users to generate both types of PDUs to test and understand network </w:t>
      </w:r>
      <w:proofErr w:type="spellStart"/>
      <w:r w:rsidRPr="000561AD">
        <w:rPr>
          <w:sz w:val="40"/>
          <w:szCs w:val="40"/>
        </w:rPr>
        <w:t>behavior</w:t>
      </w:r>
      <w:proofErr w:type="spellEnd"/>
      <w:r w:rsidRPr="000561AD">
        <w:rPr>
          <w:sz w:val="40"/>
          <w:szCs w:val="40"/>
        </w:rPr>
        <w:t xml:space="preserve"> and troubleshoot issues effectively.</w:t>
      </w:r>
    </w:p>
    <w:p w14:paraId="4B9AB03B" w14:textId="77777777" w:rsidR="000561AD" w:rsidRPr="000561AD" w:rsidRDefault="000561AD" w:rsidP="000561AD">
      <w:pPr>
        <w:rPr>
          <w:sz w:val="40"/>
          <w:szCs w:val="40"/>
        </w:rPr>
      </w:pPr>
    </w:p>
    <w:p w14:paraId="37968F95" w14:textId="77777777" w:rsidR="000561AD" w:rsidRDefault="000561AD"/>
    <w:sectPr w:rsidR="00056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425"/>
    <w:multiLevelType w:val="multilevel"/>
    <w:tmpl w:val="7D4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8692D"/>
    <w:multiLevelType w:val="multilevel"/>
    <w:tmpl w:val="6DEC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904365">
    <w:abstractNumId w:val="1"/>
  </w:num>
  <w:num w:numId="2" w16cid:durableId="13094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72"/>
    <w:rsid w:val="000561AD"/>
    <w:rsid w:val="00321C76"/>
    <w:rsid w:val="007B4707"/>
    <w:rsid w:val="008527A3"/>
    <w:rsid w:val="00F17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B34A"/>
  <w15:chartTrackingRefBased/>
  <w15:docId w15:val="{201AD2B9-E616-47FD-BF0E-7829CD53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572"/>
    <w:rPr>
      <w:rFonts w:eastAsiaTheme="majorEastAsia" w:cstheme="majorBidi"/>
      <w:color w:val="272727" w:themeColor="text1" w:themeTint="D8"/>
    </w:rPr>
  </w:style>
  <w:style w:type="paragraph" w:styleId="Title">
    <w:name w:val="Title"/>
    <w:basedOn w:val="Normal"/>
    <w:next w:val="Normal"/>
    <w:link w:val="TitleChar"/>
    <w:uiPriority w:val="10"/>
    <w:qFormat/>
    <w:rsid w:val="00F1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572"/>
    <w:pPr>
      <w:spacing w:before="160"/>
      <w:jc w:val="center"/>
    </w:pPr>
    <w:rPr>
      <w:i/>
      <w:iCs/>
      <w:color w:val="404040" w:themeColor="text1" w:themeTint="BF"/>
    </w:rPr>
  </w:style>
  <w:style w:type="character" w:customStyle="1" w:styleId="QuoteChar">
    <w:name w:val="Quote Char"/>
    <w:basedOn w:val="DefaultParagraphFont"/>
    <w:link w:val="Quote"/>
    <w:uiPriority w:val="29"/>
    <w:rsid w:val="00F17572"/>
    <w:rPr>
      <w:i/>
      <w:iCs/>
      <w:color w:val="404040" w:themeColor="text1" w:themeTint="BF"/>
    </w:rPr>
  </w:style>
  <w:style w:type="paragraph" w:styleId="ListParagraph">
    <w:name w:val="List Paragraph"/>
    <w:basedOn w:val="Normal"/>
    <w:uiPriority w:val="34"/>
    <w:qFormat/>
    <w:rsid w:val="00F17572"/>
    <w:pPr>
      <w:ind w:left="720"/>
      <w:contextualSpacing/>
    </w:pPr>
  </w:style>
  <w:style w:type="character" w:styleId="IntenseEmphasis">
    <w:name w:val="Intense Emphasis"/>
    <w:basedOn w:val="DefaultParagraphFont"/>
    <w:uiPriority w:val="21"/>
    <w:qFormat/>
    <w:rsid w:val="00F17572"/>
    <w:rPr>
      <w:i/>
      <w:iCs/>
      <w:color w:val="2F5496" w:themeColor="accent1" w:themeShade="BF"/>
    </w:rPr>
  </w:style>
  <w:style w:type="paragraph" w:styleId="IntenseQuote">
    <w:name w:val="Intense Quote"/>
    <w:basedOn w:val="Normal"/>
    <w:next w:val="Normal"/>
    <w:link w:val="IntenseQuoteChar"/>
    <w:uiPriority w:val="30"/>
    <w:qFormat/>
    <w:rsid w:val="00F17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572"/>
    <w:rPr>
      <w:i/>
      <w:iCs/>
      <w:color w:val="2F5496" w:themeColor="accent1" w:themeShade="BF"/>
    </w:rPr>
  </w:style>
  <w:style w:type="character" w:styleId="IntenseReference">
    <w:name w:val="Intense Reference"/>
    <w:basedOn w:val="DefaultParagraphFont"/>
    <w:uiPriority w:val="32"/>
    <w:qFormat/>
    <w:rsid w:val="00F17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74523">
      <w:bodyDiv w:val="1"/>
      <w:marLeft w:val="0"/>
      <w:marRight w:val="0"/>
      <w:marTop w:val="0"/>
      <w:marBottom w:val="0"/>
      <w:divBdr>
        <w:top w:val="none" w:sz="0" w:space="0" w:color="auto"/>
        <w:left w:val="none" w:sz="0" w:space="0" w:color="auto"/>
        <w:bottom w:val="none" w:sz="0" w:space="0" w:color="auto"/>
        <w:right w:val="none" w:sz="0" w:space="0" w:color="auto"/>
      </w:divBdr>
    </w:div>
    <w:div w:id="1312247837">
      <w:bodyDiv w:val="1"/>
      <w:marLeft w:val="0"/>
      <w:marRight w:val="0"/>
      <w:marTop w:val="0"/>
      <w:marBottom w:val="0"/>
      <w:divBdr>
        <w:top w:val="none" w:sz="0" w:space="0" w:color="auto"/>
        <w:left w:val="none" w:sz="0" w:space="0" w:color="auto"/>
        <w:bottom w:val="none" w:sz="0" w:space="0" w:color="auto"/>
        <w:right w:val="none" w:sz="0" w:space="0" w:color="auto"/>
      </w:divBdr>
    </w:div>
    <w:div w:id="1991590553">
      <w:bodyDiv w:val="1"/>
      <w:marLeft w:val="0"/>
      <w:marRight w:val="0"/>
      <w:marTop w:val="0"/>
      <w:marBottom w:val="0"/>
      <w:divBdr>
        <w:top w:val="none" w:sz="0" w:space="0" w:color="auto"/>
        <w:left w:val="none" w:sz="0" w:space="0" w:color="auto"/>
        <w:bottom w:val="none" w:sz="0" w:space="0" w:color="auto"/>
        <w:right w:val="none" w:sz="0" w:space="0" w:color="auto"/>
      </w:divBdr>
      <w:divsChild>
        <w:div w:id="1986466143">
          <w:marLeft w:val="0"/>
          <w:marRight w:val="0"/>
          <w:marTop w:val="0"/>
          <w:marBottom w:val="0"/>
          <w:divBdr>
            <w:top w:val="none" w:sz="0" w:space="0" w:color="auto"/>
            <w:left w:val="none" w:sz="0" w:space="0" w:color="auto"/>
            <w:bottom w:val="none" w:sz="0" w:space="0" w:color="auto"/>
            <w:right w:val="none" w:sz="0" w:space="0" w:color="auto"/>
          </w:divBdr>
          <w:divsChild>
            <w:div w:id="1050106179">
              <w:marLeft w:val="0"/>
              <w:marRight w:val="0"/>
              <w:marTop w:val="0"/>
              <w:marBottom w:val="0"/>
              <w:divBdr>
                <w:top w:val="none" w:sz="0" w:space="0" w:color="auto"/>
                <w:left w:val="none" w:sz="0" w:space="0" w:color="auto"/>
                <w:bottom w:val="none" w:sz="0" w:space="0" w:color="auto"/>
                <w:right w:val="none" w:sz="0" w:space="0" w:color="auto"/>
              </w:divBdr>
              <w:divsChild>
                <w:div w:id="266543561">
                  <w:marLeft w:val="0"/>
                  <w:marRight w:val="0"/>
                  <w:marTop w:val="0"/>
                  <w:marBottom w:val="0"/>
                  <w:divBdr>
                    <w:top w:val="none" w:sz="0" w:space="0" w:color="auto"/>
                    <w:left w:val="none" w:sz="0" w:space="0" w:color="auto"/>
                    <w:bottom w:val="none" w:sz="0" w:space="0" w:color="auto"/>
                    <w:right w:val="none" w:sz="0" w:space="0" w:color="auto"/>
                  </w:divBdr>
                  <w:divsChild>
                    <w:div w:id="16453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07716">
      <w:bodyDiv w:val="1"/>
      <w:marLeft w:val="0"/>
      <w:marRight w:val="0"/>
      <w:marTop w:val="0"/>
      <w:marBottom w:val="0"/>
      <w:divBdr>
        <w:top w:val="none" w:sz="0" w:space="0" w:color="auto"/>
        <w:left w:val="none" w:sz="0" w:space="0" w:color="auto"/>
        <w:bottom w:val="none" w:sz="0" w:space="0" w:color="auto"/>
        <w:right w:val="none" w:sz="0" w:space="0" w:color="auto"/>
      </w:divBdr>
      <w:divsChild>
        <w:div w:id="1255282199">
          <w:marLeft w:val="0"/>
          <w:marRight w:val="0"/>
          <w:marTop w:val="0"/>
          <w:marBottom w:val="0"/>
          <w:divBdr>
            <w:top w:val="none" w:sz="0" w:space="0" w:color="auto"/>
            <w:left w:val="none" w:sz="0" w:space="0" w:color="auto"/>
            <w:bottom w:val="none" w:sz="0" w:space="0" w:color="auto"/>
            <w:right w:val="none" w:sz="0" w:space="0" w:color="auto"/>
          </w:divBdr>
          <w:divsChild>
            <w:div w:id="1602303145">
              <w:marLeft w:val="0"/>
              <w:marRight w:val="0"/>
              <w:marTop w:val="0"/>
              <w:marBottom w:val="0"/>
              <w:divBdr>
                <w:top w:val="none" w:sz="0" w:space="0" w:color="auto"/>
                <w:left w:val="none" w:sz="0" w:space="0" w:color="auto"/>
                <w:bottom w:val="none" w:sz="0" w:space="0" w:color="auto"/>
                <w:right w:val="none" w:sz="0" w:space="0" w:color="auto"/>
              </w:divBdr>
              <w:divsChild>
                <w:div w:id="252323945">
                  <w:marLeft w:val="0"/>
                  <w:marRight w:val="0"/>
                  <w:marTop w:val="0"/>
                  <w:marBottom w:val="0"/>
                  <w:divBdr>
                    <w:top w:val="none" w:sz="0" w:space="0" w:color="auto"/>
                    <w:left w:val="none" w:sz="0" w:space="0" w:color="auto"/>
                    <w:bottom w:val="none" w:sz="0" w:space="0" w:color="auto"/>
                    <w:right w:val="none" w:sz="0" w:space="0" w:color="auto"/>
                  </w:divBdr>
                  <w:divsChild>
                    <w:div w:id="15765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Chaudhary</dc:creator>
  <cp:keywords/>
  <dc:description/>
  <cp:lastModifiedBy>Bhumi Chaudhary</cp:lastModifiedBy>
  <cp:revision>1</cp:revision>
  <dcterms:created xsi:type="dcterms:W3CDTF">2025-02-09T12:56:00Z</dcterms:created>
  <dcterms:modified xsi:type="dcterms:W3CDTF">2025-02-09T13:09:00Z</dcterms:modified>
</cp:coreProperties>
</file>