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4EF" w:rsidRDefault="000774EF" w:rsidP="000774EF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b/>
          <w:color w:val="222222"/>
          <w:sz w:val="24"/>
          <w:szCs w:val="24"/>
          <w:lang w:eastAsia="en-IN"/>
        </w:rPr>
      </w:pPr>
      <w:r w:rsidRPr="000774EF">
        <w:rPr>
          <w:rFonts w:ascii="Trebuchet MS" w:eastAsia="Times New Roman" w:hAnsi="Trebuchet MS" w:cs="Times New Roman"/>
          <w:b/>
          <w:color w:val="222222"/>
          <w:sz w:val="24"/>
          <w:szCs w:val="24"/>
          <w:lang w:eastAsia="en-IN"/>
        </w:rPr>
        <w:t>Sample Job Description</w:t>
      </w:r>
    </w:p>
    <w:p w:rsidR="000774EF" w:rsidRPr="000774EF" w:rsidRDefault="000774EF" w:rsidP="000774EF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b/>
          <w:color w:val="222222"/>
          <w:sz w:val="24"/>
          <w:szCs w:val="24"/>
          <w:lang w:eastAsia="en-IN"/>
        </w:rPr>
      </w:pPr>
    </w:p>
    <w:p w:rsidR="000774EF" w:rsidRDefault="000774EF" w:rsidP="000774EF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222222"/>
          <w:sz w:val="20"/>
          <w:szCs w:val="20"/>
          <w:lang w:eastAsia="en-IN"/>
        </w:rPr>
      </w:pPr>
      <w:r w:rsidRPr="000774EF">
        <w:rPr>
          <w:rFonts w:ascii="Trebuchet MS" w:eastAsia="Times New Roman" w:hAnsi="Trebuchet MS" w:cs="Times New Roman"/>
          <w:color w:val="222222"/>
          <w:sz w:val="20"/>
          <w:szCs w:val="20"/>
          <w:lang w:eastAsia="en-IN"/>
        </w:rPr>
        <w:t>You can also find the details regarding this schedule in below section.</w:t>
      </w:r>
    </w:p>
    <w:p w:rsidR="000774EF" w:rsidRPr="000774EF" w:rsidRDefault="000774EF" w:rsidP="000774EF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222222"/>
          <w:sz w:val="20"/>
          <w:szCs w:val="20"/>
          <w:lang w:eastAsia="en-IN"/>
        </w:rPr>
      </w:pPr>
    </w:p>
    <w:p w:rsidR="000774EF" w:rsidRPr="000774EF" w:rsidRDefault="000774EF" w:rsidP="000774EF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b/>
          <w:bCs/>
          <w:color w:val="222222"/>
          <w:sz w:val="21"/>
          <w:szCs w:val="21"/>
          <w:lang w:eastAsia="en-IN"/>
        </w:rPr>
      </w:pPr>
      <w:r>
        <w:rPr>
          <w:rFonts w:ascii="Trebuchet MS" w:eastAsia="Times New Roman" w:hAnsi="Trebuchet MS" w:cs="Times New Roman"/>
          <w:b/>
          <w:bCs/>
          <w:color w:val="222222"/>
          <w:sz w:val="21"/>
          <w:szCs w:val="21"/>
          <w:lang w:eastAsia="en-IN"/>
        </w:rPr>
        <w:t>Name of the</w:t>
      </w:r>
      <w:r w:rsidRPr="000774EF">
        <w:rPr>
          <w:rFonts w:ascii="Trebuchet MS" w:eastAsia="Times New Roman" w:hAnsi="Trebuchet MS" w:cs="Times New Roman"/>
          <w:b/>
          <w:bCs/>
          <w:color w:val="222222"/>
          <w:sz w:val="21"/>
          <w:szCs w:val="21"/>
          <w:lang w:eastAsia="en-IN"/>
        </w:rPr>
        <w:t xml:space="preserve"> Department</w:t>
      </w:r>
      <w:r w:rsidRPr="000774EF">
        <w:rPr>
          <w:rFonts w:ascii="Trebuchet MS" w:eastAsia="Times New Roman" w:hAnsi="Trebuchet MS" w:cs="Times New Roman"/>
          <w:b/>
          <w:bCs/>
          <w:color w:val="222222"/>
          <w:sz w:val="21"/>
          <w:szCs w:val="21"/>
          <w:lang w:eastAsia="en-IN"/>
        </w:rPr>
        <w:br/>
        <w:t xml:space="preserve">Online Campus Recruitment @ Drive Ref. No. : </w:t>
      </w:r>
      <w:r>
        <w:rPr>
          <w:rFonts w:ascii="Trebuchet MS" w:eastAsia="Times New Roman" w:hAnsi="Trebuchet MS" w:cs="Times New Roman"/>
          <w:b/>
          <w:bCs/>
          <w:color w:val="222222"/>
          <w:sz w:val="21"/>
          <w:szCs w:val="21"/>
          <w:lang w:eastAsia="en-IN"/>
        </w:rPr>
        <w:t>XXXXXXXXXX</w:t>
      </w:r>
    </w:p>
    <w:tbl>
      <w:tblPr>
        <w:tblW w:w="11940" w:type="dxa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8940"/>
      </w:tblGrid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Name Of Company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3B41B5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Company</w:t>
            </w:r>
            <w:bookmarkStart w:id="0" w:name="_GoBack"/>
            <w:bookmarkEnd w:id="0"/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Industry Type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IT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Approx. Working Employee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35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proofErr w:type="spellStart"/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Estd</w:t>
            </w:r>
            <w:proofErr w:type="spellEnd"/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. Year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2019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Course / Branch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proofErr w:type="spellStart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B.Tech</w:t>
            </w:r>
            <w:proofErr w:type="spellEnd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. - CS, </w:t>
            </w:r>
            <w:proofErr w:type="spellStart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B.Tech</w:t>
            </w:r>
            <w:proofErr w:type="spellEnd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. - CS (AIML), </w:t>
            </w:r>
            <w:proofErr w:type="spellStart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B.Tech</w:t>
            </w:r>
            <w:proofErr w:type="spellEnd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. - CS (CCV), </w:t>
            </w:r>
            <w:proofErr w:type="spellStart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B.Tech</w:t>
            </w:r>
            <w:proofErr w:type="spellEnd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. - CS (CSF), </w:t>
            </w:r>
            <w:proofErr w:type="spellStart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B.Tech</w:t>
            </w:r>
            <w:proofErr w:type="spellEnd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. - CS (DA), </w:t>
            </w:r>
            <w:proofErr w:type="spellStart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B.Tech</w:t>
            </w:r>
            <w:proofErr w:type="spellEnd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. - CS (IIOT)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Batch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2024-25 </w:t>
            </w:r>
            <w:proofErr w:type="spellStart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Passout</w:t>
            </w:r>
            <w:proofErr w:type="spellEnd"/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Date &amp; Report Time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12 January, 2024 ( Friday ) @ -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Venue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-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Company Criteria (if Any)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60% N 12 Above In 10Th And 12Th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Designation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1. FULL STACK DEVELOPERS (INTERNS) # 2. DATA SCIENCE (INTERNS)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Job Profile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D223EC" w:rsidP="00D223EC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About the company:</w:t>
            </w:r>
            <w:r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Company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 develops Sanctions Anti-money laundering solutions with a clear, concise, and fresh perspective. Founded by a team of experienced business and technology professionals, </w:t>
            </w:r>
            <w:r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Company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 is determined to introduce game-changing solutions and products. Customer centricity, cutting-edge technologies such as Algorithmic </w:t>
            </w: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Filtering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 Machine Learning, and a deep understanding of business dynamics set </w:t>
            </w:r>
            <w:r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Company 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apart from the competition. A dedicated business research division ensures that </w:t>
            </w:r>
            <w:r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Company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 solutions are constantly upgraded to stay ahead of the curve. </w:t>
            </w:r>
            <w:r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Company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 is headquartered in India.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 xml:space="preserve">We are a growing start-up and funded recently from a large VC group. </w:t>
            </w:r>
            <w:r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Company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 AML product is getting a lot of traction in the market, mostly in the banking sector.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Minimal Required Skills: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Option 1: Track 1: Full-stack development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 xml:space="preserve">Angular or react or similar, JavaScript, HTML/CSS, APIs(Web API or </w:t>
            </w:r>
            <w:proofErr w:type="spellStart"/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Nodejs</w:t>
            </w:r>
            <w:proofErr w:type="spellEnd"/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 or similar), Database(any) and very good programming skills(data structures),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Architectural thinking and design thinking are a must. Good to have skills: Web API, Docker, Azure/AWS/IBM Cloud, Python(Machine learning), .Net Core Or Java, Drools.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Option 2: Track 2: Data Science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Python or similar, Supervised learning, unsupervised learning, and reinforcement learning, deep learning, web scraping, neural networks, lexical analysis, accuracy checks, fuzzy matching, elastic search. Though it is a machine learning requirement, there is a need of being very good at basic programming skills too.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lastRenderedPageBreak/>
              <w:t>Required Candidate profile-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It is work from home position, to make it easier during this pandemic time. Also, after the pandemic, you can work from home as long as you can deliver.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Joining- Immediate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Qualification: B Tech Or M Tech Or MCA From CSE and minimum 60% in 10 12th.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Perks and Benefits -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A stipend of INR 15 thousand per month(INR 10 K Fixed and INR 5K performance-linked) during the internship. The internship will run till the end of the degree.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And, if the candidate performs really well during the internship period, then the internship will convert into a job at INR 6 lakhs CTC( INR 4 lakhs fixed and INR 2 lakhs performance-linked). However, the job offer will come only when a degree is obtained by the candidate.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Recruitment Rounds-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Online Test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Project Assignment and resume shortlisting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Technical Interview</w:t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r w:rsidR="000774EF"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Joining- ASAP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lastRenderedPageBreak/>
              <w:t>Job Location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Work From Home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Salary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CTC/Package : 600000 </w:t>
            </w:r>
            <w:proofErr w:type="spellStart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Rs</w:t>
            </w:r>
            <w:proofErr w:type="spellEnd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./Annum</w:t>
            </w: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</w:r>
            <w:proofErr w:type="spellStart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TakeHome</w:t>
            </w:r>
            <w:proofErr w:type="spellEnd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 xml:space="preserve"> : 33000 </w:t>
            </w:r>
            <w:proofErr w:type="spellStart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Rs</w:t>
            </w:r>
            <w:proofErr w:type="spellEnd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./Month</w:t>
            </w: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>Training Duration : 12 Months</w:t>
            </w: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br/>
              <w:t xml:space="preserve">Stipend : 15000 - 15000 </w:t>
            </w:r>
            <w:proofErr w:type="spellStart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Rs</w:t>
            </w:r>
            <w:proofErr w:type="spellEnd"/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./Month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Bond (if Any)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No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Term &amp; Conditions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-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Key Skills Required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Very Good Programming Skills</w:t>
            </w:r>
            <w:r w:rsidR="00D223EC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, Communication Skills, Team Work Skills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Procedure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Online Exam, Shortlist, Coding / Screening, Technical Interview, Final Interview - 1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Attendance Criteria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(Last Semester = 60% Or Immersion =75%) And (Current Semester) = 85%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Requirements From Students (Mandatory)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No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Important Guidelines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No</w:t>
            </w: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Other Instructions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</w:p>
        </w:tc>
      </w:tr>
      <w:tr w:rsidR="000774EF" w:rsidRPr="000774EF" w:rsidTr="000774EF">
        <w:trPr>
          <w:tblCellSpacing w:w="0" w:type="dxa"/>
        </w:trPr>
        <w:tc>
          <w:tcPr>
            <w:tcW w:w="3000" w:type="dxa"/>
            <w:shd w:val="clear" w:color="auto" w:fill="DFDFDF"/>
            <w:vAlign w:val="center"/>
            <w:hideMark/>
          </w:tcPr>
          <w:p w:rsidR="000774EF" w:rsidRPr="000774EF" w:rsidRDefault="000774EF" w:rsidP="000774EF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b/>
                <w:bCs/>
                <w:color w:val="222222"/>
                <w:sz w:val="17"/>
                <w:szCs w:val="17"/>
                <w:lang w:eastAsia="en-IN"/>
              </w:rPr>
              <w:t>Company Website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Students are advised to g</w:t>
            </w:r>
            <w:r w:rsidR="00D223EC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o through the company`s website</w:t>
            </w:r>
            <w:r w:rsidRPr="000774EF"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  <w:t> before attending process to ease their participation in the process.</w:t>
            </w:r>
          </w:p>
          <w:p w:rsidR="000774EF" w:rsidRPr="000774EF" w:rsidRDefault="000774EF" w:rsidP="000774EF">
            <w:pPr>
              <w:spacing w:after="0" w:line="240" w:lineRule="auto"/>
              <w:rPr>
                <w:rFonts w:ascii="Trebuchet MS" w:eastAsia="Times New Roman" w:hAnsi="Trebuchet MS" w:cs="Times New Roman"/>
                <w:color w:val="222222"/>
                <w:sz w:val="17"/>
                <w:szCs w:val="17"/>
                <w:lang w:eastAsia="en-IN"/>
              </w:rPr>
            </w:pPr>
          </w:p>
        </w:tc>
      </w:tr>
    </w:tbl>
    <w:p w:rsidR="00D223EC" w:rsidRDefault="00D223EC" w:rsidP="000774EF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b/>
          <w:bCs/>
          <w:color w:val="222222"/>
          <w:sz w:val="18"/>
          <w:szCs w:val="18"/>
          <w:lang w:eastAsia="en-IN"/>
        </w:rPr>
      </w:pPr>
    </w:p>
    <w:p w:rsidR="000774EF" w:rsidRPr="000774EF" w:rsidRDefault="000774EF" w:rsidP="000774EF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b/>
          <w:bCs/>
          <w:color w:val="222222"/>
          <w:sz w:val="18"/>
          <w:szCs w:val="18"/>
          <w:lang w:eastAsia="en-IN"/>
        </w:rPr>
      </w:pPr>
      <w:r w:rsidRPr="000774EF">
        <w:rPr>
          <w:rFonts w:ascii="Trebuchet MS" w:eastAsia="Times New Roman" w:hAnsi="Trebuchet MS" w:cs="Times New Roman"/>
          <w:b/>
          <w:bCs/>
          <w:color w:val="222222"/>
          <w:sz w:val="18"/>
          <w:szCs w:val="18"/>
          <w:lang w:eastAsia="en-IN"/>
        </w:rPr>
        <w:t>Note: Please note that above mentioned Eligibility, Cut of Percentage, Package, Date of Drive etc. can be changed as per the company`s requirement even on the day of drive.</w:t>
      </w:r>
    </w:p>
    <w:p w:rsidR="000774EF" w:rsidRPr="000774EF" w:rsidRDefault="000774EF" w:rsidP="000774EF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222222"/>
          <w:sz w:val="18"/>
          <w:szCs w:val="18"/>
          <w:lang w:eastAsia="en-IN"/>
        </w:rPr>
      </w:pPr>
      <w:r w:rsidRPr="000774EF">
        <w:rPr>
          <w:rFonts w:ascii="Trebuchet MS" w:eastAsia="Times New Roman" w:hAnsi="Trebuchet MS" w:cs="Times New Roman"/>
          <w:color w:val="222222"/>
          <w:sz w:val="18"/>
          <w:szCs w:val="18"/>
          <w:lang w:eastAsia="en-IN"/>
        </w:rPr>
        <w:t>Best of Luck!</w:t>
      </w:r>
    </w:p>
    <w:p w:rsidR="000B7C7E" w:rsidRPr="007450D3" w:rsidRDefault="000B7C7E" w:rsidP="007450D3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sectPr w:rsidR="000B7C7E" w:rsidRPr="007450D3" w:rsidSect="000774E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0D3"/>
    <w:rsid w:val="000774EF"/>
    <w:rsid w:val="000B7C7E"/>
    <w:rsid w:val="001F7055"/>
    <w:rsid w:val="0023380C"/>
    <w:rsid w:val="003B41B5"/>
    <w:rsid w:val="007450D3"/>
    <w:rsid w:val="00952E92"/>
    <w:rsid w:val="00C97779"/>
    <w:rsid w:val="00D2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E81F"/>
  <w15:chartTrackingRefBased/>
  <w15:docId w15:val="{21CE0402-F8E7-4720-8353-50930E6D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74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3</cp:revision>
  <dcterms:created xsi:type="dcterms:W3CDTF">2024-08-27T03:08:00Z</dcterms:created>
  <dcterms:modified xsi:type="dcterms:W3CDTF">2024-08-27T03:08:00Z</dcterms:modified>
</cp:coreProperties>
</file>