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52"/>
          <w:szCs w:val="52"/>
        </w:rPr>
        <w:t xml:space="preserve">Sachin M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Cybersecurity &amp; Penetration Testing</w:t>
      </w:r>
    </w:p>
    <w:p>
      <w:pPr>
        <w:pBdr>
          <w:bottom w:val="single" w:color="AAAAAA" w:sz="4" w:space="4"/>
        </w:pBdr>
        <w:spacing w:after="20"/>
        <w:jc w:val="center"/>
      </w:pPr>
      <w:r>
        <w:rPr>
          <w:rFonts w:ascii="Arial" w:cs="Arial" w:eastAsia="Arial" w:hAnsi="Arial"/>
          <w:sz w:val="18"/>
          <w:szCs w:val="18"/>
        </w:rPr>
        <w:t xml:space="preserve">Coimbatore, India  ·  madhusachin01@gmail.com  ·  +91 9363865604  ·  </w:t>
      </w:r>
      <w:hyperlink r:id="rId8" w:history="1">
        <w:r>
          <w:rPr>
            <w:rFonts w:ascii="Arial" w:cs="Arial" w:eastAsia="Arial" w:hAnsi="Arial"/>
            <w:b/>
            <w:color w:val="174EA6"/>
            <w:sz w:val="18"/>
            <w:szCs w:val="18"/>
            <w:u w:val="single"/>
          </w:rPr>
          <w:t>LinkedIn</w:t>
        </w:r>
      </w:hyperlink>
      <w:r>
        <w:rPr>
          <w:rFonts w:ascii="Arial" w:cs="Arial" w:eastAsia="Arial" w:hAnsi="Arial"/>
          <w:sz w:val="18"/>
          <w:szCs w:val="18"/>
        </w:rPr>
        <w:t xml:space="preserve">  ·  </w:t>
      </w:r>
      <w:hyperlink r:id="rId9" w:history="1">
        <w:r>
          <w:rPr>
            <w:rFonts w:ascii="Arial" w:cs="Arial" w:eastAsia="Arial" w:hAnsi="Arial"/>
            <w:b/>
            <w:color w:val="174EA6"/>
            <w:sz w:val="18"/>
            <w:szCs w:val="18"/>
            <w:u w:val="single"/>
          </w:rPr>
          <w:t>GitHub</w:t>
        </w:r>
      </w:hyperlink>
      <w:r>
        <w:rPr>
          <w:rFonts w:ascii="Arial" w:cs="Arial" w:eastAsia="Arial" w:hAnsi="Arial"/>
          <w:sz w:val="18"/>
          <w:szCs w:val="18"/>
        </w:rPr>
        <w:t xml:space="preserve">  ·  </w:t>
      </w:r>
      <w:hyperlink r:id="rId10" w:history="1">
        <w:r>
          <w:rPr>
            <w:rFonts w:ascii="Arial" w:cs="Arial" w:eastAsia="Arial" w:hAnsi="Arial"/>
            <w:b/>
            <w:color w:val="174EA6"/>
            <w:sz w:val="18"/>
            <w:szCs w:val="18"/>
            <w:u w:val="single"/>
          </w:rPr>
          <w:t>Website</w:t>
        </w:r>
      </w:hyperlink>
    </w:p>
    <w:p>
      <w:pPr>
        <w:keepNext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Cybersecurity enthusiast specializing in penetration testing, vulnerability assessment, and ethical hacking. Experienced in web application security, CCTV/IoT system security, and OWASP Top 10 vulnerability research. Active bug bounty hunter with hands-on experience in real-world security testing and responsible disclosure. Strong foundation in Python-based automation tools and Linux-based security environments.</w:t>
      </w:r>
    </w:p>
    <w:p>
      <w:pPr>
        <w:keepNext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Domains           : </w:t>
      </w:r>
      <w:r>
        <w:rPr>
          <w:rFonts w:ascii="Arial" w:cs="Arial" w:eastAsia="Arial" w:hAnsi="Arial"/>
          <w:sz w:val="20"/>
          <w:szCs w:val="20"/>
        </w:rPr>
        <w:t xml:space="preserve">Web Application Penetration Testing, Bug Bounty Hunting, OWASP Top 10, Network Security, IoT Security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Platforms          : </w:t>
      </w:r>
      <w:r>
        <w:rPr>
          <w:rFonts w:ascii="Arial" w:cs="Arial" w:eastAsia="Arial" w:hAnsi="Arial"/>
          <w:sz w:val="20"/>
          <w:szCs w:val="20"/>
        </w:rPr>
        <w:t xml:space="preserve">Web Applications, REST APIs, CCTV/IP Camera Systems, Linux-based Environments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               : </w:t>
      </w:r>
      <w:r>
        <w:rPr>
          <w:rFonts w:ascii="Arial" w:cs="Arial" w:eastAsia="Arial" w:hAnsi="Arial"/>
          <w:sz w:val="20"/>
          <w:szCs w:val="20"/>
        </w:rPr>
        <w:t xml:space="preserve">Burp Suite, Nmap, Metasploit (basic), Wireshark, SQL, DBMS, Linux, Docker (basic), Git/GitHub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        : </w:t>
      </w:r>
      <w:r>
        <w:rPr>
          <w:rFonts w:ascii="Arial" w:cs="Arial" w:eastAsia="Arial" w:hAnsi="Arial"/>
          <w:sz w:val="20"/>
          <w:szCs w:val="20"/>
        </w:rPr>
        <w:t xml:space="preserve">Python, C, JavaScript, HTML, CSS, SQL</w:t>
      </w:r>
    </w:p>
    <w:p>
      <w:pPr>
        <w:keepNext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Softsquare</w:t>
      </w:r>
      <w:r>
        <w:rPr>
          <w:rFonts w:ascii="Arial" w:cs="Arial" w:eastAsia="Arial" w:hAnsi="Arial"/>
          <w:sz w:val="20"/>
          <w:szCs w:val="20"/>
        </w:rPr>
        <w:t xml:space="preserve">	2024</w:t>
      </w:r>
    </w:p>
    <w:p>
      <w:pPr>
        <w:tabs>
          <w:tab w:val="right" w:pos="9360"/>
        </w:tabs>
        <w:spacing w:after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Cybersecurity &amp; Penetration Testing Intern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Self-Driven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Conducted hands-on penetration testing and vulnerability assessment of web applications, CCTV cameras, and DVR systems.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Developed a strong understanding of ethical hacking methodologies, OWASP Top 10 vulnerabilities, and responsible disclosure practices.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Worked as Team Lead, coordinating field work, presentations, and website development activities.</w:t>
      </w:r>
    </w:p>
    <w:p>
      <w:pPr>
        <w:keepNext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PROJECTS</w:t>
      </w:r>
    </w:p>
    <w:p>
      <w:pPr>
        <w:keepNext/>
        <w:keepLines/>
        <w:spacing w:after="20" w:before="80"/>
      </w:pPr>
      <w:r>
        <w:rPr>
          <w:rFonts w:ascii="Arial" w:hAnsi="Arial"/>
          <w:b/>
          <w:sz w:val="20"/>
        </w:rPr>
        <w:t>LOGFLUX - Evidence-Preserving Log Pipeline</w:t>
      </w:r>
      <w:r>
        <w:rPr>
          <w:rFonts w:ascii="Arial" w:hAnsi="Arial"/>
          <w:b w:val="0"/>
          <w:sz w:val="20"/>
        </w:rPr>
        <w:t xml:space="preserve">  |  Python, WASM, Docker  |  </w:t>
      </w:r>
      <w:hyperlink r:id="rId11" w:history="1">
        <w:r>
          <w:rPr>
            <w:rFonts w:ascii="Arial" w:hAnsi="Arial"/>
            <w:sz w:val="20"/>
            <w:color w:val="174EA6"/>
            <w:u w:val="single"/>
            <w:b/>
          </w:rPr>
          <w:t>GitHub</w:t>
        </w:r>
      </w:hyperlink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Contributed backend security, integrity, and APIs to a log pipeline preserving original bytes and supporting signed, human-reviewed parser adaptation.</w:t>
      </w:r>
    </w:p>
    <w:p>
      <w:pPr>
        <w:keepNext/>
        <w:keepLines/>
        <w:spacing w:after="20" w:before="80"/>
      </w:pPr>
      <w:r>
        <w:rPr>
          <w:rFonts w:ascii="Arial" w:hAnsi="Arial"/>
          <w:b/>
          <w:sz w:val="20"/>
        </w:rPr>
        <w:t>PARALLAX - Offline Bitcoin Investigation Workbench</w:t>
      </w:r>
      <w:r>
        <w:rPr>
          <w:rFonts w:ascii="Arial" w:hAnsi="Arial"/>
          <w:b w:val="0"/>
          <w:sz w:val="20"/>
        </w:rPr>
        <w:t xml:space="preserve">  |  Python, DuckDB, ML  |  </w:t>
      </w:r>
      <w:hyperlink r:id="rId12" w:history="1">
        <w:r>
          <w:rPr>
            <w:rFonts w:ascii="Arial" w:hAnsi="Arial"/>
            <w:sz w:val="20"/>
            <w:color w:val="174EA6"/>
            <w:u w:val="single"/>
            <w:b/>
          </w:rPr>
          <w:t>GitHub</w:t>
        </w:r>
      </w:hyperlink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Offline Bitcoin investigation workbench with fused evidence graphs, explainable anomaly ranking, audit trails, and signed case dossiers.</w:t>
      </w:r>
    </w:p>
    <w:p>
      <w:pPr>
        <w:keepNext/>
        <w:keepLines/>
        <w:spacing w:after="20" w:before="80"/>
      </w:pPr>
      <w:r>
        <w:rPr>
          <w:rFonts w:ascii="Arial" w:hAnsi="Arial"/>
          <w:b/>
          <w:sz w:val="20"/>
        </w:rPr>
        <w:t>PROJECT AXIOM - Security Configuration Auditor</w:t>
      </w:r>
      <w:r>
        <w:rPr>
          <w:rFonts w:ascii="Arial" w:hAnsi="Arial"/>
          <w:b w:val="0"/>
          <w:sz w:val="20"/>
        </w:rPr>
        <w:t xml:space="preserve">  |  Python, Docker, SSH  |  </w:t>
      </w:r>
      <w:hyperlink r:id="rId13" w:history="1">
        <w:r>
          <w:rPr>
            <w:rFonts w:ascii="Arial" w:hAnsi="Arial"/>
            <w:sz w:val="20"/>
            <w:color w:val="174EA6"/>
            <w:u w:val="single"/>
            <w:b/>
          </w:rPr>
          <w:t>GitHub</w:t>
        </w:r>
      </w:hyperlink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Audits Linux/container configurations through Docker or SSH and generates prioritized findings, Markdown/JSON reports, and a browser dashboard.</w:t>
      </w:r>
    </w:p>
    <w:p>
      <w:pPr>
        <w:keepNext/>
        <w:keepLines/>
        <w:spacing w:after="20" w:before="80"/>
      </w:pPr>
      <w:r>
        <w:rPr>
          <w:rFonts w:ascii="Arial" w:hAnsi="Arial"/>
          <w:b/>
          <w:sz w:val="20"/>
        </w:rPr>
        <w:t>Impact - Change-Impact Graph Prototype</w:t>
      </w:r>
      <w:r>
        <w:rPr>
          <w:rFonts w:ascii="Arial" w:hAnsi="Arial"/>
          <w:b w:val="0"/>
          <w:sz w:val="20"/>
        </w:rPr>
        <w:t xml:space="preserve">  |  Python, SQLite  |  </w:t>
      </w:r>
      <w:hyperlink r:id="rId14" w:history="1">
        <w:r>
          <w:rPr>
            <w:rFonts w:ascii="Arial" w:hAnsi="Arial"/>
            <w:sz w:val="20"/>
            <w:color w:val="174EA6"/>
            <w:u w:val="single"/>
            <w:b/>
          </w:rPr>
          <w:t>GitHub</w:t>
        </w:r>
      </w:hyperlink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Local prototype traces code dependencies, supports review decisions, exports audit evidence, and simulates deployment and rollback.</w:t>
      </w:r>
    </w:p>
    <w:p>
      <w:pPr>
        <w:keepNext/>
        <w:keepLines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Automated CCTV &amp; DVR Vulnerability Assessment Tool</w:t>
      </w:r>
      <w:r>
        <w:rPr>
          <w:rFonts w:ascii="Arial" w:cs="Arial" w:eastAsia="Arial" w:hAnsi="Arial"/>
          <w:sz w:val="20"/>
          <w:szCs w:val="20"/>
        </w:rPr>
        <w:t xml:space="preserve">  |  Python, Networking, Linux  |  2025</w:t>
      </w:r>
      <w:r>
        <w:rPr>
          <w:rFonts w:ascii="Arial" w:hAnsi="Arial"/>
          <w:b w:val="0"/>
          <w:sz w:val="20"/>
        </w:rPr>
        <w:t xml:space="preserve">  |  </w:t>
      </w:r>
      <w:hyperlink r:id="rId15" w:history="1">
        <w:r>
          <w:rPr>
            <w:rFonts w:ascii="Arial" w:hAnsi="Arial"/>
            <w:sz w:val="20"/>
            <w:color w:val="174EA6"/>
            <w:u w:val="single"/>
            <w:b/>
          </w:rPr>
          <w:t>GitHub</w:t>
        </w:r>
      </w:hyperlink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Led a team building a CCTV/DVR vulnerability assessment tool; handled algorithm design, 3D modeling, and project presentations.</w:t>
      </w:r>
    </w:p>
    <w:p>
      <w:pPr>
        <w:keepNext/>
        <w:keepLines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IP Camera Security Monitoring &amp; Threat Detection System</w:t>
      </w:r>
      <w:r>
        <w:rPr>
          <w:rFonts w:ascii="Arial" w:cs="Arial" w:eastAsia="Arial" w:hAnsi="Arial"/>
          <w:sz w:val="20"/>
          <w:szCs w:val="20"/>
        </w:rPr>
        <w:t xml:space="preserve">  |  Python, IoT, Networking  |  2024</w:t>
      </w:r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Analyzes IP-camera network traffic for suspicious access patterns; coordinated field work, website development, and presentations.</w:t>
      </w:r>
    </w:p>
    <w:p>
      <w:pPr>
        <w:keepNext/>
        <w:keepLines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Web-Based Vulnerability Scanner (Beginner-Level)</w:t>
      </w:r>
      <w:r>
        <w:rPr>
          <w:rFonts w:ascii="Arial" w:cs="Arial" w:eastAsia="Arial" w:hAnsi="Arial"/>
          <w:sz w:val="20"/>
          <w:szCs w:val="20"/>
        </w:rPr>
        <w:t xml:space="preserve">  |  Python, Flask, SQL  |  2024</w:t>
      </w:r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Individual Python/Flask project focused on OWASP Top 10 research and testing automation, with CRUD operations and structured SQL storage.</w:t>
      </w:r>
    </w:p>
    <w:p>
      <w:pPr>
        <w:keepNext/>
        <w:keepLines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EDUCATION</w:t>
      </w:r>
    </w:p>
    <w:p>
      <w:pPr>
        <w:keepNext/>
        <w:keepLines/>
        <w:tabs>
          <w:tab w:val="right" w:pos="9360"/>
        </w:tabs>
        <w:spacing w:after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Rathinam Technical Campus</w:t>
      </w:r>
      <w:r>
        <w:rPr>
          <w:rFonts w:ascii="Arial" w:cs="Arial" w:eastAsia="Arial" w:hAnsi="Arial"/>
          <w:sz w:val="20"/>
          <w:szCs w:val="20"/>
        </w:rPr>
        <w:t xml:space="preserve">	2025 – 2028</w:t>
      </w:r>
    </w:p>
    <w:p>
      <w:pPr>
        <w:keepNext/>
        <w:keepLines/>
        <w:spacing w:after="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B.E in Computer and Communication Engineering  |  CGPA: 8.5  |  Coimbatore, India</w:t>
      </w:r>
    </w:p>
    <w:p>
      <w:pPr>
        <w:keepNext/>
        <w:keepLines/>
        <w:tabs>
          <w:tab w:val="right" w:pos="9360"/>
        </w:tabs>
        <w:spacing w:after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Dawn Matric Hr. Sec. School</w:t>
      </w:r>
      <w:r>
        <w:rPr>
          <w:rFonts w:ascii="Arial" w:cs="Arial" w:eastAsia="Arial" w:hAnsi="Arial"/>
          <w:sz w:val="20"/>
          <w:szCs w:val="20"/>
        </w:rPr>
        <w:t xml:space="preserve">	2023 – 2024</w:t>
      </w:r>
    </w:p>
    <w:p>
      <w:pPr>
        <w:keepNext w:val="0"/>
        <w:keepLines/>
        <w:spacing w:after="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HSC  |  78%</w:t>
      </w:r>
    </w:p>
    <w:p>
      <w:pPr>
        <w:keepNext/>
        <w:keepLines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ACHIEVEMENTS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Selected for Smart India Hackathon 2025 for the NTRO Problem Statement.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Active bug bounty hunter, including participation in the Spribe Games Bug Bounty Program.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Core contributor to Guardian Sentinel, a security-focused surveillance and threat-monitoring project.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Consistently reached final rounds in hackathons and pitch events using self-built projects.</w:t>
      </w:r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Applied penetration testing concepts across multiple competitive hackathons and security-driven events.</w:t>
      </w:r>
    </w:p>
    <w:p>
      <w:pPr>
        <w:keepNext/>
        <w:keepLines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CERTIFICATIONS</w:t>
      </w:r>
    </w:p>
    <w:p>
      <w:pPr>
        <w:keepNext/>
        <w:keepLines/>
        <w:tabs>
          <w:tab w:pos="10080" w:val="right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Moreton Bay – Entrepreneurship and Innovation Virtual Program</w:t>
      </w:r>
      <w:r>
        <w:rPr>
          <w:rFonts w:ascii="Arial" w:cs="Arial" w:eastAsia="Arial" w:hAnsi="Arial"/>
          <w:sz w:val="20"/>
          <w:szCs w:val="20"/>
        </w:rPr>
        <w:tab/>
        <w:t>2025</w:t>
      </w:r>
    </w:p>
    <w:p>
      <w:pPr>
        <w:keepNext/>
        <w:keepLines/>
        <w:tabs>
          <w:tab w:pos="10080" w:val="right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HackerRank – Problem Solving, C, Python, JavaScript, HTML &amp; CSS</w:t>
      </w:r>
      <w:r>
        <w:rPr>
          <w:rFonts w:ascii="Arial" w:cs="Arial" w:eastAsia="Arial" w:hAnsi="Arial"/>
          <w:sz w:val="20"/>
          <w:szCs w:val="20"/>
        </w:rPr>
        <w:tab/>
        <w:t>2022 – 2025</w:t>
      </w:r>
    </w:p>
    <w:p>
      <w:pPr>
        <w:keepNext/>
        <w:keepLines/>
        <w:tabs>
          <w:tab w:pos="10080" w:val="right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 Aerospace – HR Analytics &amp; HR Systems</w:t>
      </w:r>
      <w:r>
        <w:rPr>
          <w:rFonts w:ascii="Arial" w:cs="Arial" w:eastAsia="Arial" w:hAnsi="Arial"/>
          <w:sz w:val="20"/>
          <w:szCs w:val="20"/>
        </w:rPr>
        <w:tab/>
        <w:t>2024</w:t>
      </w:r>
    </w:p>
    <w:p>
      <w:pPr>
        <w:keepNext/>
        <w:keepLines/>
        <w:tabs>
          <w:tab w:pos="10080" w:val="right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Great Learning – HR Database Management System</w:t>
      </w:r>
      <w:r>
        <w:rPr>
          <w:rFonts w:ascii="Arial" w:cs="Arial" w:eastAsia="Arial" w:hAnsi="Arial"/>
          <w:sz w:val="20"/>
          <w:szCs w:val="20"/>
        </w:rPr>
        <w:tab/>
        <w:t>2024</w:t>
      </w:r>
    </w:p>
    <w:p>
      <w:pPr>
        <w:keepNext w:val="0"/>
        <w:keepLines/>
        <w:tabs>
          <w:tab w:pos="10080" w:val="right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Great Learning – Human Resources Management</w:t>
      </w:r>
      <w:r>
        <w:rPr>
          <w:rFonts w:ascii="Arial" w:cs="Arial" w:eastAsia="Arial" w:hAnsi="Arial"/>
          <w:sz w:val="20"/>
          <w:szCs w:val="20"/>
        </w:rPr>
        <w:tab/>
        <w:t>2023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www.linkedin.com/in/sachin-m-802a0a33a/" TargetMode="External"/><Relationship Id="rId9" Type="http://schemas.openxmlformats.org/officeDocument/2006/relationships/hyperlink" Target="https://github.com/Sachin-MS-77" TargetMode="External"/><Relationship Id="rId10" Type="http://schemas.openxmlformats.org/officeDocument/2006/relationships/hyperlink" Target="https://sachin-portfolio-six-flame.vercel.app" TargetMode="External"/><Relationship Id="rId11" Type="http://schemas.openxmlformats.org/officeDocument/2006/relationships/hyperlink" Target="https://github.com/Sachin-MS-77/LOGGER" TargetMode="External"/><Relationship Id="rId12" Type="http://schemas.openxmlformats.org/officeDocument/2006/relationships/hyperlink" Target="https://github.com/Sachin-MS-77/parallax" TargetMode="External"/><Relationship Id="rId13" Type="http://schemas.openxmlformats.org/officeDocument/2006/relationships/hyperlink" Target="https://github.com/Sachin-MS-77/project-axiom" TargetMode="External"/><Relationship Id="rId14" Type="http://schemas.openxmlformats.org/officeDocument/2006/relationships/hyperlink" Target="https://github.com/Sachin-MS-77/Library" TargetMode="External"/><Relationship Id="rId15" Type="http://schemas.openxmlformats.org/officeDocument/2006/relationships/hyperlink" Target="https://github.com/Sachin-MS-77/guardian-sentinel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2026-04-03T09:42:01.123Z</dcterms:created>
  <dcterms:modified xsi:type="dcterms:W3CDTF">2026-04-03T09:42:01.124Z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