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Primary Colours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Temple Gold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Royal Maroon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Ivory &amp; Cream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Rose Gold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Royal Purple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Emerald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Flowers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Marigold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Jasmine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Roses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Lily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Lotus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Mogra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oe6uy74l0iid" w:id="0"/>
      <w:bookmarkEnd w:id="0"/>
      <w:r w:rsidDel="00000000" w:rsidR="00000000" w:rsidRPr="00000000">
        <w:rPr>
          <w:rtl w:val="0"/>
        </w:rPr>
        <w:t xml:space="preserve">Foyer Style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Floral Arch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Trad. Pillars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Floral Carpet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Lamp Entry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y2v03ppx9z" w:id="1"/>
      <w:bookmarkEnd w:id="1"/>
      <w:r w:rsidDel="00000000" w:rsidR="00000000" w:rsidRPr="00000000">
        <w:rPr>
          <w:rtl w:val="0"/>
        </w:rPr>
        <w:t xml:space="preserve">Entrance Garlands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Marigold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Jasmine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Mango Leaves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Mixed Floral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xms0fg9e3g" w:id="2"/>
      <w:bookmarkEnd w:id="2"/>
      <w:r w:rsidDel="00000000" w:rsidR="00000000" w:rsidRPr="00000000">
        <w:rPr>
          <w:rtl w:val="0"/>
        </w:rPr>
        <w:t xml:space="preserve">Welcome Name Board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Yes — One Board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Design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Skip 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4n4gw9x8mwhn" w:id="3"/>
      <w:bookmarkEnd w:id="3"/>
      <w:r w:rsidDel="00000000" w:rsidR="00000000" w:rsidRPr="00000000">
        <w:rPr>
          <w:rtl w:val="0"/>
        </w:rPr>
        <w:t xml:space="preserve">Top Entrance Decor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Floral Canopy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Silk Swags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Chandelier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Banana Leaves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Stage Backdrop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Floral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Flower Lights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Decorative Lighting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Fairy Lights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Warm Amber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Paper Lanterns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Crystal Drops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Chandeliers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Crystal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Floral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Brass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Traditional Props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Uruli Bowl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Banana Plants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Oil Lamps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Kolam Art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Selfie Booth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Floral Frame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Lit Signage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Trad. Frame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Hall Decoration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Centrepieces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Pillar Wraps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Ceiling Drapes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Aisle Decor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The Grand Lotus Ballroom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Theme: Lush Heritage (Majestic &amp; Opulent)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Capacity: 800+ guests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Description: Grand crystal chandeliers, ornate gold-leaf pillars, reflective marble floors.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Amaravathi Palace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Theme: Royal Classic (Regal &amp; Traditional)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Capacity: 450 guests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Description: Stone arches, dark teak ceilings, royal purple and gold silk drapes.</w:t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The Sky Pavilion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Theme: Modern Ethereal (Airy &amp; Contemporary)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Capacity: 300 guests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Description: Floor-to-ceiling glass, minimalist spaces, panoramic views at dusk.</w:t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Temple Gardens Estate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Theme: Sacred Heritage (Serene &amp; Sacred)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Capacity: 600 guests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Description: Open-air courtyard, carved stone pathways, ancient banyan trees.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