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article explores the history, importance, and impact of computers in modern society. </w:t>
        <w:br/>
        <w:br/>
        <w:t>**History:**</w:t>
        <w:br/>
        <w:t>* The origins of computers can be traced back to Charles Babbage's "Analytical Engine" in the 19th century.</w:t>
        <w:br/>
        <w:t>* Early electronic computers in the mid-20th century were bulky and expensive but became smaller, faster, and more affordable with technological advancements.</w:t>
        <w:br/>
        <w:br/>
        <w:t>**Importance:**</w:t>
        <w:br/>
        <w:t>* Computers facilitate communication through email, instant messaging, and video calls.</w:t>
        <w:br/>
        <w:t>* They are essential tools in modern workplaces, revolutionizing business operations.</w:t>
        <w:br/>
        <w:t>* Computers have transformed entertainment with video games, streaming services, and social media.</w:t>
        <w:br/>
        <w:t>* They enable access to information and facilitate learning.</w:t>
        <w:br/>
        <w:br/>
        <w:t>**Impact on Industries:**</w:t>
        <w:br/>
        <w:t>* Computers have revolutionized healthcare, finance, and manufacturing.</w:t>
        <w:br/>
        <w:t>* They are used for patient records, medical research, financial monitoring, investment management, product design, and efficient manufacturing processes.</w:t>
        <w:br/>
        <w:br/>
        <w:t>**Conclusion:**</w:t>
        <w:br/>
        <w:t>* Computers have become vital to modern life, influencing communication, work, entertainment, education, and various industries.</w:t>
        <w:br/>
        <w:t xml:space="preserve">* Their influence continues to shape the world in profound and unforeseen ways.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