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90" w:right="-630" w:firstLine="0"/>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University of Dundee</w:t>
      </w:r>
    </w:p>
    <w:p w:rsidR="00000000" w:rsidDel="00000000" w:rsidP="00000000" w:rsidRDefault="00000000" w:rsidRPr="00000000" w14:paraId="00000002">
      <w:pPr>
        <w:pStyle w:val="Title"/>
        <w:ind w:left="-540" w:right="-630" w:firstLine="0"/>
        <w:rPr>
          <w:rFonts w:ascii="Times New Roman" w:cs="Times New Roman" w:eastAsia="Times New Roman" w:hAnsi="Times New Roman"/>
        </w:rPr>
      </w:pPr>
      <w:bookmarkStart w:colFirst="0" w:colLast="0" w:name="_8yzdq2ec877i" w:id="0"/>
      <w:bookmarkEnd w:id="0"/>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Style w:val="Title"/>
        <w:ind w:left="-540" w:right="-630" w:firstLine="0"/>
        <w:rPr>
          <w:rFonts w:ascii="Times New Roman" w:cs="Times New Roman" w:eastAsia="Times New Roman" w:hAnsi="Times New Roman"/>
        </w:rPr>
      </w:pPr>
      <w:bookmarkStart w:colFirst="0" w:colLast="0" w:name="_4dkgysg1623" w:id="1"/>
      <w:bookmarkEnd w:id="1"/>
      <w:r w:rsidDel="00000000" w:rsidR="00000000" w:rsidRPr="00000000">
        <w:rPr>
          <w:rtl w:val="0"/>
        </w:rPr>
      </w:r>
    </w:p>
    <w:p w:rsidR="00000000" w:rsidDel="00000000" w:rsidP="00000000" w:rsidRDefault="00000000" w:rsidRPr="00000000" w14:paraId="00000005">
      <w:pPr>
        <w:pStyle w:val="Title"/>
        <w:ind w:left="-540" w:right="-630" w:firstLine="0"/>
        <w:rPr>
          <w:rFonts w:ascii="Times New Roman" w:cs="Times New Roman" w:eastAsia="Times New Roman" w:hAnsi="Times New Roman"/>
        </w:rPr>
      </w:pPr>
      <w:bookmarkStart w:colFirst="0" w:colLast="0" w:name="_4ksvh274djpi" w:id="2"/>
      <w:bookmarkEnd w:id="2"/>
      <w:r w:rsidDel="00000000" w:rsidR="00000000" w:rsidRPr="00000000">
        <w:rPr>
          <w:rtl w:val="0"/>
        </w:rPr>
      </w:r>
    </w:p>
    <w:p w:rsidR="00000000" w:rsidDel="00000000" w:rsidP="00000000" w:rsidRDefault="00000000" w:rsidRPr="00000000" w14:paraId="00000006">
      <w:pPr>
        <w:pStyle w:val="Title"/>
        <w:ind w:left="-90" w:right="6390" w:firstLine="0"/>
        <w:rPr>
          <w:rFonts w:ascii="Times New Roman" w:cs="Times New Roman" w:eastAsia="Times New Roman" w:hAnsi="Times New Roman"/>
          <w:b w:val="1"/>
          <w:sz w:val="40"/>
          <w:szCs w:val="40"/>
        </w:rPr>
      </w:pPr>
      <w:bookmarkStart w:colFirst="0" w:colLast="0" w:name="_zckrddhwt5ma" w:id="3"/>
      <w:bookmarkEnd w:id="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Title"/>
        <w:rPr>
          <w:rFonts w:ascii="Times New Roman" w:cs="Times New Roman" w:eastAsia="Times New Roman" w:hAnsi="Times New Roman"/>
          <w:b w:val="1"/>
        </w:rPr>
      </w:pPr>
      <w:bookmarkStart w:colFirst="0" w:colLast="0" w:name="_guntcneyqxs0" w:id="4"/>
      <w:bookmarkEnd w:id="4"/>
      <w:r w:rsidDel="00000000" w:rsidR="00000000" w:rsidRPr="00000000">
        <w:rPr>
          <w:rFonts w:ascii="Times New Roman" w:cs="Times New Roman" w:eastAsia="Times New Roman" w:hAnsi="Times New Roman"/>
          <w:b w:val="1"/>
          <w:rtl w:val="0"/>
        </w:rPr>
        <w:t xml:space="preserve">Mentorship Management and   Monitoring system (MMMS)</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Submitted by:                                                                                                    Submitted to:</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Sachin Kumar</w:t>
        <w:tab/>
        <w:tab/>
        <w:tab/>
        <w:tab/>
        <w:tab/>
        <w:tab/>
        <w:tab/>
        <w:tab/>
        <w:t xml:space="preserve">       Prof. Laud Ochei</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pStyle w:val="Title"/>
        <w:rPr>
          <w:rFonts w:ascii="Times New Roman" w:cs="Times New Roman" w:eastAsia="Times New Roman" w:hAnsi="Times New Roman"/>
        </w:rPr>
      </w:pPr>
      <w:bookmarkStart w:colFirst="0" w:colLast="0" w:name="_24tkslz8oalw" w:id="5"/>
      <w:bookmarkEnd w:id="5"/>
      <w:r w:rsidDel="00000000" w:rsidR="00000000" w:rsidRPr="00000000">
        <w:rPr>
          <w:rFonts w:ascii="Times New Roman" w:cs="Times New Roman" w:eastAsia="Times New Roman" w:hAnsi="Times New Roman"/>
          <w:rtl w:val="0"/>
        </w:rPr>
        <w:t xml:space="preserve">Table of Contents</w:t>
      </w:r>
    </w:p>
    <w:p w:rsidR="00000000" w:rsidDel="00000000" w:rsidP="00000000" w:rsidRDefault="00000000" w:rsidRPr="00000000" w14:paraId="0000002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Introduction</w:t>
      </w:r>
    </w:p>
    <w:p w:rsidR="00000000" w:rsidDel="00000000" w:rsidP="00000000" w:rsidRDefault="00000000" w:rsidRPr="00000000" w14:paraId="0000002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Overview of Mentorship Management and Monitoring system</w:t>
      </w:r>
    </w:p>
    <w:p w:rsidR="00000000" w:rsidDel="00000000" w:rsidP="00000000" w:rsidRDefault="00000000" w:rsidRPr="00000000" w14:paraId="0000002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Literature Review</w:t>
      </w:r>
    </w:p>
    <w:p w:rsidR="00000000" w:rsidDel="00000000" w:rsidP="00000000" w:rsidRDefault="00000000" w:rsidRPr="00000000" w14:paraId="0000002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4. Creation of Dataset for Mentorship Management and Monitoring system</w:t>
      </w:r>
      <w:r w:rsidDel="00000000" w:rsidR="00000000" w:rsidRPr="00000000">
        <w:rPr>
          <w:rtl w:val="0"/>
        </w:rPr>
      </w:r>
    </w:p>
    <w:p w:rsidR="00000000" w:rsidDel="00000000" w:rsidP="00000000" w:rsidRDefault="00000000" w:rsidRPr="00000000" w14:paraId="0000002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Creation of Database for Mentorship Management and Monitoring system</w:t>
      </w:r>
    </w:p>
    <w:p w:rsidR="00000000" w:rsidDel="00000000" w:rsidP="00000000" w:rsidRDefault="00000000" w:rsidRPr="00000000" w14:paraId="0000002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Data Analysis</w:t>
      </w:r>
    </w:p>
    <w:p w:rsidR="00000000" w:rsidDel="00000000" w:rsidP="00000000" w:rsidRDefault="00000000" w:rsidRPr="00000000" w14:paraId="0000002E">
      <w:pPr>
        <w:spacing w:after="24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6.1 Description of machine learning technique for detecting conflicts in the Mentorship Management and Monitoring system (e.g., naive bayes, random forest)</w:t>
      </w:r>
    </w:p>
    <w:p w:rsidR="00000000" w:rsidDel="00000000" w:rsidP="00000000" w:rsidRDefault="00000000" w:rsidRPr="00000000" w14:paraId="0000002F">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6.2 Analysis of the dataset</w:t>
      </w:r>
    </w:p>
    <w:p w:rsidR="00000000" w:rsidDel="00000000" w:rsidP="00000000" w:rsidRDefault="00000000" w:rsidRPr="00000000" w14:paraId="0000003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Data Visualization of the result</w:t>
      </w:r>
    </w:p>
    <w:p w:rsidR="00000000" w:rsidDel="00000000" w:rsidP="00000000" w:rsidRDefault="00000000" w:rsidRPr="00000000" w14:paraId="0000003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Conclusion</w:t>
      </w:r>
    </w:p>
    <w:p w:rsidR="00000000" w:rsidDel="00000000" w:rsidP="00000000" w:rsidRDefault="00000000" w:rsidRPr="00000000" w14:paraId="0000003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References</w:t>
      </w:r>
    </w:p>
    <w:p w:rsidR="00000000" w:rsidDel="00000000" w:rsidP="00000000" w:rsidRDefault="00000000" w:rsidRPr="00000000" w14:paraId="0000003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Appendix</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pStyle w:val="Title"/>
        <w:ind w:left="-540" w:right="-630" w:firstLine="0"/>
        <w:rPr>
          <w:rFonts w:ascii="Times New Roman" w:cs="Times New Roman" w:eastAsia="Times New Roman" w:hAnsi="Times New Roman"/>
          <w:sz w:val="26"/>
          <w:szCs w:val="26"/>
        </w:rPr>
      </w:pPr>
      <w:bookmarkStart w:colFirst="0" w:colLast="0" w:name="_chg5z1tplohi" w:id="6"/>
      <w:bookmarkEnd w:id="6"/>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rtl w:val="0"/>
        </w:rPr>
        <w:t xml:space="preserve">Introduction</w:t>
      </w:r>
      <w:r w:rsidDel="00000000" w:rsidR="00000000" w:rsidRPr="00000000">
        <w:rPr>
          <w:rtl w:val="0"/>
        </w:rPr>
      </w:r>
    </w:p>
    <w:p w:rsidR="00000000" w:rsidDel="00000000" w:rsidP="00000000" w:rsidRDefault="00000000" w:rsidRPr="00000000" w14:paraId="00000043">
      <w:pPr>
        <w:spacing w:after="240" w:before="240" w:lineRule="auto"/>
        <w:ind w:left="-540" w:righ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Mentorship plays a vital role in supporting students academically, emotionally, and professionally. This is especially true for students who simultaneously juggle responsibilities at </w:t>
      </w:r>
      <w:r w:rsidDel="00000000" w:rsidR="00000000" w:rsidRPr="00000000">
        <w:rPr>
          <w:rFonts w:ascii="Times New Roman" w:cs="Times New Roman" w:eastAsia="Times New Roman" w:hAnsi="Times New Roman"/>
          <w:b w:val="1"/>
          <w:rtl w:val="0"/>
        </w:rPr>
        <w:t xml:space="preserve">universities and in companies</w:t>
      </w:r>
      <w:r w:rsidDel="00000000" w:rsidR="00000000" w:rsidRPr="00000000">
        <w:rPr>
          <w:rFonts w:ascii="Times New Roman" w:cs="Times New Roman" w:eastAsia="Times New Roman" w:hAnsi="Times New Roman"/>
          <w:rtl w:val="0"/>
        </w:rPr>
        <w:t xml:space="preserve"> — having two mentors: one academic and one industrial. However, traditional mentorship management methods such as emails, informal meetings, or scattered logbooks are </w:t>
      </w:r>
      <w:r w:rsidDel="00000000" w:rsidR="00000000" w:rsidRPr="00000000">
        <w:rPr>
          <w:rFonts w:ascii="Times New Roman" w:cs="Times New Roman" w:eastAsia="Times New Roman" w:hAnsi="Times New Roman"/>
          <w:b w:val="1"/>
          <w:rtl w:val="0"/>
        </w:rPr>
        <w:t xml:space="preserve">inefficient, non-scalable, and lack actionable insights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4">
      <w:pPr>
        <w:spacing w:after="240" w:before="240" w:lineRule="auto"/>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solve this, the </w:t>
      </w:r>
      <w:r w:rsidDel="00000000" w:rsidR="00000000" w:rsidRPr="00000000">
        <w:rPr>
          <w:rFonts w:ascii="Times New Roman" w:cs="Times New Roman" w:eastAsia="Times New Roman" w:hAnsi="Times New Roman"/>
          <w:b w:val="1"/>
          <w:rtl w:val="0"/>
        </w:rPr>
        <w:t xml:space="preserve">Mentor-Mentee Monitoring System (MMMS)</w:t>
      </w:r>
      <w:r w:rsidDel="00000000" w:rsidR="00000000" w:rsidRPr="00000000">
        <w:rPr>
          <w:rFonts w:ascii="Times New Roman" w:cs="Times New Roman" w:eastAsia="Times New Roman" w:hAnsi="Times New Roman"/>
          <w:rtl w:val="0"/>
        </w:rPr>
        <w:t xml:space="preserve"> is designed as a smart, data-driven platform that streamlines the mentorship experience in </w:t>
      </w:r>
      <w:r w:rsidDel="00000000" w:rsidR="00000000" w:rsidRPr="00000000">
        <w:rPr>
          <w:rFonts w:ascii="Times New Roman" w:cs="Times New Roman" w:eastAsia="Times New Roman" w:hAnsi="Times New Roman"/>
          <w:b w:val="1"/>
          <w:rtl w:val="0"/>
        </w:rPr>
        <w:t xml:space="preserve">dual-mentorship environments</w:t>
      </w:r>
      <w:r w:rsidDel="00000000" w:rsidR="00000000" w:rsidRPr="00000000">
        <w:rPr>
          <w:rFonts w:ascii="Times New Roman" w:cs="Times New Roman" w:eastAsia="Times New Roman" w:hAnsi="Times New Roman"/>
          <w:rtl w:val="0"/>
        </w:rPr>
        <w:t xml:space="preserve">. It enables seamless coordination between students, university mentors, and company mentors by offering structured </w:t>
      </w:r>
      <w:r w:rsidDel="00000000" w:rsidR="00000000" w:rsidRPr="00000000">
        <w:rPr>
          <w:rFonts w:ascii="Times New Roman" w:cs="Times New Roman" w:eastAsia="Times New Roman" w:hAnsi="Times New Roman"/>
          <w:b w:val="1"/>
          <w:rtl w:val="0"/>
        </w:rPr>
        <w:t xml:space="preserve">student progress tracking</w:t>
      </w:r>
      <w:r w:rsidDel="00000000" w:rsidR="00000000" w:rsidRPr="00000000">
        <w:rPr>
          <w:rFonts w:ascii="Times New Roman" w:cs="Times New Roman" w:eastAsia="Times New Roman" w:hAnsi="Times New Roman"/>
          <w:rtl w:val="0"/>
        </w:rPr>
        <w:t xml:space="preserve">, centralized </w:t>
      </w:r>
      <w:r w:rsidDel="00000000" w:rsidR="00000000" w:rsidRPr="00000000">
        <w:rPr>
          <w:rFonts w:ascii="Times New Roman" w:cs="Times New Roman" w:eastAsia="Times New Roman" w:hAnsi="Times New Roman"/>
          <w:b w:val="1"/>
          <w:rtl w:val="0"/>
        </w:rPr>
        <w:t xml:space="preserve">communication</w:t>
      </w:r>
      <w:r w:rsidDel="00000000" w:rsidR="00000000" w:rsidRPr="00000000">
        <w:rPr>
          <w:rFonts w:ascii="Times New Roman" w:cs="Times New Roman" w:eastAsia="Times New Roman" w:hAnsi="Times New Roman"/>
          <w:rtl w:val="0"/>
        </w:rPr>
        <w:t xml:space="preserve">, and early </w:t>
      </w:r>
      <w:r w:rsidDel="00000000" w:rsidR="00000000" w:rsidRPr="00000000">
        <w:rPr>
          <w:rFonts w:ascii="Times New Roman" w:cs="Times New Roman" w:eastAsia="Times New Roman" w:hAnsi="Times New Roman"/>
          <w:b w:val="1"/>
          <w:rtl w:val="0"/>
        </w:rPr>
        <w:t xml:space="preserve">conflict detection</w:t>
      </w:r>
      <w:r w:rsidDel="00000000" w:rsidR="00000000" w:rsidRPr="00000000">
        <w:rPr>
          <w:rFonts w:ascii="Times New Roman" w:cs="Times New Roman" w:eastAsia="Times New Roman" w:hAnsi="Times New Roman"/>
          <w:rtl w:val="0"/>
        </w:rPr>
        <w:t xml:space="preserve"> between academic and industrial obligations.</w:t>
      </w:r>
    </w:p>
    <w:p w:rsidR="00000000" w:rsidDel="00000000" w:rsidP="00000000" w:rsidRDefault="00000000" w:rsidRPr="00000000" w14:paraId="00000045">
      <w:pPr>
        <w:spacing w:after="240" w:before="240" w:lineRule="auto"/>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core goals of MMMS include:</w:t>
      </w:r>
    </w:p>
    <w:p w:rsidR="00000000" w:rsidDel="00000000" w:rsidP="00000000" w:rsidRDefault="00000000" w:rsidRPr="00000000" w14:paraId="00000046">
      <w:pPr>
        <w:numPr>
          <w:ilvl w:val="0"/>
          <w:numId w:val="5"/>
        </w:numPr>
        <w:spacing w:after="0" w:afterAutospacing="0" w:before="240" w:lineRule="auto"/>
        <w:ind w:left="-18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Facilitating effective </w:t>
      </w:r>
      <w:r w:rsidDel="00000000" w:rsidR="00000000" w:rsidRPr="00000000">
        <w:rPr>
          <w:rFonts w:ascii="Times New Roman" w:cs="Times New Roman" w:eastAsia="Times New Roman" w:hAnsi="Times New Roman"/>
          <w:b w:val="1"/>
          <w:rtl w:val="0"/>
        </w:rPr>
        <w:t xml:space="preserve">mentor-mentee management</w:t>
      </w:r>
      <w:r w:rsidDel="00000000" w:rsidR="00000000" w:rsidRPr="00000000">
        <w:rPr>
          <w:rFonts w:ascii="Times New Roman" w:cs="Times New Roman" w:eastAsia="Times New Roman" w:hAnsi="Times New Roman"/>
          <w:rtl w:val="0"/>
        </w:rPr>
        <w:t xml:space="preserve"> for students with dual responsibilities</w:t>
      </w:r>
    </w:p>
    <w:p w:rsidR="00000000" w:rsidDel="00000000" w:rsidP="00000000" w:rsidRDefault="00000000" w:rsidRPr="00000000" w14:paraId="00000047">
      <w:pPr>
        <w:numPr>
          <w:ilvl w:val="0"/>
          <w:numId w:val="5"/>
        </w:numPr>
        <w:spacing w:after="0" w:afterAutospacing="0" w:before="0" w:beforeAutospacing="0" w:lineRule="auto"/>
        <w:ind w:left="-18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Systematically monitoring </w:t>
      </w:r>
      <w:r w:rsidDel="00000000" w:rsidR="00000000" w:rsidRPr="00000000">
        <w:rPr>
          <w:rFonts w:ascii="Times New Roman" w:cs="Times New Roman" w:eastAsia="Times New Roman" w:hAnsi="Times New Roman"/>
          <w:b w:val="1"/>
          <w:rtl w:val="0"/>
        </w:rPr>
        <w:t xml:space="preserve">academic performance</w:t>
      </w:r>
      <w:r w:rsidDel="00000000" w:rsidR="00000000" w:rsidRPr="00000000">
        <w:rPr>
          <w:rFonts w:ascii="Times New Roman" w:cs="Times New Roman" w:eastAsia="Times New Roman" w:hAnsi="Times New Roman"/>
          <w:rtl w:val="0"/>
        </w:rPr>
        <w:t xml:space="preserve"> (attendance, assignments, etc.) alongside work commitments</w:t>
      </w:r>
    </w:p>
    <w:p w:rsidR="00000000" w:rsidDel="00000000" w:rsidP="00000000" w:rsidRDefault="00000000" w:rsidRPr="00000000" w14:paraId="00000048">
      <w:pPr>
        <w:numPr>
          <w:ilvl w:val="0"/>
          <w:numId w:val="5"/>
        </w:numPr>
        <w:spacing w:after="0" w:afterAutospacing="0" w:before="0" w:beforeAutospacing="0" w:lineRule="auto"/>
        <w:ind w:left="-18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Gathering </w:t>
      </w:r>
      <w:r w:rsidDel="00000000" w:rsidR="00000000" w:rsidRPr="00000000">
        <w:rPr>
          <w:rFonts w:ascii="Times New Roman" w:cs="Times New Roman" w:eastAsia="Times New Roman" w:hAnsi="Times New Roman"/>
          <w:b w:val="1"/>
          <w:rtl w:val="0"/>
        </w:rPr>
        <w:t xml:space="preserve">feedback</w:t>
      </w:r>
      <w:r w:rsidDel="00000000" w:rsidR="00000000" w:rsidRPr="00000000">
        <w:rPr>
          <w:rFonts w:ascii="Times New Roman" w:cs="Times New Roman" w:eastAsia="Times New Roman" w:hAnsi="Times New Roman"/>
          <w:rtl w:val="0"/>
        </w:rPr>
        <w:t xml:space="preserve"> from both academic and industry mentors</w:t>
      </w:r>
    </w:p>
    <w:p w:rsidR="00000000" w:rsidDel="00000000" w:rsidP="00000000" w:rsidRDefault="00000000" w:rsidRPr="00000000" w14:paraId="00000049">
      <w:pPr>
        <w:numPr>
          <w:ilvl w:val="0"/>
          <w:numId w:val="5"/>
        </w:numPr>
        <w:spacing w:after="0" w:afterAutospacing="0" w:before="0" w:beforeAutospacing="0" w:lineRule="auto"/>
        <w:ind w:left="-18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Detecting potential conflicts (e.g., class attendance impacted by work schedules)</w:t>
      </w:r>
    </w:p>
    <w:p w:rsidR="00000000" w:rsidDel="00000000" w:rsidP="00000000" w:rsidRDefault="00000000" w:rsidRPr="00000000" w14:paraId="0000004A">
      <w:pPr>
        <w:numPr>
          <w:ilvl w:val="0"/>
          <w:numId w:val="5"/>
        </w:numPr>
        <w:spacing w:after="0" w:afterAutospacing="0" w:before="0" w:beforeAutospacing="0" w:lineRule="auto"/>
        <w:ind w:left="-18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w:t>
      </w:r>
      <w:r w:rsidDel="00000000" w:rsidR="00000000" w:rsidRPr="00000000">
        <w:rPr>
          <w:rFonts w:ascii="Times New Roman" w:cs="Times New Roman" w:eastAsia="Times New Roman" w:hAnsi="Times New Roman"/>
          <w:b w:val="1"/>
          <w:rtl w:val="0"/>
        </w:rPr>
        <w:t xml:space="preserve">predictive analytics</w:t>
      </w:r>
      <w:r w:rsidDel="00000000" w:rsidR="00000000" w:rsidRPr="00000000">
        <w:rPr>
          <w:rFonts w:ascii="Times New Roman" w:cs="Times New Roman" w:eastAsia="Times New Roman" w:hAnsi="Times New Roman"/>
          <w:rtl w:val="0"/>
        </w:rPr>
        <w:t xml:space="preserve"> to flag early signs of disengagement or mentorship breakdown based on data such as:</w:t>
      </w:r>
    </w:p>
    <w:p w:rsidR="00000000" w:rsidDel="00000000" w:rsidP="00000000" w:rsidRDefault="00000000" w:rsidRPr="00000000" w14:paraId="0000004B">
      <w:pPr>
        <w:numPr>
          <w:ilvl w:val="1"/>
          <w:numId w:val="5"/>
        </w:numPr>
        <w:spacing w:after="0" w:afterAutospacing="0" w:before="0" w:beforeAutospacing="0" w:lineRule="auto"/>
        <w:ind w:left="-360" w:firstLine="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Communication frequency</w:t>
      </w:r>
    </w:p>
    <w:p w:rsidR="00000000" w:rsidDel="00000000" w:rsidP="00000000" w:rsidRDefault="00000000" w:rsidRPr="00000000" w14:paraId="0000004C">
      <w:pPr>
        <w:numPr>
          <w:ilvl w:val="1"/>
          <w:numId w:val="5"/>
        </w:numPr>
        <w:spacing w:after="0" w:afterAutospacing="0" w:before="0" w:beforeAutospacing="0" w:lineRule="auto"/>
        <w:ind w:left="-360" w:firstLine="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Sentiment in feedback</w:t>
      </w:r>
    </w:p>
    <w:p w:rsidR="00000000" w:rsidDel="00000000" w:rsidP="00000000" w:rsidRDefault="00000000" w:rsidRPr="00000000" w14:paraId="0000004D">
      <w:pPr>
        <w:numPr>
          <w:ilvl w:val="1"/>
          <w:numId w:val="5"/>
        </w:numPr>
        <w:spacing w:after="240" w:before="0" w:beforeAutospacing="0" w:lineRule="auto"/>
        <w:ind w:left="-360" w:firstLine="9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Missed milestones or low academic activity</w:t>
      </w:r>
    </w:p>
    <w:p w:rsidR="00000000" w:rsidDel="00000000" w:rsidP="00000000" w:rsidRDefault="00000000" w:rsidRPr="00000000" w14:paraId="0000004E">
      <w:pPr>
        <w:spacing w:after="240" w:before="240" w:lineRule="auto"/>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MMMS is more than just a digital tracker. It’s a </w:t>
      </w:r>
      <w:r w:rsidDel="00000000" w:rsidR="00000000" w:rsidRPr="00000000">
        <w:rPr>
          <w:rFonts w:ascii="Times New Roman" w:cs="Times New Roman" w:eastAsia="Times New Roman" w:hAnsi="Times New Roman"/>
          <w:b w:val="1"/>
          <w:rtl w:val="0"/>
        </w:rPr>
        <w:t xml:space="preserve">smart coordination tool</w:t>
      </w:r>
      <w:r w:rsidDel="00000000" w:rsidR="00000000" w:rsidRPr="00000000">
        <w:rPr>
          <w:rFonts w:ascii="Times New Roman" w:cs="Times New Roman" w:eastAsia="Times New Roman" w:hAnsi="Times New Roman"/>
          <w:rtl w:val="0"/>
        </w:rPr>
        <w:t xml:space="preserve"> that empowers institutions and companies to provide </w:t>
      </w:r>
      <w:r w:rsidDel="00000000" w:rsidR="00000000" w:rsidRPr="00000000">
        <w:rPr>
          <w:rFonts w:ascii="Times New Roman" w:cs="Times New Roman" w:eastAsia="Times New Roman" w:hAnsi="Times New Roman"/>
          <w:b w:val="1"/>
          <w:rtl w:val="0"/>
        </w:rPr>
        <w:t xml:space="preserve">cohesive, proactive, and personalized mentorship support</w:t>
      </w:r>
      <w:r w:rsidDel="00000000" w:rsidR="00000000" w:rsidRPr="00000000">
        <w:rPr>
          <w:rFonts w:ascii="Times New Roman" w:cs="Times New Roman" w:eastAsia="Times New Roman" w:hAnsi="Times New Roman"/>
          <w:rtl w:val="0"/>
        </w:rPr>
        <w:t xml:space="preserve">. By making mentorship data </w:t>
      </w:r>
      <w:r w:rsidDel="00000000" w:rsidR="00000000" w:rsidRPr="00000000">
        <w:rPr>
          <w:rFonts w:ascii="Times New Roman" w:cs="Times New Roman" w:eastAsia="Times New Roman" w:hAnsi="Times New Roman"/>
          <w:b w:val="1"/>
          <w:rtl w:val="0"/>
        </w:rPr>
        <w:t xml:space="preserve">centralized, interpretable, and actionable</w:t>
      </w:r>
      <w:r w:rsidDel="00000000" w:rsidR="00000000" w:rsidRPr="00000000">
        <w:rPr>
          <w:rFonts w:ascii="Times New Roman" w:cs="Times New Roman" w:eastAsia="Times New Roman" w:hAnsi="Times New Roman"/>
          <w:rtl w:val="0"/>
        </w:rPr>
        <w:t xml:space="preserve">, it allows mentors and administrators to replace guesswork with </w:t>
      </w:r>
      <w:r w:rsidDel="00000000" w:rsidR="00000000" w:rsidRPr="00000000">
        <w:rPr>
          <w:rFonts w:ascii="Times New Roman" w:cs="Times New Roman" w:eastAsia="Times New Roman" w:hAnsi="Times New Roman"/>
          <w:b w:val="1"/>
          <w:rtl w:val="0"/>
        </w:rPr>
        <w:t xml:space="preserve">data-driven insights</w:t>
      </w:r>
      <w:r w:rsidDel="00000000" w:rsidR="00000000" w:rsidRPr="00000000">
        <w:rPr>
          <w:rFonts w:ascii="Times New Roman" w:cs="Times New Roman" w:eastAsia="Times New Roman" w:hAnsi="Times New Roman"/>
          <w:rtl w:val="0"/>
        </w:rPr>
        <w:t xml:space="preserve"> — enabling more responsive decisions and stronger mentorship outcomes for students balancing both academia and industry.</w:t>
      </w:r>
    </w:p>
    <w:p w:rsidR="00000000" w:rsidDel="00000000" w:rsidP="00000000" w:rsidRDefault="00000000" w:rsidRPr="00000000" w14:paraId="0000004F">
      <w:pPr>
        <w:spacing w:after="240" w:before="240" w:lineRule="auto"/>
        <w:ind w:left="-5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This project also demonstrates how a </w:t>
      </w:r>
      <w:r w:rsidDel="00000000" w:rsidR="00000000" w:rsidRPr="00000000">
        <w:rPr>
          <w:rFonts w:ascii="Times New Roman" w:cs="Times New Roman" w:eastAsia="Times New Roman" w:hAnsi="Times New Roman"/>
          <w:b w:val="1"/>
          <w:rtl w:val="0"/>
        </w:rPr>
        <w:t xml:space="preserve">realistic synthetic dataset</w:t>
      </w:r>
      <w:r w:rsidDel="00000000" w:rsidR="00000000" w:rsidRPr="00000000">
        <w:rPr>
          <w:rFonts w:ascii="Times New Roman" w:cs="Times New Roman" w:eastAsia="Times New Roman" w:hAnsi="Times New Roman"/>
          <w:rtl w:val="0"/>
        </w:rPr>
        <w:t xml:space="preserve"> combined with </w:t>
      </w:r>
      <w:r w:rsidDel="00000000" w:rsidR="00000000" w:rsidRPr="00000000">
        <w:rPr>
          <w:rFonts w:ascii="Times New Roman" w:cs="Times New Roman" w:eastAsia="Times New Roman" w:hAnsi="Times New Roman"/>
          <w:b w:val="1"/>
          <w:rtl w:val="0"/>
        </w:rPr>
        <w:t xml:space="preserve">machine learning</w:t>
      </w:r>
      <w:r w:rsidDel="00000000" w:rsidR="00000000" w:rsidRPr="00000000">
        <w:rPr>
          <w:rFonts w:ascii="Times New Roman" w:cs="Times New Roman" w:eastAsia="Times New Roman" w:hAnsi="Times New Roman"/>
          <w:rtl w:val="0"/>
        </w:rPr>
        <w:t xml:space="preserve"> can be used to simulate real-world scenarios and test scalable solutions for mentorship challenges in modern educational systems.</w:t>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pStyle w:val="Title"/>
        <w:ind w:left="-540" w:right="-540" w:firstLine="0"/>
        <w:rPr>
          <w:rFonts w:ascii="Times New Roman" w:cs="Times New Roman" w:eastAsia="Times New Roman" w:hAnsi="Times New Roman"/>
        </w:rPr>
      </w:pPr>
      <w:bookmarkStart w:colFirst="0" w:colLast="0" w:name="_7hqrqz8v848x" w:id="7"/>
      <w:bookmarkEnd w:id="7"/>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rtl w:val="0"/>
        </w:rPr>
        <w:t xml:space="preserve">Overview of MMMS</w:t>
      </w:r>
    </w:p>
    <w:p w:rsidR="00000000" w:rsidDel="00000000" w:rsidP="00000000" w:rsidRDefault="00000000" w:rsidRPr="00000000" w14:paraId="0000005A">
      <w:pPr>
        <w:spacing w:after="20" w:before="20" w:lineRule="auto"/>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Mentorship Management and Monitoring System (MMMS)</w:t>
      </w:r>
      <w:r w:rsidDel="00000000" w:rsidR="00000000" w:rsidRPr="00000000">
        <w:rPr>
          <w:rFonts w:ascii="Times New Roman" w:cs="Times New Roman" w:eastAsia="Times New Roman" w:hAnsi="Times New Roman"/>
          <w:rtl w:val="0"/>
        </w:rPr>
        <w:t xml:space="preserve"> is a comprehensive </w:t>
      </w:r>
      <w:r w:rsidDel="00000000" w:rsidR="00000000" w:rsidRPr="00000000">
        <w:rPr>
          <w:rFonts w:ascii="Times New Roman" w:cs="Times New Roman" w:eastAsia="Times New Roman" w:hAnsi="Times New Roman"/>
          <w:b w:val="1"/>
          <w:rtl w:val="0"/>
        </w:rPr>
        <w:t xml:space="preserve">platform</w:t>
      </w:r>
      <w:r w:rsidDel="00000000" w:rsidR="00000000" w:rsidRPr="00000000">
        <w:rPr>
          <w:rFonts w:ascii="Times New Roman" w:cs="Times New Roman" w:eastAsia="Times New Roman" w:hAnsi="Times New Roman"/>
          <w:rtl w:val="0"/>
        </w:rPr>
        <w:t xml:space="preserve"> designed to transform how mentorship programs are managed within educational institutions — especially for students balancing </w:t>
      </w:r>
      <w:r w:rsidDel="00000000" w:rsidR="00000000" w:rsidRPr="00000000">
        <w:rPr>
          <w:rFonts w:ascii="Times New Roman" w:cs="Times New Roman" w:eastAsia="Times New Roman" w:hAnsi="Times New Roman"/>
          <w:b w:val="1"/>
          <w:rtl w:val="0"/>
        </w:rPr>
        <w:t xml:space="preserve">academic study and professional work</w:t>
      </w:r>
      <w:r w:rsidDel="00000000" w:rsidR="00000000" w:rsidRPr="00000000">
        <w:rPr>
          <w:rFonts w:ascii="Times New Roman" w:cs="Times New Roman" w:eastAsia="Times New Roman" w:hAnsi="Times New Roman"/>
          <w:rtl w:val="0"/>
        </w:rPr>
        <w:t xml:space="preserve">. These students often have </w:t>
      </w:r>
      <w:r w:rsidDel="00000000" w:rsidR="00000000" w:rsidRPr="00000000">
        <w:rPr>
          <w:rFonts w:ascii="Times New Roman" w:cs="Times New Roman" w:eastAsia="Times New Roman" w:hAnsi="Times New Roman"/>
          <w:b w:val="1"/>
          <w:rtl w:val="0"/>
        </w:rPr>
        <w:t xml:space="preserve">two mentors</w:t>
      </w:r>
      <w:r w:rsidDel="00000000" w:rsidR="00000000" w:rsidRPr="00000000">
        <w:rPr>
          <w:rFonts w:ascii="Times New Roman" w:cs="Times New Roman" w:eastAsia="Times New Roman" w:hAnsi="Times New Roman"/>
          <w:rtl w:val="0"/>
        </w:rPr>
        <w:t xml:space="preserve">: one from their </w:t>
      </w:r>
      <w:r w:rsidDel="00000000" w:rsidR="00000000" w:rsidRPr="00000000">
        <w:rPr>
          <w:rFonts w:ascii="Times New Roman" w:cs="Times New Roman" w:eastAsia="Times New Roman" w:hAnsi="Times New Roman"/>
          <w:b w:val="1"/>
          <w:rtl w:val="0"/>
        </w:rPr>
        <w:t xml:space="preserve">university</w:t>
      </w:r>
      <w:r w:rsidDel="00000000" w:rsidR="00000000" w:rsidRPr="00000000">
        <w:rPr>
          <w:rFonts w:ascii="Times New Roman" w:cs="Times New Roman" w:eastAsia="Times New Roman" w:hAnsi="Times New Roman"/>
          <w:rtl w:val="0"/>
        </w:rPr>
        <w:t xml:space="preserve"> and another from their </w:t>
      </w:r>
      <w:r w:rsidDel="00000000" w:rsidR="00000000" w:rsidRPr="00000000">
        <w:rPr>
          <w:rFonts w:ascii="Times New Roman" w:cs="Times New Roman" w:eastAsia="Times New Roman" w:hAnsi="Times New Roman"/>
          <w:b w:val="1"/>
          <w:rtl w:val="0"/>
        </w:rPr>
        <w:t xml:space="preserve">company</w:t>
      </w:r>
      <w:r w:rsidDel="00000000" w:rsidR="00000000" w:rsidRPr="00000000">
        <w:rPr>
          <w:rFonts w:ascii="Times New Roman" w:cs="Times New Roman" w:eastAsia="Times New Roman" w:hAnsi="Times New Roman"/>
          <w:rtl w:val="0"/>
        </w:rPr>
        <w:t xml:space="preserve">, which introduces unique challenges in coordination, engagement, and progress tracking.</w:t>
      </w:r>
    </w:p>
    <w:p w:rsidR="00000000" w:rsidDel="00000000" w:rsidP="00000000" w:rsidRDefault="00000000" w:rsidRPr="00000000" w14:paraId="0000005B">
      <w:pPr>
        <w:spacing w:after="20" w:before="20" w:lineRule="auto"/>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MMMS provides a centralized, data-driven, and intelligent solution that supports </w:t>
      </w:r>
      <w:r w:rsidDel="00000000" w:rsidR="00000000" w:rsidRPr="00000000">
        <w:rPr>
          <w:rFonts w:ascii="Times New Roman" w:cs="Times New Roman" w:eastAsia="Times New Roman" w:hAnsi="Times New Roman"/>
          <w:b w:val="1"/>
          <w:rtl w:val="0"/>
        </w:rPr>
        <w:t xml:space="preserve">continuous mentorship</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dual-role engagement</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early conflict detection</w:t>
      </w:r>
      <w:r w:rsidDel="00000000" w:rsidR="00000000" w:rsidRPr="00000000">
        <w:rPr>
          <w:rFonts w:ascii="Times New Roman" w:cs="Times New Roman" w:eastAsia="Times New Roman" w:hAnsi="Times New Roman"/>
          <w:rtl w:val="0"/>
        </w:rPr>
        <w:t xml:space="preserve">, ultimately enhancing the overall mentorship experience for all stakeholders.</w:t>
      </w:r>
    </w:p>
    <w:p w:rsidR="00000000" w:rsidDel="00000000" w:rsidP="00000000" w:rsidRDefault="00000000" w:rsidRPr="00000000" w14:paraId="0000005C">
      <w:pPr>
        <w:pStyle w:val="Heading3"/>
        <w:keepNext w:val="0"/>
        <w:keepLines w:val="0"/>
        <w:spacing w:after="20" w:before="20" w:lineRule="auto"/>
        <w:ind w:left="-540" w:right="-540" w:firstLine="0"/>
        <w:rPr>
          <w:rFonts w:ascii="Times New Roman" w:cs="Times New Roman" w:eastAsia="Times New Roman" w:hAnsi="Times New Roman"/>
          <w:b w:val="1"/>
          <w:color w:val="000000"/>
          <w:sz w:val="26"/>
          <w:szCs w:val="26"/>
        </w:rPr>
      </w:pPr>
      <w:bookmarkStart w:colFirst="0" w:colLast="0" w:name="_hyem7jh5n87m" w:id="8"/>
      <w:bookmarkEnd w:id="8"/>
      <w:r w:rsidDel="00000000" w:rsidR="00000000" w:rsidRPr="00000000">
        <w:rPr>
          <w:rFonts w:ascii="Times New Roman" w:cs="Times New Roman" w:eastAsia="Times New Roman" w:hAnsi="Times New Roman"/>
          <w:b w:val="1"/>
          <w:color w:val="000000"/>
          <w:sz w:val="26"/>
          <w:szCs w:val="26"/>
          <w:rtl w:val="0"/>
        </w:rPr>
        <w:t xml:space="preserve">Key Features</w:t>
      </w:r>
    </w:p>
    <w:p w:rsidR="00000000" w:rsidDel="00000000" w:rsidP="00000000" w:rsidRDefault="00000000" w:rsidRPr="00000000" w14:paraId="0000005D">
      <w:pPr>
        <w:pStyle w:val="Heading4"/>
        <w:keepNext w:val="0"/>
        <w:keepLines w:val="0"/>
        <w:spacing w:after="20" w:before="20" w:lineRule="auto"/>
        <w:ind w:left="-540" w:right="-540" w:firstLine="0"/>
        <w:rPr>
          <w:rFonts w:ascii="Times New Roman" w:cs="Times New Roman" w:eastAsia="Times New Roman" w:hAnsi="Times New Roman"/>
          <w:color w:val="000000"/>
        </w:rPr>
      </w:pPr>
      <w:bookmarkStart w:colFirst="0" w:colLast="0" w:name="_d0h6bb124os5" w:id="9"/>
      <w:bookmarkEnd w:id="9"/>
      <w:r w:rsidDel="00000000" w:rsidR="00000000" w:rsidRPr="00000000">
        <w:rPr>
          <w:rFonts w:ascii="Times New Roman" w:cs="Times New Roman" w:eastAsia="Times New Roman" w:hAnsi="Times New Roman"/>
          <w:b w:val="1"/>
          <w:color w:val="000000"/>
          <w:sz w:val="22"/>
          <w:szCs w:val="22"/>
          <w:rtl w:val="0"/>
        </w:rPr>
        <w:t xml:space="preserve">Mentor-Mentee </w:t>
      </w:r>
      <w:r w:rsidDel="00000000" w:rsidR="00000000" w:rsidRPr="00000000">
        <w:rPr>
          <w:rtl w:val="0"/>
        </w:rPr>
      </w:r>
    </w:p>
    <w:p w:rsidR="00000000" w:rsidDel="00000000" w:rsidP="00000000" w:rsidRDefault="00000000" w:rsidRPr="00000000" w14:paraId="0000005E">
      <w:pPr>
        <w:numPr>
          <w:ilvl w:val="0"/>
          <w:numId w:val="11"/>
        </w:numPr>
        <w:spacing w:after="20" w:before="20" w:lineRule="auto"/>
        <w:ind w:left="9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Supports </w:t>
      </w:r>
      <w:r w:rsidDel="00000000" w:rsidR="00000000" w:rsidRPr="00000000">
        <w:rPr>
          <w:rFonts w:ascii="Times New Roman" w:cs="Times New Roman" w:eastAsia="Times New Roman" w:hAnsi="Times New Roman"/>
          <w:b w:val="1"/>
          <w:rtl w:val="0"/>
        </w:rPr>
        <w:t xml:space="preserve">dual-mentor assignments</w:t>
      </w:r>
      <w:r w:rsidDel="00000000" w:rsidR="00000000" w:rsidRPr="00000000">
        <w:rPr>
          <w:rFonts w:ascii="Times New Roman" w:cs="Times New Roman" w:eastAsia="Times New Roman" w:hAnsi="Times New Roman"/>
          <w:rtl w:val="0"/>
        </w:rPr>
        <w:t xml:space="preserve"> (academic + industry).</w:t>
      </w:r>
    </w:p>
    <w:p w:rsidR="00000000" w:rsidDel="00000000" w:rsidP="00000000" w:rsidRDefault="00000000" w:rsidRPr="00000000" w14:paraId="0000005F">
      <w:pPr>
        <w:pStyle w:val="Heading4"/>
        <w:keepNext w:val="0"/>
        <w:keepLines w:val="0"/>
        <w:spacing w:after="20" w:before="20" w:lineRule="auto"/>
        <w:ind w:left="-540" w:right="-540" w:firstLine="0"/>
        <w:rPr>
          <w:rFonts w:ascii="Times New Roman" w:cs="Times New Roman" w:eastAsia="Times New Roman" w:hAnsi="Times New Roman"/>
          <w:b w:val="1"/>
          <w:color w:val="000000"/>
          <w:sz w:val="22"/>
          <w:szCs w:val="22"/>
        </w:rPr>
      </w:pPr>
      <w:bookmarkStart w:colFirst="0" w:colLast="0" w:name="_mq4y0z5epwaa" w:id="10"/>
      <w:bookmarkEnd w:id="10"/>
      <w:r w:rsidDel="00000000" w:rsidR="00000000" w:rsidRPr="00000000">
        <w:rPr>
          <w:rFonts w:ascii="Times New Roman" w:cs="Times New Roman" w:eastAsia="Times New Roman" w:hAnsi="Times New Roman"/>
          <w:b w:val="1"/>
          <w:color w:val="000000"/>
          <w:sz w:val="22"/>
          <w:szCs w:val="22"/>
          <w:rtl w:val="0"/>
        </w:rPr>
        <w:t xml:space="preserve"> Progress Tracking</w:t>
      </w:r>
    </w:p>
    <w:p w:rsidR="00000000" w:rsidDel="00000000" w:rsidP="00000000" w:rsidRDefault="00000000" w:rsidRPr="00000000" w14:paraId="00000060">
      <w:pPr>
        <w:numPr>
          <w:ilvl w:val="0"/>
          <w:numId w:val="9"/>
        </w:numPr>
        <w:spacing w:after="20" w:before="20" w:lineRule="auto"/>
        <w:ind w:left="9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mentor-mentee pair (academic and industry) gets a shared digital space to:</w:t>
      </w:r>
    </w:p>
    <w:p w:rsidR="00000000" w:rsidDel="00000000" w:rsidP="00000000" w:rsidRDefault="00000000" w:rsidRPr="00000000" w14:paraId="00000061">
      <w:pPr>
        <w:numPr>
          <w:ilvl w:val="1"/>
          <w:numId w:val="9"/>
        </w:numPr>
        <w:spacing w:after="20" w:before="20" w:lineRule="auto"/>
        <w:ind w:left="270"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 meetings</w:t>
      </w:r>
    </w:p>
    <w:p w:rsidR="00000000" w:rsidDel="00000000" w:rsidP="00000000" w:rsidRDefault="00000000" w:rsidRPr="00000000" w14:paraId="00000062">
      <w:pPr>
        <w:numPr>
          <w:ilvl w:val="1"/>
          <w:numId w:val="9"/>
        </w:numPr>
        <w:spacing w:after="20" w:before="20" w:lineRule="auto"/>
        <w:ind w:left="270"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Track milestone completions</w:t>
      </w:r>
    </w:p>
    <w:p w:rsidR="00000000" w:rsidDel="00000000" w:rsidP="00000000" w:rsidRDefault="00000000" w:rsidRPr="00000000" w14:paraId="00000063">
      <w:pPr>
        <w:numPr>
          <w:ilvl w:val="0"/>
          <w:numId w:val="9"/>
        </w:numPr>
        <w:spacing w:after="20" w:before="20" w:lineRule="auto"/>
        <w:ind w:left="9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Enables </w:t>
      </w:r>
      <w:r w:rsidDel="00000000" w:rsidR="00000000" w:rsidRPr="00000000">
        <w:rPr>
          <w:rFonts w:ascii="Times New Roman" w:cs="Times New Roman" w:eastAsia="Times New Roman" w:hAnsi="Times New Roman"/>
          <w:b w:val="1"/>
          <w:rtl w:val="0"/>
        </w:rPr>
        <w:t xml:space="preserve">transparent accountability</w:t>
      </w:r>
      <w:r w:rsidDel="00000000" w:rsidR="00000000" w:rsidRPr="00000000">
        <w:rPr>
          <w:rFonts w:ascii="Times New Roman" w:cs="Times New Roman" w:eastAsia="Times New Roman" w:hAnsi="Times New Roman"/>
          <w:rtl w:val="0"/>
        </w:rPr>
        <w:t xml:space="preserve"> and helps mentors monitor progress over time.</w:t>
      </w:r>
    </w:p>
    <w:p w:rsidR="00000000" w:rsidDel="00000000" w:rsidP="00000000" w:rsidRDefault="00000000" w:rsidRPr="00000000" w14:paraId="00000064">
      <w:pPr>
        <w:numPr>
          <w:ilvl w:val="0"/>
          <w:numId w:val="9"/>
        </w:numPr>
        <w:spacing w:after="20" w:before="20" w:lineRule="auto"/>
        <w:ind w:left="9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track student progress using quantifiable indicators such as attendance, assignment completion, and mentor engagement logs. These will serve as inputs for future ML-based risk predictions.</w:t>
      </w:r>
    </w:p>
    <w:p w:rsidR="00000000" w:rsidDel="00000000" w:rsidP="00000000" w:rsidRDefault="00000000" w:rsidRPr="00000000" w14:paraId="00000065">
      <w:pPr>
        <w:pStyle w:val="Heading4"/>
        <w:keepNext w:val="0"/>
        <w:keepLines w:val="0"/>
        <w:spacing w:after="20" w:before="20" w:lineRule="auto"/>
        <w:ind w:left="-540" w:right="-540" w:firstLine="0"/>
        <w:rPr>
          <w:rFonts w:ascii="Times New Roman" w:cs="Times New Roman" w:eastAsia="Times New Roman" w:hAnsi="Times New Roman"/>
          <w:color w:val="000000"/>
        </w:rPr>
      </w:pPr>
      <w:bookmarkStart w:colFirst="0" w:colLast="0" w:name="_6n0fqmtd6vyo" w:id="11"/>
      <w:bookmarkEnd w:id="11"/>
      <w:r w:rsidDel="00000000" w:rsidR="00000000" w:rsidRPr="00000000">
        <w:rPr>
          <w:rFonts w:ascii="Times New Roman" w:cs="Times New Roman" w:eastAsia="Times New Roman" w:hAnsi="Times New Roman"/>
          <w:b w:val="1"/>
          <w:color w:val="000000"/>
          <w:sz w:val="22"/>
          <w:szCs w:val="22"/>
          <w:rtl w:val="0"/>
        </w:rPr>
        <w:t xml:space="preserve"> Feedback Mechanism</w:t>
      </w:r>
      <w:r w:rsidDel="00000000" w:rsidR="00000000" w:rsidRPr="00000000">
        <w:rPr>
          <w:rtl w:val="0"/>
        </w:rPr>
      </w:r>
    </w:p>
    <w:p w:rsidR="00000000" w:rsidDel="00000000" w:rsidP="00000000" w:rsidRDefault="00000000" w:rsidRPr="00000000" w14:paraId="00000066">
      <w:pPr>
        <w:numPr>
          <w:ilvl w:val="0"/>
          <w:numId w:val="4"/>
        </w:numPr>
        <w:spacing w:after="20" w:before="20" w:lineRule="auto"/>
        <w:ind w:left="9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Collected feedback feeds into </w:t>
      </w:r>
      <w:r w:rsidDel="00000000" w:rsidR="00000000" w:rsidRPr="00000000">
        <w:rPr>
          <w:rFonts w:ascii="Times New Roman" w:cs="Times New Roman" w:eastAsia="Times New Roman" w:hAnsi="Times New Roman"/>
          <w:b w:val="1"/>
          <w:rtl w:val="0"/>
        </w:rPr>
        <w:t xml:space="preserve">analytics models</w:t>
      </w:r>
      <w:r w:rsidDel="00000000" w:rsidR="00000000" w:rsidRPr="00000000">
        <w:rPr>
          <w:rFonts w:ascii="Times New Roman" w:cs="Times New Roman" w:eastAsia="Times New Roman" w:hAnsi="Times New Roman"/>
          <w:rtl w:val="0"/>
        </w:rPr>
        <w:t xml:space="preserve"> to highlight.</w:t>
      </w:r>
    </w:p>
    <w:p w:rsidR="00000000" w:rsidDel="00000000" w:rsidP="00000000" w:rsidRDefault="00000000" w:rsidRPr="00000000" w14:paraId="00000067">
      <w:pPr>
        <w:pStyle w:val="Heading4"/>
        <w:keepNext w:val="0"/>
        <w:keepLines w:val="0"/>
        <w:spacing w:after="20" w:before="20" w:lineRule="auto"/>
        <w:ind w:left="-540" w:right="-540" w:firstLine="0"/>
        <w:rPr>
          <w:rFonts w:ascii="Times New Roman" w:cs="Times New Roman" w:eastAsia="Times New Roman" w:hAnsi="Times New Roman"/>
          <w:b w:val="1"/>
          <w:color w:val="000000"/>
          <w:sz w:val="22"/>
          <w:szCs w:val="22"/>
        </w:rPr>
      </w:pPr>
      <w:bookmarkStart w:colFirst="0" w:colLast="0" w:name="_7xxdaski8ym" w:id="12"/>
      <w:bookmarkEnd w:id="12"/>
      <w:r w:rsidDel="00000000" w:rsidR="00000000" w:rsidRPr="00000000">
        <w:rPr>
          <w:rFonts w:ascii="Times New Roman" w:cs="Times New Roman" w:eastAsia="Times New Roman" w:hAnsi="Times New Roman"/>
          <w:b w:val="1"/>
          <w:color w:val="000000"/>
          <w:sz w:val="22"/>
          <w:szCs w:val="22"/>
          <w:rtl w:val="0"/>
        </w:rPr>
        <w:t xml:space="preserve"> Conflict &amp; Disengagement Detection</w:t>
      </w:r>
    </w:p>
    <w:p w:rsidR="00000000" w:rsidDel="00000000" w:rsidP="00000000" w:rsidRDefault="00000000" w:rsidRPr="00000000" w14:paraId="00000068">
      <w:pPr>
        <w:numPr>
          <w:ilvl w:val="0"/>
          <w:numId w:val="1"/>
        </w:numPr>
        <w:spacing w:after="20" w:before="20" w:lineRule="auto"/>
        <w:ind w:left="9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Employs </w:t>
      </w:r>
      <w:r w:rsidDel="00000000" w:rsidR="00000000" w:rsidRPr="00000000">
        <w:rPr>
          <w:rFonts w:ascii="Times New Roman" w:cs="Times New Roman" w:eastAsia="Times New Roman" w:hAnsi="Times New Roman"/>
          <w:b w:val="1"/>
          <w:rtl w:val="0"/>
        </w:rPr>
        <w:t xml:space="preserve">machine learning models</w:t>
      </w:r>
      <w:r w:rsidDel="00000000" w:rsidR="00000000" w:rsidRPr="00000000">
        <w:rPr>
          <w:rFonts w:ascii="Times New Roman" w:cs="Times New Roman" w:eastAsia="Times New Roman" w:hAnsi="Times New Roman"/>
          <w:rtl w:val="0"/>
        </w:rPr>
        <w:t xml:space="preserve"> (e.g., Naive Bayes, Random Forest) to detect:</w:t>
      </w:r>
    </w:p>
    <w:p w:rsidR="00000000" w:rsidDel="00000000" w:rsidP="00000000" w:rsidRDefault="00000000" w:rsidRPr="00000000" w14:paraId="00000069">
      <w:pPr>
        <w:numPr>
          <w:ilvl w:val="1"/>
          <w:numId w:val="1"/>
        </w:numPr>
        <w:spacing w:after="20" w:before="20" w:lineRule="auto"/>
        <w:ind w:left="270"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Missed meetings or unlogged sessions</w:t>
      </w:r>
    </w:p>
    <w:p w:rsidR="00000000" w:rsidDel="00000000" w:rsidP="00000000" w:rsidRDefault="00000000" w:rsidRPr="00000000" w14:paraId="0000006A">
      <w:pPr>
        <w:numPr>
          <w:ilvl w:val="1"/>
          <w:numId w:val="1"/>
        </w:numPr>
        <w:spacing w:after="20" w:before="20" w:lineRule="auto"/>
        <w:ind w:left="270"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Negative feedback sentiment</w:t>
      </w:r>
    </w:p>
    <w:p w:rsidR="00000000" w:rsidDel="00000000" w:rsidP="00000000" w:rsidRDefault="00000000" w:rsidRPr="00000000" w14:paraId="0000006B">
      <w:pPr>
        <w:numPr>
          <w:ilvl w:val="1"/>
          <w:numId w:val="1"/>
        </w:numPr>
        <w:spacing w:after="20" w:before="20" w:lineRule="auto"/>
        <w:ind w:left="270"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Scheduling conflicts between academic and work commitments</w:t>
      </w:r>
    </w:p>
    <w:p w:rsidR="00000000" w:rsidDel="00000000" w:rsidP="00000000" w:rsidRDefault="00000000" w:rsidRPr="00000000" w14:paraId="0000006C">
      <w:pPr>
        <w:numPr>
          <w:ilvl w:val="1"/>
          <w:numId w:val="1"/>
        </w:numPr>
        <w:spacing w:after="20" w:before="20" w:lineRule="auto"/>
        <w:ind w:left="270"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Reduced academic activity or low mentor engagement</w:t>
      </w:r>
    </w:p>
    <w:p w:rsidR="00000000" w:rsidDel="00000000" w:rsidP="00000000" w:rsidRDefault="00000000" w:rsidRPr="00000000" w14:paraId="0000006D">
      <w:pPr>
        <w:pStyle w:val="Heading4"/>
        <w:keepNext w:val="0"/>
        <w:keepLines w:val="0"/>
        <w:spacing w:after="20" w:before="20" w:lineRule="auto"/>
        <w:ind w:left="-540" w:right="-540" w:firstLine="0"/>
        <w:rPr>
          <w:rFonts w:ascii="Times New Roman" w:cs="Times New Roman" w:eastAsia="Times New Roman" w:hAnsi="Times New Roman"/>
          <w:b w:val="1"/>
          <w:color w:val="000000"/>
          <w:sz w:val="22"/>
          <w:szCs w:val="22"/>
        </w:rPr>
      </w:pPr>
      <w:bookmarkStart w:colFirst="0" w:colLast="0" w:name="_qh0x4om47f9f" w:id="13"/>
      <w:bookmarkEnd w:id="13"/>
      <w:r w:rsidDel="00000000" w:rsidR="00000000" w:rsidRPr="00000000">
        <w:rPr>
          <w:rFonts w:ascii="Times New Roman" w:cs="Times New Roman" w:eastAsia="Times New Roman" w:hAnsi="Times New Roman"/>
          <w:b w:val="1"/>
          <w:color w:val="000000"/>
          <w:sz w:val="22"/>
          <w:szCs w:val="22"/>
          <w:rtl w:val="0"/>
        </w:rPr>
        <w:t xml:space="preserve"> Administrative Dashboard</w:t>
      </w:r>
    </w:p>
    <w:p w:rsidR="00000000" w:rsidDel="00000000" w:rsidP="00000000" w:rsidRDefault="00000000" w:rsidRPr="00000000" w14:paraId="0000006E">
      <w:pPr>
        <w:numPr>
          <w:ilvl w:val="0"/>
          <w:numId w:val="3"/>
        </w:numPr>
        <w:spacing w:after="20" w:before="20" w:lineRule="auto"/>
        <w:ind w:left="9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 coordinators and academic administrators can:</w:t>
      </w:r>
    </w:p>
    <w:p w:rsidR="00000000" w:rsidDel="00000000" w:rsidP="00000000" w:rsidRDefault="00000000" w:rsidRPr="00000000" w14:paraId="0000006F">
      <w:pPr>
        <w:numPr>
          <w:ilvl w:val="1"/>
          <w:numId w:val="3"/>
        </w:numPr>
        <w:spacing w:after="20" w:before="20" w:lineRule="auto"/>
        <w:ind w:left="270"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 system usage and engagement metrics</w:t>
      </w:r>
    </w:p>
    <w:p w:rsidR="00000000" w:rsidDel="00000000" w:rsidP="00000000" w:rsidRDefault="00000000" w:rsidRPr="00000000" w14:paraId="00000070">
      <w:pPr>
        <w:numPr>
          <w:ilvl w:val="1"/>
          <w:numId w:val="3"/>
        </w:numPr>
        <w:spacing w:after="20" w:before="20" w:lineRule="auto"/>
        <w:ind w:left="270"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at-risk students or ineffective mentor matches</w:t>
      </w:r>
    </w:p>
    <w:p w:rsidR="00000000" w:rsidDel="00000000" w:rsidP="00000000" w:rsidRDefault="00000000" w:rsidRPr="00000000" w14:paraId="00000071">
      <w:pPr>
        <w:numPr>
          <w:ilvl w:val="1"/>
          <w:numId w:val="3"/>
        </w:numPr>
        <w:spacing w:after="20" w:before="20" w:lineRule="auto"/>
        <w:ind w:left="270"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Intervene early based on real-time data insights</w:t>
      </w:r>
    </w:p>
    <w:p w:rsidR="00000000" w:rsidDel="00000000" w:rsidP="00000000" w:rsidRDefault="00000000" w:rsidRPr="00000000" w14:paraId="00000072">
      <w:pPr>
        <w:pStyle w:val="Heading3"/>
        <w:keepNext w:val="0"/>
        <w:keepLines w:val="0"/>
        <w:spacing w:after="20" w:before="20" w:lineRule="auto"/>
        <w:ind w:left="-540" w:right="-540" w:firstLine="0"/>
        <w:rPr>
          <w:rFonts w:ascii="Times New Roman" w:cs="Times New Roman" w:eastAsia="Times New Roman" w:hAnsi="Times New Roman"/>
          <w:b w:val="1"/>
          <w:color w:val="000000"/>
          <w:sz w:val="26"/>
          <w:szCs w:val="26"/>
        </w:rPr>
      </w:pPr>
      <w:bookmarkStart w:colFirst="0" w:colLast="0" w:name="_v8d0eaafuyv9" w:id="14"/>
      <w:bookmarkEnd w:id="14"/>
      <w:r w:rsidDel="00000000" w:rsidR="00000000" w:rsidRPr="00000000">
        <w:rPr>
          <w:rFonts w:ascii="Times New Roman" w:cs="Times New Roman" w:eastAsia="Times New Roman" w:hAnsi="Times New Roman"/>
          <w:b w:val="1"/>
          <w:color w:val="000000"/>
          <w:sz w:val="26"/>
          <w:szCs w:val="26"/>
          <w:rtl w:val="0"/>
        </w:rPr>
        <w:t xml:space="preserve"> Key Stakeholders</w:t>
      </w:r>
    </w:p>
    <w:p w:rsidR="00000000" w:rsidDel="00000000" w:rsidP="00000000" w:rsidRDefault="00000000" w:rsidRPr="00000000" w14:paraId="00000073">
      <w:pPr>
        <w:numPr>
          <w:ilvl w:val="0"/>
          <w:numId w:val="8"/>
        </w:numPr>
        <w:spacing w:after="20" w:before="20" w:lineRule="auto"/>
        <w:ind w:left="9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Students</w:t>
      </w:r>
      <w:r w:rsidDel="00000000" w:rsidR="00000000" w:rsidRPr="00000000">
        <w:rPr>
          <w:rFonts w:ascii="Times New Roman" w:cs="Times New Roman" w:eastAsia="Times New Roman" w:hAnsi="Times New Roman"/>
          <w:rtl w:val="0"/>
        </w:rPr>
        <w:t xml:space="preserve"> – Seek personalized academic and professional guidance while balancing university and work life.</w:t>
      </w:r>
    </w:p>
    <w:p w:rsidR="00000000" w:rsidDel="00000000" w:rsidP="00000000" w:rsidRDefault="00000000" w:rsidRPr="00000000" w14:paraId="00000074">
      <w:pPr>
        <w:numPr>
          <w:ilvl w:val="0"/>
          <w:numId w:val="8"/>
        </w:numPr>
        <w:spacing w:after="20" w:before="20" w:lineRule="auto"/>
        <w:ind w:left="9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Faculty Mentors</w:t>
      </w:r>
      <w:r w:rsidDel="00000000" w:rsidR="00000000" w:rsidRPr="00000000">
        <w:rPr>
          <w:rFonts w:ascii="Times New Roman" w:cs="Times New Roman" w:eastAsia="Times New Roman" w:hAnsi="Times New Roman"/>
          <w:rtl w:val="0"/>
        </w:rPr>
        <w:t xml:space="preserve"> – Provide academic support, research supervision, and study tracking.</w:t>
      </w:r>
    </w:p>
    <w:p w:rsidR="00000000" w:rsidDel="00000000" w:rsidP="00000000" w:rsidRDefault="00000000" w:rsidRPr="00000000" w14:paraId="00000075">
      <w:pPr>
        <w:numPr>
          <w:ilvl w:val="0"/>
          <w:numId w:val="8"/>
        </w:numPr>
        <w:spacing w:after="20" w:before="20" w:lineRule="auto"/>
        <w:ind w:left="9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Industry Mentors</w:t>
      </w:r>
      <w:r w:rsidDel="00000000" w:rsidR="00000000" w:rsidRPr="00000000">
        <w:rPr>
          <w:rFonts w:ascii="Times New Roman" w:cs="Times New Roman" w:eastAsia="Times New Roman" w:hAnsi="Times New Roman"/>
          <w:rtl w:val="0"/>
        </w:rPr>
        <w:t xml:space="preserve"> – Offer real-world exposure, soft skill development, and career coaching.</w:t>
      </w:r>
    </w:p>
    <w:p w:rsidR="00000000" w:rsidDel="00000000" w:rsidP="00000000" w:rsidRDefault="00000000" w:rsidRPr="00000000" w14:paraId="00000076">
      <w:pPr>
        <w:numPr>
          <w:ilvl w:val="0"/>
          <w:numId w:val="8"/>
        </w:numPr>
        <w:spacing w:after="20" w:before="20" w:lineRule="auto"/>
        <w:ind w:left="9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Program Administrators</w:t>
      </w:r>
      <w:r w:rsidDel="00000000" w:rsidR="00000000" w:rsidRPr="00000000">
        <w:rPr>
          <w:rFonts w:ascii="Times New Roman" w:cs="Times New Roman" w:eastAsia="Times New Roman" w:hAnsi="Times New Roman"/>
          <w:rtl w:val="0"/>
        </w:rPr>
        <w:t xml:space="preserve"> – Oversee mentorship program health, engagement trends, and outcomes.</w:t>
      </w:r>
    </w:p>
    <w:p w:rsidR="00000000" w:rsidDel="00000000" w:rsidP="00000000" w:rsidRDefault="00000000" w:rsidRPr="00000000" w14:paraId="00000077">
      <w:pPr>
        <w:spacing w:after="20" w:befor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spacing w:after="20" w:befor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pStyle w:val="Title"/>
        <w:spacing w:after="40" w:before="240" w:lineRule="auto"/>
        <w:ind w:left="-450" w:right="-540" w:firstLine="0"/>
        <w:rPr>
          <w:rFonts w:ascii="Times New Roman" w:cs="Times New Roman" w:eastAsia="Times New Roman" w:hAnsi="Times New Roman"/>
          <w:b w:val="1"/>
          <w:sz w:val="34"/>
          <w:szCs w:val="34"/>
        </w:rPr>
      </w:pPr>
      <w:bookmarkStart w:colFirst="0" w:colLast="0" w:name="_ond0e8d8ojhv" w:id="15"/>
      <w:bookmarkEnd w:id="15"/>
      <w:r w:rsidDel="00000000" w:rsidR="00000000" w:rsidRPr="00000000">
        <w:rPr>
          <w:rFonts w:ascii="Times New Roman" w:cs="Times New Roman" w:eastAsia="Times New Roman" w:hAnsi="Times New Roman"/>
          <w:rtl w:val="0"/>
        </w:rPr>
        <w:t xml:space="preserve">3.Literature Review</w:t>
      </w:r>
      <w:r w:rsidDel="00000000" w:rsidR="00000000" w:rsidRPr="00000000">
        <w:rPr>
          <w:rtl w:val="0"/>
        </w:rPr>
      </w:r>
    </w:p>
    <w:p w:rsidR="00000000" w:rsidDel="00000000" w:rsidP="00000000" w:rsidRDefault="00000000" w:rsidRPr="00000000" w14:paraId="0000007A">
      <w:pPr>
        <w:pStyle w:val="Title"/>
        <w:spacing w:after="38" w:before="240" w:lineRule="auto"/>
        <w:ind w:left="-450" w:right="-540" w:firstLine="0"/>
        <w:rPr>
          <w:rFonts w:ascii="Times New Roman" w:cs="Times New Roman" w:eastAsia="Times New Roman" w:hAnsi="Times New Roman"/>
          <w:b w:val="1"/>
          <w:color w:val="000000"/>
          <w:sz w:val="26"/>
          <w:szCs w:val="26"/>
        </w:rPr>
      </w:pPr>
      <w:bookmarkStart w:colFirst="0" w:colLast="0" w:name="_aotf5cnqjt5e" w:id="16"/>
      <w:bookmarkEnd w:id="16"/>
      <w:r w:rsidDel="00000000" w:rsidR="00000000" w:rsidRPr="00000000">
        <w:rPr>
          <w:rFonts w:ascii="Times New Roman" w:cs="Times New Roman" w:eastAsia="Times New Roman" w:hAnsi="Times New Roman"/>
          <w:b w:val="1"/>
          <w:color w:val="000000"/>
          <w:sz w:val="26"/>
          <w:szCs w:val="26"/>
          <w:rtl w:val="0"/>
        </w:rPr>
        <w:t xml:space="preserve">Why Dual Mentorship Needs a Smarter Approach</w:t>
      </w:r>
    </w:p>
    <w:p w:rsidR="00000000" w:rsidDel="00000000" w:rsidP="00000000" w:rsidRDefault="00000000" w:rsidRPr="00000000" w14:paraId="0000007B">
      <w:pPr>
        <w:spacing w:after="20" w:before="20" w:lineRule="auto"/>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more students balance </w:t>
      </w:r>
      <w:r w:rsidDel="00000000" w:rsidR="00000000" w:rsidRPr="00000000">
        <w:rPr>
          <w:rFonts w:ascii="Times New Roman" w:cs="Times New Roman" w:eastAsia="Times New Roman" w:hAnsi="Times New Roman"/>
          <w:b w:val="1"/>
          <w:rtl w:val="0"/>
        </w:rPr>
        <w:t xml:space="preserve">university education with industry roles</w:t>
      </w:r>
      <w:r w:rsidDel="00000000" w:rsidR="00000000" w:rsidRPr="00000000">
        <w:rPr>
          <w:rFonts w:ascii="Times New Roman" w:cs="Times New Roman" w:eastAsia="Times New Roman" w:hAnsi="Times New Roman"/>
          <w:rtl w:val="0"/>
        </w:rPr>
        <w:t xml:space="preserve">, they interact with two mentors—one academic and one professional. While this dual-mentorship model enhances real-world readiness, it also introduces challenges like </w:t>
      </w:r>
      <w:r w:rsidDel="00000000" w:rsidR="00000000" w:rsidRPr="00000000">
        <w:rPr>
          <w:rFonts w:ascii="Times New Roman" w:cs="Times New Roman" w:eastAsia="Times New Roman" w:hAnsi="Times New Roman"/>
          <w:b w:val="1"/>
          <w:rtl w:val="0"/>
        </w:rPr>
        <w:t xml:space="preserve">scheduling conflicts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misaligned expectations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difficulty in tracking overall progress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C">
      <w:pPr>
        <w:spacing w:after="20" w:before="20" w:lineRule="auto"/>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Traditional mentorship practices—emails, spreadsheets, informal logs—are </w:t>
      </w:r>
      <w:r w:rsidDel="00000000" w:rsidR="00000000" w:rsidRPr="00000000">
        <w:rPr>
          <w:rFonts w:ascii="Times New Roman" w:cs="Times New Roman" w:eastAsia="Times New Roman" w:hAnsi="Times New Roman"/>
          <w:b w:val="1"/>
          <w:rtl w:val="0"/>
        </w:rPr>
        <w:t xml:space="preserve">fragmented, hard to scale, and reactive</w:t>
      </w:r>
      <w:r w:rsidDel="00000000" w:rsidR="00000000" w:rsidRPr="00000000">
        <w:rPr>
          <w:rFonts w:ascii="Times New Roman" w:cs="Times New Roman" w:eastAsia="Times New Roman" w:hAnsi="Times New Roman"/>
          <w:rtl w:val="0"/>
        </w:rPr>
        <w:t xml:space="preserve">. Without a centralized system, institutions often miss early signs of disengagement or conflict.</w:t>
      </w:r>
    </w:p>
    <w:p w:rsidR="00000000" w:rsidDel="00000000" w:rsidP="00000000" w:rsidRDefault="00000000" w:rsidRPr="00000000" w14:paraId="0000007D">
      <w:pPr>
        <w:spacing w:after="20" w:before="20" w:lineRule="auto"/>
        <w:ind w:left="-5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pStyle w:val="Heading3"/>
        <w:keepNext w:val="0"/>
        <w:keepLines w:val="0"/>
        <w:spacing w:after="20" w:before="20" w:lineRule="auto"/>
        <w:ind w:left="-540" w:right="600" w:firstLine="0"/>
        <w:rPr>
          <w:rFonts w:ascii="Times New Roman" w:cs="Times New Roman" w:eastAsia="Times New Roman" w:hAnsi="Times New Roman"/>
          <w:b w:val="1"/>
          <w:color w:val="000000"/>
          <w:sz w:val="26"/>
          <w:szCs w:val="26"/>
        </w:rPr>
      </w:pPr>
      <w:bookmarkStart w:colFirst="0" w:colLast="0" w:name="_8q9335xm02xq" w:id="17"/>
      <w:bookmarkEnd w:id="17"/>
      <w:r w:rsidDel="00000000" w:rsidR="00000000" w:rsidRPr="00000000">
        <w:rPr>
          <w:rFonts w:ascii="Times New Roman" w:cs="Times New Roman" w:eastAsia="Times New Roman" w:hAnsi="Times New Roman"/>
          <w:b w:val="1"/>
          <w:color w:val="000000"/>
          <w:sz w:val="26"/>
          <w:szCs w:val="26"/>
          <w:rtl w:val="0"/>
        </w:rPr>
        <w:t xml:space="preserve">Gaps in Current Mentorship Solutions</w:t>
      </w:r>
    </w:p>
    <w:p w:rsidR="00000000" w:rsidDel="00000000" w:rsidP="00000000" w:rsidRDefault="00000000" w:rsidRPr="00000000" w14:paraId="0000007F">
      <w:pPr>
        <w:spacing w:after="20" w:before="20" w:lineRule="auto"/>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Commercial platforms</w:t>
      </w:r>
      <w:r w:rsidDel="00000000" w:rsidR="00000000" w:rsidRPr="00000000">
        <w:rPr>
          <w:rFonts w:ascii="Times New Roman" w:cs="Times New Roman" w:eastAsia="Times New Roman" w:hAnsi="Times New Roman"/>
          <w:rtl w:val="0"/>
        </w:rPr>
        <w:t xml:space="preserve"> (e.g., Chronus, Mentorloop) offer mentorship matching and communication tools but are geared toward corporate use. They lack:</w:t>
      </w:r>
    </w:p>
    <w:p w:rsidR="00000000" w:rsidDel="00000000" w:rsidP="00000000" w:rsidRDefault="00000000" w:rsidRPr="00000000" w14:paraId="00000080">
      <w:pPr>
        <w:numPr>
          <w:ilvl w:val="0"/>
          <w:numId w:val="6"/>
        </w:numPr>
        <w:spacing w:after="20" w:before="20" w:lineRule="auto"/>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 for </w:t>
      </w:r>
      <w:r w:rsidDel="00000000" w:rsidR="00000000" w:rsidRPr="00000000">
        <w:rPr>
          <w:rFonts w:ascii="Times New Roman" w:cs="Times New Roman" w:eastAsia="Times New Roman" w:hAnsi="Times New Roman"/>
          <w:b w:val="1"/>
          <w:rtl w:val="0"/>
        </w:rPr>
        <w:t xml:space="preserve">dual mentor structures</w:t>
      </w:r>
    </w:p>
    <w:p w:rsidR="00000000" w:rsidDel="00000000" w:rsidP="00000000" w:rsidRDefault="00000000" w:rsidRPr="00000000" w14:paraId="00000081">
      <w:pPr>
        <w:numPr>
          <w:ilvl w:val="0"/>
          <w:numId w:val="6"/>
        </w:numPr>
        <w:spacing w:after="20" w:before="20" w:lineRule="auto"/>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Academic data integration (e.g., attendance, assignment tracking)</w:t>
      </w:r>
    </w:p>
    <w:p w:rsidR="00000000" w:rsidDel="00000000" w:rsidP="00000000" w:rsidRDefault="00000000" w:rsidRPr="00000000" w14:paraId="00000082">
      <w:pPr>
        <w:numPr>
          <w:ilvl w:val="0"/>
          <w:numId w:val="6"/>
        </w:numPr>
        <w:spacing w:after="20" w:before="20" w:lineRule="auto"/>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Predictive capabilities to identify issues early</w:t>
      </w:r>
    </w:p>
    <w:p w:rsidR="00000000" w:rsidDel="00000000" w:rsidP="00000000" w:rsidRDefault="00000000" w:rsidRPr="00000000" w14:paraId="00000083">
      <w:pPr>
        <w:spacing w:after="20" w:before="20" w:lineRule="auto"/>
        <w:ind w:left="-5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spacing w:after="20" w:before="20" w:lineRule="auto"/>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Manual systems</w:t>
      </w:r>
      <w:r w:rsidDel="00000000" w:rsidR="00000000" w:rsidRPr="00000000">
        <w:rPr>
          <w:rFonts w:ascii="Times New Roman" w:cs="Times New Roman" w:eastAsia="Times New Roman" w:hAnsi="Times New Roman"/>
          <w:rtl w:val="0"/>
        </w:rPr>
        <w:t xml:space="preserve"> in academia are equally limited—inefficient, error-prone, and incapable of scaling. As noted by Crisp &amp; Cruz (2009) and Eby et al. (2008), mentorship programs suffer when they lack structure, alignment, and continuous evaluation.</w:t>
      </w:r>
    </w:p>
    <w:p w:rsidR="00000000" w:rsidDel="00000000" w:rsidP="00000000" w:rsidRDefault="00000000" w:rsidRPr="00000000" w14:paraId="00000085">
      <w:pPr>
        <w:spacing w:after="20" w:before="20" w:lineRule="auto"/>
        <w:ind w:left="-5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pStyle w:val="Heading3"/>
        <w:keepNext w:val="0"/>
        <w:keepLines w:val="0"/>
        <w:spacing w:after="20" w:before="20" w:lineRule="auto"/>
        <w:ind w:left="-540" w:right="600" w:firstLine="0"/>
        <w:rPr>
          <w:rFonts w:ascii="Times New Roman" w:cs="Times New Roman" w:eastAsia="Times New Roman" w:hAnsi="Times New Roman"/>
          <w:b w:val="1"/>
          <w:color w:val="000000"/>
          <w:sz w:val="26"/>
          <w:szCs w:val="26"/>
        </w:rPr>
      </w:pPr>
      <w:bookmarkStart w:colFirst="0" w:colLast="0" w:name="_33yq9g6trz78" w:id="18"/>
      <w:bookmarkEnd w:id="18"/>
      <w:r w:rsidDel="00000000" w:rsidR="00000000" w:rsidRPr="00000000">
        <w:rPr>
          <w:rFonts w:ascii="Times New Roman" w:cs="Times New Roman" w:eastAsia="Times New Roman" w:hAnsi="Times New Roman"/>
          <w:b w:val="1"/>
          <w:color w:val="000000"/>
          <w:sz w:val="26"/>
          <w:szCs w:val="26"/>
          <w:rtl w:val="0"/>
        </w:rPr>
        <w:t xml:space="preserve">How AI/ML Can Transform Mentorship</w:t>
      </w:r>
    </w:p>
    <w:p w:rsidR="00000000" w:rsidDel="00000000" w:rsidP="00000000" w:rsidRDefault="00000000" w:rsidRPr="00000000" w14:paraId="00000087">
      <w:pPr>
        <w:spacing w:after="20" w:before="20" w:lineRule="auto"/>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 and machine learning enable </w:t>
      </w:r>
      <w:r w:rsidDel="00000000" w:rsidR="00000000" w:rsidRPr="00000000">
        <w:rPr>
          <w:rFonts w:ascii="Times New Roman" w:cs="Times New Roman" w:eastAsia="Times New Roman" w:hAnsi="Times New Roman"/>
          <w:b w:val="1"/>
          <w:rtl w:val="0"/>
        </w:rPr>
        <w:t xml:space="preserve">early detection and proactive support</w:t>
      </w:r>
      <w:r w:rsidDel="00000000" w:rsidR="00000000" w:rsidRPr="00000000">
        <w:rPr>
          <w:rFonts w:ascii="Times New Roman" w:cs="Times New Roman" w:eastAsia="Times New Roman" w:hAnsi="Times New Roman"/>
          <w:rtl w:val="0"/>
        </w:rPr>
        <w:t xml:space="preserve"> in mentorship programs by:</w:t>
      </w:r>
    </w:p>
    <w:p w:rsidR="00000000" w:rsidDel="00000000" w:rsidP="00000000" w:rsidRDefault="00000000" w:rsidRPr="00000000" w14:paraId="00000088">
      <w:pPr>
        <w:numPr>
          <w:ilvl w:val="0"/>
          <w:numId w:val="7"/>
        </w:numPr>
        <w:spacing w:after="20" w:before="20" w:lineRule="auto"/>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Analyzing </w:t>
      </w:r>
      <w:r w:rsidDel="00000000" w:rsidR="00000000" w:rsidRPr="00000000">
        <w:rPr>
          <w:rFonts w:ascii="Times New Roman" w:cs="Times New Roman" w:eastAsia="Times New Roman" w:hAnsi="Times New Roman"/>
          <w:b w:val="1"/>
          <w:rtl w:val="0"/>
        </w:rPr>
        <w:t xml:space="preserve">communication frequency</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feedback sentiment</w:t>
      </w:r>
    </w:p>
    <w:p w:rsidR="00000000" w:rsidDel="00000000" w:rsidP="00000000" w:rsidRDefault="00000000" w:rsidRPr="00000000" w14:paraId="00000089">
      <w:pPr>
        <w:numPr>
          <w:ilvl w:val="0"/>
          <w:numId w:val="7"/>
        </w:numPr>
        <w:spacing w:after="20" w:before="20" w:lineRule="auto"/>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Predicting potential conflict using models like </w:t>
      </w:r>
      <w:r w:rsidDel="00000000" w:rsidR="00000000" w:rsidRPr="00000000">
        <w:rPr>
          <w:rFonts w:ascii="Times New Roman" w:cs="Times New Roman" w:eastAsia="Times New Roman" w:hAnsi="Times New Roman"/>
          <w:b w:val="1"/>
          <w:rtl w:val="0"/>
        </w:rPr>
        <w:t xml:space="preserve">Naive Bayes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Random Forest</w:t>
      </w:r>
    </w:p>
    <w:p w:rsidR="00000000" w:rsidDel="00000000" w:rsidP="00000000" w:rsidRDefault="00000000" w:rsidRPr="00000000" w14:paraId="0000008A">
      <w:pPr>
        <w:numPr>
          <w:ilvl w:val="0"/>
          <w:numId w:val="7"/>
        </w:numPr>
        <w:spacing w:after="20" w:before="20" w:lineRule="auto"/>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Scoring engagement through task completion, surveys, and academic data</w:t>
      </w:r>
    </w:p>
    <w:p w:rsidR="00000000" w:rsidDel="00000000" w:rsidP="00000000" w:rsidRDefault="00000000" w:rsidRPr="00000000" w14:paraId="0000008B">
      <w:pPr>
        <w:spacing w:after="20" w:before="2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spacing w:after="20" w:before="20" w:lineRule="auto"/>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NLP tools can detect emotional tone in written feedback, while predictive models flag at-risk mentor-mentee pairs. Studies by Guo et al. (2019) and Sezer &amp; Gurdal (2020) support these methods as effective in improving educational outcomes.</w:t>
      </w:r>
    </w:p>
    <w:p w:rsidR="00000000" w:rsidDel="00000000" w:rsidP="00000000" w:rsidRDefault="00000000" w:rsidRPr="00000000" w14:paraId="0000008D">
      <w:pPr>
        <w:spacing w:after="20" w:before="20" w:lineRule="auto"/>
        <w:ind w:left="-5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pStyle w:val="Heading3"/>
        <w:keepNext w:val="0"/>
        <w:keepLines w:val="0"/>
        <w:spacing w:after="20" w:before="20" w:lineRule="auto"/>
        <w:ind w:left="-540" w:right="600" w:firstLine="0"/>
        <w:rPr>
          <w:rFonts w:ascii="Times New Roman" w:cs="Times New Roman" w:eastAsia="Times New Roman" w:hAnsi="Times New Roman"/>
          <w:b w:val="1"/>
          <w:color w:val="000000"/>
          <w:sz w:val="26"/>
          <w:szCs w:val="26"/>
        </w:rPr>
      </w:pPr>
      <w:bookmarkStart w:colFirst="0" w:colLast="0" w:name="_8ezt1z5cucjr" w:id="19"/>
      <w:bookmarkEnd w:id="19"/>
      <w:r w:rsidDel="00000000" w:rsidR="00000000" w:rsidRPr="00000000">
        <w:rPr>
          <w:rFonts w:ascii="Times New Roman" w:cs="Times New Roman" w:eastAsia="Times New Roman" w:hAnsi="Times New Roman"/>
          <w:b w:val="1"/>
          <w:color w:val="000000"/>
          <w:sz w:val="26"/>
          <w:szCs w:val="26"/>
          <w:rtl w:val="0"/>
        </w:rPr>
        <w:t xml:space="preserve">MMMS: A Data-Driven, Dual-Mentor Solution</w:t>
      </w:r>
    </w:p>
    <w:p w:rsidR="00000000" w:rsidDel="00000000" w:rsidP="00000000" w:rsidRDefault="00000000" w:rsidRPr="00000000" w14:paraId="0000008F">
      <w:pPr>
        <w:spacing w:after="20" w:before="20" w:lineRule="auto"/>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Mentorship Management and Monitoring System (MMMS)</w:t>
      </w:r>
      <w:r w:rsidDel="00000000" w:rsidR="00000000" w:rsidRPr="00000000">
        <w:rPr>
          <w:rFonts w:ascii="Times New Roman" w:cs="Times New Roman" w:eastAsia="Times New Roman" w:hAnsi="Times New Roman"/>
          <w:rtl w:val="0"/>
        </w:rPr>
        <w:t xml:space="preserve"> fills a critical gap by offering:</w:t>
      </w:r>
    </w:p>
    <w:p w:rsidR="00000000" w:rsidDel="00000000" w:rsidP="00000000" w:rsidRDefault="00000000" w:rsidRPr="00000000" w14:paraId="00000090">
      <w:pPr>
        <w:numPr>
          <w:ilvl w:val="0"/>
          <w:numId w:val="2"/>
        </w:numPr>
        <w:spacing w:after="20" w:before="20" w:lineRule="auto"/>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Unified tracking across both academic and industry mentorship</w:t>
      </w:r>
    </w:p>
    <w:p w:rsidR="00000000" w:rsidDel="00000000" w:rsidP="00000000" w:rsidRDefault="00000000" w:rsidRPr="00000000" w14:paraId="00000091">
      <w:pPr>
        <w:numPr>
          <w:ilvl w:val="0"/>
          <w:numId w:val="2"/>
        </w:numPr>
        <w:spacing w:after="20" w:before="20" w:lineRule="auto"/>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Early conflict detection and intervention</w:t>
      </w:r>
    </w:p>
    <w:p w:rsidR="00000000" w:rsidDel="00000000" w:rsidP="00000000" w:rsidRDefault="00000000" w:rsidRPr="00000000" w14:paraId="00000092">
      <w:pPr>
        <w:numPr>
          <w:ilvl w:val="0"/>
          <w:numId w:val="2"/>
        </w:numPr>
        <w:spacing w:after="20" w:before="20" w:lineRule="auto"/>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Personalized, data-informed support for students</w:t>
      </w:r>
    </w:p>
    <w:p w:rsidR="00000000" w:rsidDel="00000000" w:rsidP="00000000" w:rsidRDefault="00000000" w:rsidRPr="00000000" w14:paraId="00000093">
      <w:pPr>
        <w:spacing w:after="20" w:before="20" w:lineRule="auto"/>
        <w:ind w:left="-5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spacing w:after="20" w:before="20" w:lineRule="auto"/>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combining structured mentorship processes with AI analytics, MMMS supports a scalable, proactive, and student-centered approach to modern mentorship.</w:t>
      </w:r>
    </w:p>
    <w:p w:rsidR="00000000" w:rsidDel="00000000" w:rsidP="00000000" w:rsidRDefault="00000000" w:rsidRPr="00000000" w14:paraId="00000095">
      <w:pPr>
        <w:spacing w:after="240" w:before="240" w:lineRule="auto"/>
        <w:ind w:left="-540" w:right="6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spacing w:after="240" w:before="240" w:lineRule="auto"/>
        <w:ind w:left="-540" w:right="6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spacing w:after="240" w:before="240" w:lineRule="auto"/>
        <w:ind w:left="-540" w:right="6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pStyle w:val="Title"/>
        <w:keepNext w:val="0"/>
        <w:keepLines w:val="0"/>
        <w:spacing w:before="280" w:lineRule="auto"/>
        <w:ind w:left="-540" w:right="600" w:firstLine="0"/>
        <w:rPr>
          <w:rFonts w:ascii="Times New Roman" w:cs="Times New Roman" w:eastAsia="Times New Roman" w:hAnsi="Times New Roman"/>
        </w:rPr>
      </w:pPr>
      <w:bookmarkStart w:colFirst="0" w:colLast="0" w:name="_w1zsfqz1pii5" w:id="20"/>
      <w:bookmarkEnd w:id="20"/>
      <w:r w:rsidDel="00000000" w:rsidR="00000000" w:rsidRPr="00000000">
        <w:rPr>
          <w:rFonts w:ascii="Times New Roman" w:cs="Times New Roman" w:eastAsia="Times New Roman" w:hAnsi="Times New Roman"/>
          <w:rtl w:val="0"/>
        </w:rPr>
        <w:t xml:space="preserve">4. Creation of Synthetic Datasets</w:t>
      </w:r>
    </w:p>
    <w:p w:rsidR="00000000" w:rsidDel="00000000" w:rsidP="00000000" w:rsidRDefault="00000000" w:rsidRPr="00000000" w14:paraId="00000099">
      <w:pPr>
        <w:spacing w:after="240" w:before="240" w:lineRule="auto"/>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effectively simulate the dual-mentorship environment, a collection of interconnected datasets was generated. This modular approach allows for a realistic representation of how different data points (e.g., academic performance, industry logs, meeting schedules) would be captured in a real-world system.</w:t>
      </w:r>
    </w:p>
    <w:p w:rsidR="00000000" w:rsidDel="00000000" w:rsidP="00000000" w:rsidRDefault="00000000" w:rsidRPr="00000000" w14:paraId="0000009A">
      <w:pPr>
        <w:spacing w:after="240" w:before="240" w:lineRule="auto"/>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individual datasets were created as </w:t>
      </w:r>
      <w:r w:rsidDel="00000000" w:rsidR="00000000" w:rsidRPr="00000000">
        <w:rPr>
          <w:rFonts w:ascii="Times New Roman" w:cs="Times New Roman" w:eastAsia="Times New Roman" w:hAnsi="Times New Roman"/>
          <w:rtl w:val="0"/>
        </w:rPr>
        <w:t xml:space="preserve">.csv</w:t>
      </w:r>
      <w:r w:rsidDel="00000000" w:rsidR="00000000" w:rsidRPr="00000000">
        <w:rPr>
          <w:rFonts w:ascii="Times New Roman" w:cs="Times New Roman" w:eastAsia="Times New Roman" w:hAnsi="Times New Roman"/>
          <w:rtl w:val="0"/>
        </w:rPr>
        <w:t xml:space="preserve"> files:</w:t>
      </w:r>
    </w:p>
    <w:p w:rsidR="00000000" w:rsidDel="00000000" w:rsidP="00000000" w:rsidRDefault="00000000" w:rsidRPr="00000000" w14:paraId="0000009B">
      <w:pPr>
        <w:numPr>
          <w:ilvl w:val="0"/>
          <w:numId w:val="10"/>
        </w:numPr>
        <w:spacing w:after="0" w:afterAutospacing="0" w:before="240" w:lineRule="auto"/>
        <w:ind w:left="-270" w:hanging="27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students.csv</w:t>
      </w:r>
      <w:r w:rsidDel="00000000" w:rsidR="00000000" w:rsidRPr="00000000">
        <w:rPr>
          <w:rFonts w:ascii="Times New Roman" w:cs="Times New Roman" w:eastAsia="Times New Roman" w:hAnsi="Times New Roman"/>
          <w:rtl w:val="0"/>
        </w:rPr>
        <w:t xml:space="preserve">: Contains profiles for 100 students, including their </w:t>
      </w:r>
      <w:r w:rsidDel="00000000" w:rsidR="00000000" w:rsidRPr="00000000">
        <w:rPr>
          <w:rFonts w:ascii="Times New Roman" w:cs="Times New Roman" w:eastAsia="Times New Roman" w:hAnsi="Times New Roman"/>
          <w:rtl w:val="0"/>
        </w:rPr>
        <w:t xml:space="preserve">student_id</w:t>
      </w:r>
      <w:r w:rsidDel="00000000" w:rsidR="00000000" w:rsidRPr="00000000">
        <w:rPr>
          <w:rFonts w:ascii="Times New Roman" w:cs="Times New Roman" w:eastAsia="Times New Roman" w:hAnsi="Times New Roman"/>
          <w:rtl w:val="0"/>
        </w:rPr>
        <w:t xml:space="preserve">, name, email, course, and assigned </w:t>
      </w:r>
      <w:r w:rsidDel="00000000" w:rsidR="00000000" w:rsidRPr="00000000">
        <w:rPr>
          <w:rFonts w:ascii="Times New Roman" w:cs="Times New Roman" w:eastAsia="Times New Roman" w:hAnsi="Times New Roman"/>
          <w:rtl w:val="0"/>
        </w:rPr>
        <w:t xml:space="preserve">academic_mentor_id</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rtl w:val="0"/>
        </w:rPr>
        <w:t xml:space="preserve">industry_mentor_id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C">
      <w:pPr>
        <w:numPr>
          <w:ilvl w:val="0"/>
          <w:numId w:val="10"/>
        </w:numPr>
        <w:spacing w:after="0" w:afterAutospacing="0" w:before="0" w:beforeAutospacing="0" w:lineRule="auto"/>
        <w:ind w:left="-270" w:hanging="27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academic_mentors.csv</w:t>
      </w:r>
      <w:r w:rsidDel="00000000" w:rsidR="00000000" w:rsidRPr="00000000">
        <w:rPr>
          <w:rFonts w:ascii="Times New Roman" w:cs="Times New Roman" w:eastAsia="Times New Roman" w:hAnsi="Times New Roman"/>
          <w:b w:val="1"/>
          <w:rtl w:val="0"/>
        </w:rPr>
        <w:t xml:space="preserve"> &amp; </w:t>
      </w:r>
      <w:r w:rsidDel="00000000" w:rsidR="00000000" w:rsidRPr="00000000">
        <w:rPr>
          <w:rFonts w:ascii="Times New Roman" w:cs="Times New Roman" w:eastAsia="Times New Roman" w:hAnsi="Times New Roman"/>
          <w:b w:val="1"/>
          <w:rtl w:val="0"/>
        </w:rPr>
        <w:t xml:space="preserve">industry_mentors.csv</w:t>
      </w:r>
      <w:r w:rsidDel="00000000" w:rsidR="00000000" w:rsidRPr="00000000">
        <w:rPr>
          <w:rFonts w:ascii="Times New Roman" w:cs="Times New Roman" w:eastAsia="Times New Roman" w:hAnsi="Times New Roman"/>
          <w:rtl w:val="0"/>
        </w:rPr>
        <w:t xml:space="preserve">: These files contain profile information for 20 academic and 20 industry mentors, respectively, including their </w:t>
      </w:r>
      <w:r w:rsidDel="00000000" w:rsidR="00000000" w:rsidRPr="00000000">
        <w:rPr>
          <w:rFonts w:ascii="Times New Roman" w:cs="Times New Roman" w:eastAsia="Times New Roman" w:hAnsi="Times New Roman"/>
          <w:rtl w:val="0"/>
        </w:rPr>
        <w:t xml:space="preserve">mentor_id</w:t>
      </w:r>
      <w:r w:rsidDel="00000000" w:rsidR="00000000" w:rsidRPr="00000000">
        <w:rPr>
          <w:rFonts w:ascii="Times New Roman" w:cs="Times New Roman" w:eastAsia="Times New Roman" w:hAnsi="Times New Roman"/>
          <w:rtl w:val="0"/>
        </w:rPr>
        <w:t xml:space="preserve">, name, and professional details (university or employer).</w:t>
      </w:r>
    </w:p>
    <w:p w:rsidR="00000000" w:rsidDel="00000000" w:rsidP="00000000" w:rsidRDefault="00000000" w:rsidRPr="00000000" w14:paraId="0000009D">
      <w:pPr>
        <w:numPr>
          <w:ilvl w:val="0"/>
          <w:numId w:val="10"/>
        </w:numPr>
        <w:spacing w:after="0" w:afterAutospacing="0" w:before="0" w:beforeAutospacing="0" w:lineRule="auto"/>
        <w:ind w:left="-270" w:hanging="27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assignment.csv</w:t>
      </w:r>
      <w:r w:rsidDel="00000000" w:rsidR="00000000" w:rsidRPr="00000000">
        <w:rPr>
          <w:rFonts w:ascii="Times New Roman" w:cs="Times New Roman" w:eastAsia="Times New Roman" w:hAnsi="Times New Roman"/>
          <w:rtl w:val="0"/>
        </w:rPr>
        <w:t xml:space="preserve">: Tracks assignment submissions for each student, detailing the total assignments for their course, the number submitted, and a derived </w:t>
      </w:r>
      <w:r w:rsidDel="00000000" w:rsidR="00000000" w:rsidRPr="00000000">
        <w:rPr>
          <w:rFonts w:ascii="Times New Roman" w:cs="Times New Roman" w:eastAsia="Times New Roman" w:hAnsi="Times New Roman"/>
          <w:rtl w:val="0"/>
        </w:rPr>
        <w:t xml:space="preserve">assignment_grade</w:t>
      </w:r>
      <w:r w:rsidDel="00000000" w:rsidR="00000000" w:rsidRPr="00000000">
        <w:rPr>
          <w:rFonts w:ascii="Times New Roman" w:cs="Times New Roman" w:eastAsia="Times New Roman" w:hAnsi="Times New Roman"/>
          <w:rtl w:val="0"/>
        </w:rPr>
        <w:t xml:space="preserve"> (e.g., 'A1', 'B1', 'Fail').</w:t>
      </w:r>
    </w:p>
    <w:p w:rsidR="00000000" w:rsidDel="00000000" w:rsidP="00000000" w:rsidRDefault="00000000" w:rsidRPr="00000000" w14:paraId="0000009E">
      <w:pPr>
        <w:numPr>
          <w:ilvl w:val="0"/>
          <w:numId w:val="10"/>
        </w:numPr>
        <w:spacing w:after="0" w:afterAutospacing="0" w:before="0" w:beforeAutospacing="0" w:lineRule="auto"/>
        <w:ind w:left="-270" w:hanging="27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academic_progress.csv</w:t>
      </w:r>
      <w:r w:rsidDel="00000000" w:rsidR="00000000" w:rsidRPr="00000000">
        <w:rPr>
          <w:rFonts w:ascii="Times New Roman" w:cs="Times New Roman" w:eastAsia="Times New Roman" w:hAnsi="Times New Roman"/>
          <w:rtl w:val="0"/>
        </w:rPr>
        <w:t xml:space="preserve">: A log of each student's academic performance, including attendance percentage, the grade from the </w:t>
      </w:r>
      <w:r w:rsidDel="00000000" w:rsidR="00000000" w:rsidRPr="00000000">
        <w:rPr>
          <w:rFonts w:ascii="Times New Roman" w:cs="Times New Roman" w:eastAsia="Times New Roman" w:hAnsi="Times New Roman"/>
          <w:rtl w:val="0"/>
        </w:rPr>
        <w:t xml:space="preserve">assignment.csv</w:t>
      </w:r>
      <w:r w:rsidDel="00000000" w:rsidR="00000000" w:rsidRPr="00000000">
        <w:rPr>
          <w:rFonts w:ascii="Times New Roman" w:cs="Times New Roman" w:eastAsia="Times New Roman" w:hAnsi="Times New Roman"/>
          <w:rtl w:val="0"/>
        </w:rPr>
        <w:t xml:space="preserve"> file, and the date of the last update.</w:t>
      </w:r>
    </w:p>
    <w:p w:rsidR="00000000" w:rsidDel="00000000" w:rsidP="00000000" w:rsidRDefault="00000000" w:rsidRPr="00000000" w14:paraId="0000009F">
      <w:pPr>
        <w:numPr>
          <w:ilvl w:val="0"/>
          <w:numId w:val="10"/>
        </w:numPr>
        <w:spacing w:after="0" w:afterAutospacing="0" w:before="0" w:beforeAutospacing="0" w:lineRule="auto"/>
        <w:ind w:left="-270" w:hanging="27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industry_progress.csv</w:t>
      </w:r>
      <w:r w:rsidDel="00000000" w:rsidR="00000000" w:rsidRPr="00000000">
        <w:rPr>
          <w:rFonts w:ascii="Times New Roman" w:cs="Times New Roman" w:eastAsia="Times New Roman" w:hAnsi="Times New Roman"/>
          <w:rtl w:val="0"/>
        </w:rPr>
        <w:t xml:space="preserve">: A log of each student's industry engagement, tracking their attendance and the number of projects they are involved in.</w:t>
      </w:r>
    </w:p>
    <w:p w:rsidR="00000000" w:rsidDel="00000000" w:rsidP="00000000" w:rsidRDefault="00000000" w:rsidRPr="00000000" w14:paraId="000000A0">
      <w:pPr>
        <w:numPr>
          <w:ilvl w:val="0"/>
          <w:numId w:val="10"/>
        </w:numPr>
        <w:spacing w:after="0" w:afterAutospacing="0" w:before="0" w:beforeAutospacing="0" w:lineRule="auto"/>
        <w:ind w:left="-270" w:hanging="27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meetings.csv</w:t>
      </w:r>
      <w:r w:rsidDel="00000000" w:rsidR="00000000" w:rsidRPr="00000000">
        <w:rPr>
          <w:rFonts w:ascii="Times New Roman" w:cs="Times New Roman" w:eastAsia="Times New Roman" w:hAnsi="Times New Roman"/>
          <w:rtl w:val="0"/>
        </w:rPr>
        <w:t xml:space="preserve">: Records scheduled meetings between students and one of their mentors, capturing the </w:t>
      </w:r>
      <w:r w:rsidDel="00000000" w:rsidR="00000000" w:rsidRPr="00000000">
        <w:rPr>
          <w:rFonts w:ascii="Times New Roman" w:cs="Times New Roman" w:eastAsia="Times New Roman" w:hAnsi="Times New Roman"/>
          <w:rtl w:val="0"/>
        </w:rPr>
        <w:t xml:space="preserve">meeting_id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student_id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mentor_id</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rtl w:val="0"/>
        </w:rPr>
        <w:t xml:space="preserve">date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1">
      <w:pPr>
        <w:numPr>
          <w:ilvl w:val="0"/>
          <w:numId w:val="10"/>
        </w:numPr>
        <w:spacing w:after="240" w:before="0" w:beforeAutospacing="0" w:lineRule="auto"/>
        <w:ind w:left="-270" w:hanging="27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request.csv</w:t>
      </w:r>
      <w:r w:rsidDel="00000000" w:rsidR="00000000" w:rsidRPr="00000000">
        <w:rPr>
          <w:rFonts w:ascii="Times New Roman" w:cs="Times New Roman" w:eastAsia="Times New Roman" w:hAnsi="Times New Roman"/>
          <w:rtl w:val="0"/>
        </w:rPr>
        <w:t xml:space="preserve">: Logs special requests made by students, such as extensions or leave, detailing the reason and category (e.g., attendance, assignment).</w:t>
      </w:r>
    </w:p>
    <w:p w:rsidR="00000000" w:rsidDel="00000000" w:rsidP="00000000" w:rsidRDefault="00000000" w:rsidRPr="00000000" w14:paraId="000000A2">
      <w:pPr>
        <w:pStyle w:val="Heading4"/>
        <w:keepNext w:val="0"/>
        <w:keepLines w:val="0"/>
        <w:spacing w:after="40" w:before="240" w:lineRule="auto"/>
        <w:ind w:left="-540" w:right="600" w:firstLine="0"/>
        <w:rPr>
          <w:rFonts w:ascii="Times New Roman" w:cs="Times New Roman" w:eastAsia="Times New Roman" w:hAnsi="Times New Roman"/>
          <w:b w:val="1"/>
          <w:color w:val="000000"/>
          <w:sz w:val="22"/>
          <w:szCs w:val="22"/>
        </w:rPr>
      </w:pPr>
      <w:bookmarkStart w:colFirst="0" w:colLast="0" w:name="_s6f05ibxizuz" w:id="21"/>
      <w:bookmarkEnd w:id="21"/>
      <w:r w:rsidDel="00000000" w:rsidR="00000000" w:rsidRPr="00000000">
        <w:rPr>
          <w:rFonts w:ascii="Times New Roman" w:cs="Times New Roman" w:eastAsia="Times New Roman" w:hAnsi="Times New Roman"/>
          <w:b w:val="1"/>
          <w:color w:val="000000"/>
          <w:sz w:val="22"/>
          <w:szCs w:val="22"/>
          <w:rtl w:val="0"/>
        </w:rPr>
        <w:t xml:space="preserve">Master Dataset (master_mmms.csv)</w:t>
      </w:r>
    </w:p>
    <w:p w:rsidR="00000000" w:rsidDel="00000000" w:rsidP="00000000" w:rsidRDefault="00000000" w:rsidRPr="00000000" w14:paraId="000000A3">
      <w:pPr>
        <w:spacing w:after="240" w:before="240" w:lineRule="auto"/>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individual files were then merged into a single, denormalized </w:t>
      </w:r>
      <w:r w:rsidDel="00000000" w:rsidR="00000000" w:rsidRPr="00000000">
        <w:rPr>
          <w:rFonts w:ascii="Times New Roman" w:cs="Times New Roman" w:eastAsia="Times New Roman" w:hAnsi="Times New Roman"/>
          <w:b w:val="1"/>
          <w:rtl w:val="0"/>
        </w:rPr>
        <w:t xml:space="preserve">master dataset</w:t>
      </w:r>
      <w:r w:rsidDel="00000000" w:rsidR="00000000" w:rsidRPr="00000000">
        <w:rPr>
          <w:rFonts w:ascii="Times New Roman" w:cs="Times New Roman" w:eastAsia="Times New Roman" w:hAnsi="Times New Roman"/>
          <w:rtl w:val="0"/>
        </w:rPr>
        <w:t xml:space="preserve">. This file, </w:t>
      </w:r>
      <w:r w:rsidDel="00000000" w:rsidR="00000000" w:rsidRPr="00000000">
        <w:rPr>
          <w:rFonts w:ascii="Times New Roman" w:cs="Times New Roman" w:eastAsia="Times New Roman" w:hAnsi="Times New Roman"/>
          <w:rtl w:val="0"/>
        </w:rPr>
        <w:t xml:space="preserve">master_mmms.csv</w:t>
      </w:r>
      <w:r w:rsidDel="00000000" w:rsidR="00000000" w:rsidRPr="00000000">
        <w:rPr>
          <w:rFonts w:ascii="Times New Roman" w:cs="Times New Roman" w:eastAsia="Times New Roman" w:hAnsi="Times New Roman"/>
          <w:rtl w:val="0"/>
        </w:rPr>
        <w:t xml:space="preserve">, consolidates all information for each student into a single row, providing a comprehensive view. This master file is the primary input for the data analysis and machine learning phases. It includes detailed information from student profiles, both mentor profiles, academic grades, industry logs, meeting details, and any special requests.</w:t>
      </w:r>
    </w:p>
    <w:p w:rsidR="00000000" w:rsidDel="00000000" w:rsidP="00000000" w:rsidRDefault="00000000" w:rsidRPr="00000000" w14:paraId="000000A4">
      <w:pPr>
        <w:spacing w:after="240" w:before="240" w:lineRule="auto"/>
        <w:ind w:left="-540" w:right="6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spacing w:after="240" w:before="240" w:lineRule="auto"/>
        <w:ind w:left="-540" w:right="6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spacing w:after="240" w:before="240" w:lineRule="auto"/>
        <w:ind w:left="-540" w:right="6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spacing w:after="240" w:before="240" w:lineRule="auto"/>
        <w:ind w:left="-540" w:right="6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spacing w:after="240" w:before="240" w:lineRule="auto"/>
        <w:ind w:left="-540" w:right="6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spacing w:after="240" w:before="240" w:lineRule="auto"/>
        <w:ind w:left="-540" w:right="6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spacing w:after="240" w:before="240" w:lineRule="auto"/>
        <w:ind w:left="-540" w:right="6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spacing w:after="240" w:before="240" w:lineRule="auto"/>
        <w:ind w:left="-540" w:right="6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spacing w:after="240" w:before="240" w:lineRule="auto"/>
        <w:ind w:left="-540" w:right="6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pStyle w:val="Title"/>
        <w:keepNext w:val="0"/>
        <w:keepLines w:val="0"/>
        <w:spacing w:before="280" w:lineRule="auto"/>
        <w:ind w:left="-540" w:right="600" w:firstLine="0"/>
        <w:rPr>
          <w:rFonts w:ascii="Times New Roman" w:cs="Times New Roman" w:eastAsia="Times New Roman" w:hAnsi="Times New Roman"/>
        </w:rPr>
      </w:pPr>
      <w:bookmarkStart w:colFirst="0" w:colLast="0" w:name="_2x62xtvpzozd" w:id="22"/>
      <w:bookmarkEnd w:id="22"/>
      <w:r w:rsidDel="00000000" w:rsidR="00000000" w:rsidRPr="00000000">
        <w:rPr>
          <w:rFonts w:ascii="Times New Roman" w:cs="Times New Roman" w:eastAsia="Times New Roman" w:hAnsi="Times New Roman"/>
          <w:rtl w:val="0"/>
        </w:rPr>
        <w:t xml:space="preserve">5. Database Schema Design</w:t>
      </w:r>
    </w:p>
    <w:p w:rsidR="00000000" w:rsidDel="00000000" w:rsidP="00000000" w:rsidRDefault="00000000" w:rsidRPr="00000000" w14:paraId="000000AE">
      <w:pPr>
        <w:spacing w:after="240" w:before="240" w:lineRule="auto"/>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the structure of the generated datasets, a relational database schema has been designed. A </w:t>
      </w:r>
      <w:r w:rsidDel="00000000" w:rsidR="00000000" w:rsidRPr="00000000">
        <w:rPr>
          <w:rFonts w:ascii="Times New Roman" w:cs="Times New Roman" w:eastAsia="Times New Roman" w:hAnsi="Times New Roman"/>
          <w:b w:val="1"/>
          <w:rtl w:val="0"/>
        </w:rPr>
        <w:t xml:space="preserve">PostgreSQL</w:t>
      </w:r>
      <w:r w:rsidDel="00000000" w:rsidR="00000000" w:rsidRPr="00000000">
        <w:rPr>
          <w:rFonts w:ascii="Times New Roman" w:cs="Times New Roman" w:eastAsia="Times New Roman" w:hAnsi="Times New Roman"/>
          <w:rtl w:val="0"/>
        </w:rPr>
        <w:t xml:space="preserve"> database is proposed for its reliability and ability to enforce data integrity through relationships. The schema normalizes the data to reduce redundancy and ensure consistency.</w:t>
      </w:r>
    </w:p>
    <w:p w:rsidR="00000000" w:rsidDel="00000000" w:rsidP="00000000" w:rsidRDefault="00000000" w:rsidRPr="00000000" w14:paraId="000000AF">
      <w:pPr>
        <w:spacing w:after="240" w:before="240" w:lineRule="auto"/>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core tables in the schema are as follows:</w:t>
      </w:r>
    </w:p>
    <w:p w:rsidR="00000000" w:rsidDel="00000000" w:rsidP="00000000" w:rsidRDefault="00000000" w:rsidRPr="00000000" w14:paraId="000000B0">
      <w:pPr>
        <w:numPr>
          <w:ilvl w:val="0"/>
          <w:numId w:val="12"/>
        </w:numPr>
        <w:spacing w:after="0" w:afterAutospacing="0" w:before="240" w:lineRule="auto"/>
        <w:ind w:left="-1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Students</w:t>
      </w:r>
      <w:r w:rsidDel="00000000" w:rsidR="00000000" w:rsidRPr="00000000">
        <w:rPr>
          <w:rFonts w:ascii="Times New Roman" w:cs="Times New Roman" w:eastAsia="Times New Roman" w:hAnsi="Times New Roman"/>
          <w:b w:val="1"/>
          <w:rtl w:val="0"/>
        </w:rPr>
        <w:t xml:space="preserve"> Table</w:t>
      </w:r>
    </w:p>
    <w:p w:rsidR="00000000" w:rsidDel="00000000" w:rsidP="00000000" w:rsidRDefault="00000000" w:rsidRPr="00000000" w14:paraId="000000B1">
      <w:pPr>
        <w:numPr>
          <w:ilvl w:val="1"/>
          <w:numId w:val="12"/>
        </w:numPr>
        <w:spacing w:after="0" w:afterAutospacing="0" w:before="0" w:beforeAutospacing="0" w:lineRule="auto"/>
        <w:ind w:left="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student_id</w:t>
      </w:r>
      <w:r w:rsidDel="00000000" w:rsidR="00000000" w:rsidRPr="00000000">
        <w:rPr>
          <w:rFonts w:ascii="Times New Roman" w:cs="Times New Roman" w:eastAsia="Times New Roman" w:hAnsi="Times New Roman"/>
          <w:rtl w:val="0"/>
        </w:rPr>
        <w:t xml:space="preserve"> (Primary Key)</w:t>
      </w:r>
    </w:p>
    <w:p w:rsidR="00000000" w:rsidDel="00000000" w:rsidP="00000000" w:rsidRDefault="00000000" w:rsidRPr="00000000" w14:paraId="000000B2">
      <w:pPr>
        <w:numPr>
          <w:ilvl w:val="1"/>
          <w:numId w:val="12"/>
        </w:numPr>
        <w:spacing w:after="0" w:afterAutospacing="0" w:before="0" w:beforeAutospacing="0" w:lineRule="auto"/>
        <w:ind w:left="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p w:rsidR="00000000" w:rsidDel="00000000" w:rsidP="00000000" w:rsidRDefault="00000000" w:rsidRPr="00000000" w14:paraId="000000B3">
      <w:pPr>
        <w:numPr>
          <w:ilvl w:val="1"/>
          <w:numId w:val="12"/>
        </w:numPr>
        <w:spacing w:after="0" w:afterAutospacing="0" w:before="0" w:beforeAutospacing="0" w:lineRule="auto"/>
        <w:ind w:left="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w:t>
      </w:r>
    </w:p>
    <w:p w:rsidR="00000000" w:rsidDel="00000000" w:rsidP="00000000" w:rsidRDefault="00000000" w:rsidRPr="00000000" w14:paraId="000000B4">
      <w:pPr>
        <w:numPr>
          <w:ilvl w:val="1"/>
          <w:numId w:val="12"/>
        </w:numPr>
        <w:spacing w:after="0" w:afterAutospacing="0" w:before="0" w:beforeAutospacing="0" w:lineRule="auto"/>
        <w:ind w:left="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course</w:t>
      </w:r>
    </w:p>
    <w:p w:rsidR="00000000" w:rsidDel="00000000" w:rsidP="00000000" w:rsidRDefault="00000000" w:rsidRPr="00000000" w14:paraId="000000B5">
      <w:pPr>
        <w:numPr>
          <w:ilvl w:val="1"/>
          <w:numId w:val="12"/>
        </w:numPr>
        <w:spacing w:after="0" w:afterAutospacing="0" w:before="0" w:beforeAutospacing="0" w:lineRule="auto"/>
        <w:ind w:left="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current_year</w:t>
      </w:r>
    </w:p>
    <w:p w:rsidR="00000000" w:rsidDel="00000000" w:rsidP="00000000" w:rsidRDefault="00000000" w:rsidRPr="00000000" w14:paraId="000000B6">
      <w:pPr>
        <w:numPr>
          <w:ilvl w:val="1"/>
          <w:numId w:val="12"/>
        </w:numPr>
        <w:spacing w:after="0" w:afterAutospacing="0" w:before="0" w:beforeAutospacing="0" w:lineRule="auto"/>
        <w:ind w:left="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academic_mentor_id</w:t>
      </w:r>
      <w:r w:rsidDel="00000000" w:rsidR="00000000" w:rsidRPr="00000000">
        <w:rPr>
          <w:rFonts w:ascii="Times New Roman" w:cs="Times New Roman" w:eastAsia="Times New Roman" w:hAnsi="Times New Roman"/>
          <w:rtl w:val="0"/>
        </w:rPr>
        <w:t xml:space="preserve"> (Foreign Key)</w:t>
      </w:r>
    </w:p>
    <w:p w:rsidR="00000000" w:rsidDel="00000000" w:rsidP="00000000" w:rsidRDefault="00000000" w:rsidRPr="00000000" w14:paraId="000000B7">
      <w:pPr>
        <w:numPr>
          <w:ilvl w:val="1"/>
          <w:numId w:val="12"/>
        </w:numPr>
        <w:spacing w:after="0" w:afterAutospacing="0" w:before="0" w:beforeAutospacing="0" w:lineRule="auto"/>
        <w:ind w:left="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industry_mentor_id</w:t>
      </w:r>
      <w:r w:rsidDel="00000000" w:rsidR="00000000" w:rsidRPr="00000000">
        <w:rPr>
          <w:rFonts w:ascii="Times New Roman" w:cs="Times New Roman" w:eastAsia="Times New Roman" w:hAnsi="Times New Roman"/>
          <w:rtl w:val="0"/>
        </w:rPr>
        <w:t xml:space="preserve"> (Foreign Key)</w:t>
      </w:r>
    </w:p>
    <w:p w:rsidR="00000000" w:rsidDel="00000000" w:rsidP="00000000" w:rsidRDefault="00000000" w:rsidRPr="00000000" w14:paraId="000000B8">
      <w:pPr>
        <w:numPr>
          <w:ilvl w:val="0"/>
          <w:numId w:val="12"/>
        </w:numPr>
        <w:spacing w:after="0" w:afterAutospacing="0" w:before="0" w:beforeAutospacing="0" w:lineRule="auto"/>
        <w:ind w:left="-1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Mentors</w:t>
      </w:r>
      <w:r w:rsidDel="00000000" w:rsidR="00000000" w:rsidRPr="00000000">
        <w:rPr>
          <w:rFonts w:ascii="Times New Roman" w:cs="Times New Roman" w:eastAsia="Times New Roman" w:hAnsi="Times New Roman"/>
          <w:b w:val="1"/>
          <w:rtl w:val="0"/>
        </w:rPr>
        <w:t xml:space="preserve"> Table</w:t>
      </w:r>
    </w:p>
    <w:p w:rsidR="00000000" w:rsidDel="00000000" w:rsidP="00000000" w:rsidRDefault="00000000" w:rsidRPr="00000000" w14:paraId="000000B9">
      <w:pPr>
        <w:numPr>
          <w:ilvl w:val="1"/>
          <w:numId w:val="12"/>
        </w:numPr>
        <w:spacing w:after="0" w:afterAutospacing="0" w:before="0" w:beforeAutospacing="0" w:lineRule="auto"/>
        <w:ind w:left="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mentor_id</w:t>
      </w:r>
      <w:r w:rsidDel="00000000" w:rsidR="00000000" w:rsidRPr="00000000">
        <w:rPr>
          <w:rFonts w:ascii="Times New Roman" w:cs="Times New Roman" w:eastAsia="Times New Roman" w:hAnsi="Times New Roman"/>
          <w:rtl w:val="0"/>
        </w:rPr>
        <w:t xml:space="preserve"> (Primary Key)</w:t>
      </w:r>
    </w:p>
    <w:p w:rsidR="00000000" w:rsidDel="00000000" w:rsidP="00000000" w:rsidRDefault="00000000" w:rsidRPr="00000000" w14:paraId="000000BA">
      <w:pPr>
        <w:numPr>
          <w:ilvl w:val="1"/>
          <w:numId w:val="12"/>
        </w:numPr>
        <w:spacing w:after="0" w:afterAutospacing="0" w:before="0" w:beforeAutospacing="0" w:lineRule="auto"/>
        <w:ind w:left="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p w:rsidR="00000000" w:rsidDel="00000000" w:rsidP="00000000" w:rsidRDefault="00000000" w:rsidRPr="00000000" w14:paraId="000000BB">
      <w:pPr>
        <w:numPr>
          <w:ilvl w:val="1"/>
          <w:numId w:val="12"/>
        </w:numPr>
        <w:spacing w:after="0" w:afterAutospacing="0" w:before="0" w:beforeAutospacing="0" w:lineRule="auto"/>
        <w:ind w:left="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w:t>
      </w:r>
    </w:p>
    <w:p w:rsidR="00000000" w:rsidDel="00000000" w:rsidP="00000000" w:rsidRDefault="00000000" w:rsidRPr="00000000" w14:paraId="000000BC">
      <w:pPr>
        <w:numPr>
          <w:ilvl w:val="1"/>
          <w:numId w:val="12"/>
        </w:numPr>
        <w:spacing w:after="0" w:afterAutospacing="0" w:before="0" w:beforeAutospacing="0" w:lineRule="auto"/>
        <w:ind w:left="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mentor_type</w:t>
      </w:r>
      <w:r w:rsidDel="00000000" w:rsidR="00000000" w:rsidRPr="00000000">
        <w:rPr>
          <w:rFonts w:ascii="Times New Roman" w:cs="Times New Roman" w:eastAsia="Times New Roman" w:hAnsi="Times New Roman"/>
          <w:rtl w:val="0"/>
        </w:rPr>
        <w:t xml:space="preserve"> ('Academic' or 'Industry')</w:t>
      </w:r>
    </w:p>
    <w:p w:rsidR="00000000" w:rsidDel="00000000" w:rsidP="00000000" w:rsidRDefault="00000000" w:rsidRPr="00000000" w14:paraId="000000BD">
      <w:pPr>
        <w:numPr>
          <w:ilvl w:val="1"/>
          <w:numId w:val="12"/>
        </w:numPr>
        <w:spacing w:after="0" w:afterAutospacing="0" w:before="0" w:beforeAutospacing="0" w:lineRule="auto"/>
        <w:ind w:left="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affiliation</w:t>
      </w:r>
      <w:r w:rsidDel="00000000" w:rsidR="00000000" w:rsidRPr="00000000">
        <w:rPr>
          <w:rFonts w:ascii="Times New Roman" w:cs="Times New Roman" w:eastAsia="Times New Roman" w:hAnsi="Times New Roman"/>
          <w:rtl w:val="0"/>
        </w:rPr>
        <w:t xml:space="preserve"> (University or Employer)</w:t>
      </w:r>
    </w:p>
    <w:p w:rsidR="00000000" w:rsidDel="00000000" w:rsidP="00000000" w:rsidRDefault="00000000" w:rsidRPr="00000000" w14:paraId="000000BE">
      <w:pPr>
        <w:numPr>
          <w:ilvl w:val="0"/>
          <w:numId w:val="12"/>
        </w:numPr>
        <w:spacing w:after="0" w:afterAutospacing="0" w:before="0" w:beforeAutospacing="0" w:lineRule="auto"/>
        <w:ind w:left="-1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Assignments</w:t>
      </w:r>
      <w:r w:rsidDel="00000000" w:rsidR="00000000" w:rsidRPr="00000000">
        <w:rPr>
          <w:rFonts w:ascii="Times New Roman" w:cs="Times New Roman" w:eastAsia="Times New Roman" w:hAnsi="Times New Roman"/>
          <w:b w:val="1"/>
          <w:rtl w:val="0"/>
        </w:rPr>
        <w:t xml:space="preserve"> Table</w:t>
      </w:r>
    </w:p>
    <w:p w:rsidR="00000000" w:rsidDel="00000000" w:rsidP="00000000" w:rsidRDefault="00000000" w:rsidRPr="00000000" w14:paraId="000000BF">
      <w:pPr>
        <w:numPr>
          <w:ilvl w:val="1"/>
          <w:numId w:val="12"/>
        </w:numPr>
        <w:spacing w:after="0" w:afterAutospacing="0" w:before="0" w:beforeAutospacing="0" w:lineRule="auto"/>
        <w:ind w:left="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assignment_id</w:t>
      </w:r>
      <w:r w:rsidDel="00000000" w:rsidR="00000000" w:rsidRPr="00000000">
        <w:rPr>
          <w:rFonts w:ascii="Times New Roman" w:cs="Times New Roman" w:eastAsia="Times New Roman" w:hAnsi="Times New Roman"/>
          <w:rtl w:val="0"/>
        </w:rPr>
        <w:t xml:space="preserve"> (Primary Key)</w:t>
      </w:r>
    </w:p>
    <w:p w:rsidR="00000000" w:rsidDel="00000000" w:rsidP="00000000" w:rsidRDefault="00000000" w:rsidRPr="00000000" w14:paraId="000000C0">
      <w:pPr>
        <w:numPr>
          <w:ilvl w:val="1"/>
          <w:numId w:val="12"/>
        </w:numPr>
        <w:spacing w:after="0" w:afterAutospacing="0" w:before="0" w:beforeAutospacing="0" w:lineRule="auto"/>
        <w:ind w:left="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student_id</w:t>
      </w:r>
      <w:r w:rsidDel="00000000" w:rsidR="00000000" w:rsidRPr="00000000">
        <w:rPr>
          <w:rFonts w:ascii="Times New Roman" w:cs="Times New Roman" w:eastAsia="Times New Roman" w:hAnsi="Times New Roman"/>
          <w:rtl w:val="0"/>
        </w:rPr>
        <w:t xml:space="preserve"> (Foreign Key)</w:t>
      </w:r>
    </w:p>
    <w:p w:rsidR="00000000" w:rsidDel="00000000" w:rsidP="00000000" w:rsidRDefault="00000000" w:rsidRPr="00000000" w14:paraId="000000C1">
      <w:pPr>
        <w:numPr>
          <w:ilvl w:val="1"/>
          <w:numId w:val="12"/>
        </w:numPr>
        <w:spacing w:after="0" w:afterAutospacing="0" w:before="0" w:beforeAutospacing="0" w:lineRule="auto"/>
        <w:ind w:left="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total_assignments</w:t>
      </w:r>
    </w:p>
    <w:p w:rsidR="00000000" w:rsidDel="00000000" w:rsidP="00000000" w:rsidRDefault="00000000" w:rsidRPr="00000000" w14:paraId="000000C2">
      <w:pPr>
        <w:numPr>
          <w:ilvl w:val="1"/>
          <w:numId w:val="12"/>
        </w:numPr>
        <w:spacing w:after="0" w:afterAutospacing="0" w:before="0" w:beforeAutospacing="0" w:lineRule="auto"/>
        <w:ind w:left="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submitted_assignments</w:t>
      </w:r>
    </w:p>
    <w:p w:rsidR="00000000" w:rsidDel="00000000" w:rsidP="00000000" w:rsidRDefault="00000000" w:rsidRPr="00000000" w14:paraId="000000C3">
      <w:pPr>
        <w:numPr>
          <w:ilvl w:val="1"/>
          <w:numId w:val="12"/>
        </w:numPr>
        <w:spacing w:after="0" w:afterAutospacing="0" w:before="0" w:beforeAutospacing="0" w:lineRule="auto"/>
        <w:ind w:left="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assignment_grade</w:t>
      </w:r>
    </w:p>
    <w:p w:rsidR="00000000" w:rsidDel="00000000" w:rsidP="00000000" w:rsidRDefault="00000000" w:rsidRPr="00000000" w14:paraId="000000C4">
      <w:pPr>
        <w:numPr>
          <w:ilvl w:val="0"/>
          <w:numId w:val="12"/>
        </w:numPr>
        <w:spacing w:after="0" w:afterAutospacing="0" w:before="0" w:beforeAutospacing="0" w:lineRule="auto"/>
        <w:ind w:left="-1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Academic_Progress</w:t>
      </w:r>
      <w:r w:rsidDel="00000000" w:rsidR="00000000" w:rsidRPr="00000000">
        <w:rPr>
          <w:rFonts w:ascii="Times New Roman" w:cs="Times New Roman" w:eastAsia="Times New Roman" w:hAnsi="Times New Roman"/>
          <w:b w:val="1"/>
          <w:rtl w:val="0"/>
        </w:rPr>
        <w:t xml:space="preserve"> Table</w:t>
      </w:r>
    </w:p>
    <w:p w:rsidR="00000000" w:rsidDel="00000000" w:rsidP="00000000" w:rsidRDefault="00000000" w:rsidRPr="00000000" w14:paraId="000000C5">
      <w:pPr>
        <w:numPr>
          <w:ilvl w:val="1"/>
          <w:numId w:val="12"/>
        </w:numPr>
        <w:spacing w:after="0" w:afterAutospacing="0" w:before="0" w:beforeAutospacing="0" w:lineRule="auto"/>
        <w:ind w:left="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academic_progress_id</w:t>
      </w:r>
      <w:r w:rsidDel="00000000" w:rsidR="00000000" w:rsidRPr="00000000">
        <w:rPr>
          <w:rFonts w:ascii="Times New Roman" w:cs="Times New Roman" w:eastAsia="Times New Roman" w:hAnsi="Times New Roman"/>
          <w:rtl w:val="0"/>
        </w:rPr>
        <w:t xml:space="preserve"> (Primary Key)</w:t>
      </w:r>
    </w:p>
    <w:p w:rsidR="00000000" w:rsidDel="00000000" w:rsidP="00000000" w:rsidRDefault="00000000" w:rsidRPr="00000000" w14:paraId="000000C6">
      <w:pPr>
        <w:numPr>
          <w:ilvl w:val="1"/>
          <w:numId w:val="12"/>
        </w:numPr>
        <w:spacing w:after="0" w:afterAutospacing="0" w:before="0" w:beforeAutospacing="0" w:lineRule="auto"/>
        <w:ind w:left="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student_id</w:t>
      </w:r>
      <w:r w:rsidDel="00000000" w:rsidR="00000000" w:rsidRPr="00000000">
        <w:rPr>
          <w:rFonts w:ascii="Times New Roman" w:cs="Times New Roman" w:eastAsia="Times New Roman" w:hAnsi="Times New Roman"/>
          <w:rtl w:val="0"/>
        </w:rPr>
        <w:t xml:space="preserve"> (Foreign Key)</w:t>
      </w:r>
    </w:p>
    <w:p w:rsidR="00000000" w:rsidDel="00000000" w:rsidP="00000000" w:rsidRDefault="00000000" w:rsidRPr="00000000" w14:paraId="000000C7">
      <w:pPr>
        <w:numPr>
          <w:ilvl w:val="1"/>
          <w:numId w:val="12"/>
        </w:numPr>
        <w:spacing w:after="0" w:afterAutospacing="0" w:before="0" w:beforeAutospacing="0" w:lineRule="auto"/>
        <w:ind w:left="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attendance_percentage</w:t>
      </w:r>
    </w:p>
    <w:p w:rsidR="00000000" w:rsidDel="00000000" w:rsidP="00000000" w:rsidRDefault="00000000" w:rsidRPr="00000000" w14:paraId="000000C8">
      <w:pPr>
        <w:numPr>
          <w:ilvl w:val="1"/>
          <w:numId w:val="12"/>
        </w:numPr>
        <w:spacing w:after="0" w:afterAutospacing="0" w:before="0" w:beforeAutospacing="0" w:lineRule="auto"/>
        <w:ind w:left="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last_update</w:t>
      </w:r>
    </w:p>
    <w:p w:rsidR="00000000" w:rsidDel="00000000" w:rsidP="00000000" w:rsidRDefault="00000000" w:rsidRPr="00000000" w14:paraId="000000C9">
      <w:pPr>
        <w:numPr>
          <w:ilvl w:val="0"/>
          <w:numId w:val="12"/>
        </w:numPr>
        <w:spacing w:after="0" w:afterAutospacing="0" w:before="0" w:beforeAutospacing="0" w:lineRule="auto"/>
        <w:ind w:left="-1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Industry_Progress</w:t>
      </w:r>
      <w:r w:rsidDel="00000000" w:rsidR="00000000" w:rsidRPr="00000000">
        <w:rPr>
          <w:rFonts w:ascii="Times New Roman" w:cs="Times New Roman" w:eastAsia="Times New Roman" w:hAnsi="Times New Roman"/>
          <w:b w:val="1"/>
          <w:rtl w:val="0"/>
        </w:rPr>
        <w:t xml:space="preserve"> Table</w:t>
      </w:r>
    </w:p>
    <w:p w:rsidR="00000000" w:rsidDel="00000000" w:rsidP="00000000" w:rsidRDefault="00000000" w:rsidRPr="00000000" w14:paraId="000000CA">
      <w:pPr>
        <w:numPr>
          <w:ilvl w:val="1"/>
          <w:numId w:val="12"/>
        </w:numPr>
        <w:spacing w:after="0" w:afterAutospacing="0" w:before="0" w:beforeAutospacing="0" w:lineRule="auto"/>
        <w:ind w:left="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industry_id</w:t>
      </w:r>
      <w:r w:rsidDel="00000000" w:rsidR="00000000" w:rsidRPr="00000000">
        <w:rPr>
          <w:rFonts w:ascii="Times New Roman" w:cs="Times New Roman" w:eastAsia="Times New Roman" w:hAnsi="Times New Roman"/>
          <w:rtl w:val="0"/>
        </w:rPr>
        <w:t xml:space="preserve"> (Primary Key)</w:t>
      </w:r>
    </w:p>
    <w:p w:rsidR="00000000" w:rsidDel="00000000" w:rsidP="00000000" w:rsidRDefault="00000000" w:rsidRPr="00000000" w14:paraId="000000CB">
      <w:pPr>
        <w:numPr>
          <w:ilvl w:val="1"/>
          <w:numId w:val="12"/>
        </w:numPr>
        <w:spacing w:after="0" w:afterAutospacing="0" w:before="0" w:beforeAutospacing="0" w:lineRule="auto"/>
        <w:ind w:left="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student_id</w:t>
      </w:r>
      <w:r w:rsidDel="00000000" w:rsidR="00000000" w:rsidRPr="00000000">
        <w:rPr>
          <w:rFonts w:ascii="Times New Roman" w:cs="Times New Roman" w:eastAsia="Times New Roman" w:hAnsi="Times New Roman"/>
          <w:rtl w:val="0"/>
        </w:rPr>
        <w:t xml:space="preserve"> (Foreign Key)</w:t>
      </w:r>
    </w:p>
    <w:p w:rsidR="00000000" w:rsidDel="00000000" w:rsidP="00000000" w:rsidRDefault="00000000" w:rsidRPr="00000000" w14:paraId="000000CC">
      <w:pPr>
        <w:numPr>
          <w:ilvl w:val="1"/>
          <w:numId w:val="12"/>
        </w:numPr>
        <w:spacing w:after="0" w:afterAutospacing="0" w:before="0" w:beforeAutospacing="0" w:lineRule="auto"/>
        <w:ind w:left="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attendance</w:t>
      </w:r>
    </w:p>
    <w:p w:rsidR="00000000" w:rsidDel="00000000" w:rsidP="00000000" w:rsidRDefault="00000000" w:rsidRPr="00000000" w14:paraId="000000CD">
      <w:pPr>
        <w:numPr>
          <w:ilvl w:val="1"/>
          <w:numId w:val="12"/>
        </w:numPr>
        <w:spacing w:after="0" w:afterAutospacing="0" w:before="0" w:beforeAutospacing="0" w:lineRule="auto"/>
        <w:ind w:left="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project_count</w:t>
      </w:r>
    </w:p>
    <w:p w:rsidR="00000000" w:rsidDel="00000000" w:rsidP="00000000" w:rsidRDefault="00000000" w:rsidRPr="00000000" w14:paraId="000000CE">
      <w:pPr>
        <w:numPr>
          <w:ilvl w:val="0"/>
          <w:numId w:val="12"/>
        </w:numPr>
        <w:spacing w:after="0" w:afterAutospacing="0" w:before="0" w:beforeAutospacing="0" w:lineRule="auto"/>
        <w:ind w:left="-1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Meetings</w:t>
      </w:r>
      <w:r w:rsidDel="00000000" w:rsidR="00000000" w:rsidRPr="00000000">
        <w:rPr>
          <w:rFonts w:ascii="Times New Roman" w:cs="Times New Roman" w:eastAsia="Times New Roman" w:hAnsi="Times New Roman"/>
          <w:b w:val="1"/>
          <w:rtl w:val="0"/>
        </w:rPr>
        <w:t xml:space="preserve"> Table</w:t>
      </w:r>
    </w:p>
    <w:p w:rsidR="00000000" w:rsidDel="00000000" w:rsidP="00000000" w:rsidRDefault="00000000" w:rsidRPr="00000000" w14:paraId="000000CF">
      <w:pPr>
        <w:numPr>
          <w:ilvl w:val="1"/>
          <w:numId w:val="12"/>
        </w:numPr>
        <w:spacing w:after="0" w:afterAutospacing="0" w:before="0" w:beforeAutospacing="0" w:lineRule="auto"/>
        <w:ind w:left="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meeting_id</w:t>
      </w:r>
      <w:r w:rsidDel="00000000" w:rsidR="00000000" w:rsidRPr="00000000">
        <w:rPr>
          <w:rFonts w:ascii="Times New Roman" w:cs="Times New Roman" w:eastAsia="Times New Roman" w:hAnsi="Times New Roman"/>
          <w:rtl w:val="0"/>
        </w:rPr>
        <w:t xml:space="preserve"> (Primary Key)</w:t>
      </w:r>
    </w:p>
    <w:p w:rsidR="00000000" w:rsidDel="00000000" w:rsidP="00000000" w:rsidRDefault="00000000" w:rsidRPr="00000000" w14:paraId="000000D0">
      <w:pPr>
        <w:numPr>
          <w:ilvl w:val="1"/>
          <w:numId w:val="12"/>
        </w:numPr>
        <w:spacing w:after="0" w:afterAutospacing="0" w:before="0" w:beforeAutospacing="0" w:lineRule="auto"/>
        <w:ind w:left="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student_id</w:t>
      </w:r>
      <w:r w:rsidDel="00000000" w:rsidR="00000000" w:rsidRPr="00000000">
        <w:rPr>
          <w:rFonts w:ascii="Times New Roman" w:cs="Times New Roman" w:eastAsia="Times New Roman" w:hAnsi="Times New Roman"/>
          <w:rtl w:val="0"/>
        </w:rPr>
        <w:t xml:space="preserve"> (Foreign Key)</w:t>
      </w:r>
    </w:p>
    <w:p w:rsidR="00000000" w:rsidDel="00000000" w:rsidP="00000000" w:rsidRDefault="00000000" w:rsidRPr="00000000" w14:paraId="000000D1">
      <w:pPr>
        <w:numPr>
          <w:ilvl w:val="1"/>
          <w:numId w:val="12"/>
        </w:numPr>
        <w:spacing w:after="0" w:afterAutospacing="0" w:before="0" w:beforeAutospacing="0" w:lineRule="auto"/>
        <w:ind w:left="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mentor_id</w:t>
      </w:r>
      <w:r w:rsidDel="00000000" w:rsidR="00000000" w:rsidRPr="00000000">
        <w:rPr>
          <w:rFonts w:ascii="Times New Roman" w:cs="Times New Roman" w:eastAsia="Times New Roman" w:hAnsi="Times New Roman"/>
          <w:rtl w:val="0"/>
        </w:rPr>
        <w:t xml:space="preserve"> (Foreign Key)</w:t>
      </w:r>
    </w:p>
    <w:p w:rsidR="00000000" w:rsidDel="00000000" w:rsidP="00000000" w:rsidRDefault="00000000" w:rsidRPr="00000000" w14:paraId="000000D2">
      <w:pPr>
        <w:numPr>
          <w:ilvl w:val="1"/>
          <w:numId w:val="12"/>
        </w:numPr>
        <w:spacing w:after="0" w:afterAutospacing="0" w:before="0" w:beforeAutospacing="0" w:lineRule="auto"/>
        <w:ind w:left="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meeting_date</w:t>
      </w:r>
    </w:p>
    <w:p w:rsidR="00000000" w:rsidDel="00000000" w:rsidP="00000000" w:rsidRDefault="00000000" w:rsidRPr="00000000" w14:paraId="000000D3">
      <w:pPr>
        <w:numPr>
          <w:ilvl w:val="0"/>
          <w:numId w:val="12"/>
        </w:numPr>
        <w:spacing w:after="0" w:afterAutospacing="0" w:before="0" w:beforeAutospacing="0" w:lineRule="auto"/>
        <w:ind w:left="-1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Requests</w:t>
      </w:r>
      <w:r w:rsidDel="00000000" w:rsidR="00000000" w:rsidRPr="00000000">
        <w:rPr>
          <w:rFonts w:ascii="Times New Roman" w:cs="Times New Roman" w:eastAsia="Times New Roman" w:hAnsi="Times New Roman"/>
          <w:b w:val="1"/>
          <w:rtl w:val="0"/>
        </w:rPr>
        <w:t xml:space="preserve"> Table</w:t>
      </w:r>
    </w:p>
    <w:p w:rsidR="00000000" w:rsidDel="00000000" w:rsidP="00000000" w:rsidRDefault="00000000" w:rsidRPr="00000000" w14:paraId="000000D4">
      <w:pPr>
        <w:numPr>
          <w:ilvl w:val="1"/>
          <w:numId w:val="12"/>
        </w:numPr>
        <w:spacing w:after="0" w:afterAutospacing="0" w:before="0" w:beforeAutospacing="0" w:lineRule="auto"/>
        <w:ind w:left="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request_id</w:t>
      </w:r>
      <w:r w:rsidDel="00000000" w:rsidR="00000000" w:rsidRPr="00000000">
        <w:rPr>
          <w:rFonts w:ascii="Times New Roman" w:cs="Times New Roman" w:eastAsia="Times New Roman" w:hAnsi="Times New Roman"/>
          <w:rtl w:val="0"/>
        </w:rPr>
        <w:t xml:space="preserve"> (Primary Key)</w:t>
      </w:r>
    </w:p>
    <w:p w:rsidR="00000000" w:rsidDel="00000000" w:rsidP="00000000" w:rsidRDefault="00000000" w:rsidRPr="00000000" w14:paraId="000000D5">
      <w:pPr>
        <w:numPr>
          <w:ilvl w:val="1"/>
          <w:numId w:val="12"/>
        </w:numPr>
        <w:spacing w:after="0" w:afterAutospacing="0" w:before="0" w:beforeAutospacing="0" w:lineRule="auto"/>
        <w:ind w:left="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student_id</w:t>
      </w:r>
      <w:r w:rsidDel="00000000" w:rsidR="00000000" w:rsidRPr="00000000">
        <w:rPr>
          <w:rFonts w:ascii="Times New Roman" w:cs="Times New Roman" w:eastAsia="Times New Roman" w:hAnsi="Times New Roman"/>
          <w:rtl w:val="0"/>
        </w:rPr>
        <w:t xml:space="preserve"> (Foreign Key)</w:t>
      </w:r>
    </w:p>
    <w:p w:rsidR="00000000" w:rsidDel="00000000" w:rsidP="00000000" w:rsidRDefault="00000000" w:rsidRPr="00000000" w14:paraId="000000D6">
      <w:pPr>
        <w:numPr>
          <w:ilvl w:val="1"/>
          <w:numId w:val="12"/>
        </w:numPr>
        <w:spacing w:after="0" w:afterAutospacing="0" w:before="0" w:beforeAutospacing="0" w:lineRule="auto"/>
        <w:ind w:left="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reason</w:t>
      </w:r>
    </w:p>
    <w:p w:rsidR="00000000" w:rsidDel="00000000" w:rsidP="00000000" w:rsidRDefault="00000000" w:rsidRPr="00000000" w14:paraId="000000D7">
      <w:pPr>
        <w:numPr>
          <w:ilvl w:val="1"/>
          <w:numId w:val="12"/>
        </w:numPr>
        <w:spacing w:after="240" w:before="0" w:beforeAutospacing="0" w:lineRule="auto"/>
        <w:ind w:left="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category</w:t>
      </w:r>
      <w:r w:rsidDel="00000000" w:rsidR="00000000" w:rsidRPr="00000000">
        <w:rPr>
          <w:rtl w:val="0"/>
        </w:rPr>
      </w:r>
    </w:p>
    <w:sectPr>
      <w:pgSz w:h="15840" w:w="12240" w:orient="portrait"/>
      <w:pgMar w:bottom="360" w:top="10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990"/>
      </w:pPr>
      <w:rPr>
        <w:u w:val="none"/>
      </w:rPr>
    </w:lvl>
    <w:lvl w:ilvl="1">
      <w:start w:val="1"/>
      <w:numFmt w:val="bullet"/>
      <w:lvlText w:val="○"/>
      <w:lvlJc w:val="left"/>
      <w:pPr>
        <w:ind w:left="1440" w:hanging="135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990"/>
      </w:pPr>
      <w:rPr>
        <w:u w:val="none"/>
      </w:rPr>
    </w:lvl>
    <w:lvl w:ilvl="1">
      <w:start w:val="1"/>
      <w:numFmt w:val="bullet"/>
      <w:lvlText w:val="○"/>
      <w:lvlJc w:val="left"/>
      <w:pPr>
        <w:ind w:left="1440" w:hanging="135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99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80" w:firstLine="0"/>
      </w:pPr>
      <w:rPr>
        <w:u w:val="none"/>
      </w:rPr>
    </w:lvl>
    <w:lvl w:ilvl="1">
      <w:start w:val="1"/>
      <w:numFmt w:val="bullet"/>
      <w:lvlText w:val="○"/>
      <w:lvlJc w:val="left"/>
      <w:pPr>
        <w:ind w:left="90" w:firstLine="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99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990"/>
      </w:pPr>
      <w:rPr>
        <w:u w:val="none"/>
      </w:rPr>
    </w:lvl>
    <w:lvl w:ilvl="1">
      <w:start w:val="1"/>
      <w:numFmt w:val="bullet"/>
      <w:lvlText w:val="○"/>
      <w:lvlJc w:val="left"/>
      <w:pPr>
        <w:ind w:left="1440" w:hanging="153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99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