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29B92" w14:textId="77777777" w:rsidR="00AA257E" w:rsidRPr="00AA257E" w:rsidRDefault="00AA257E" w:rsidP="00AA257E">
      <w:pPr>
        <w:rPr>
          <w:b/>
          <w:bCs/>
          <w:lang w:val="en-IN"/>
        </w:rPr>
      </w:pPr>
      <w:r w:rsidRPr="00AA257E">
        <w:rPr>
          <w:b/>
          <w:bCs/>
          <w:lang w:val="en-IN"/>
        </w:rPr>
        <w:t>Part 2: Nurturing Mechanism Design</w:t>
      </w:r>
    </w:p>
    <w:p w14:paraId="4BD6F400" w14:textId="77777777" w:rsidR="00AA257E" w:rsidRPr="00AA257E" w:rsidRDefault="00AA257E" w:rsidP="00AA257E">
      <w:pPr>
        <w:rPr>
          <w:lang w:val="en-IN"/>
        </w:rPr>
      </w:pPr>
      <w:r w:rsidRPr="00AA257E">
        <w:rPr>
          <w:lang w:val="en-IN"/>
        </w:rPr>
        <w:t>The CEO is frustrated because leads are going cold and not engaging. To fix this, we will design three nurturing tracks based on the lead’s intent level. Each track includes the right frequency, channels, type of content, success metric, and AI tools for scale.</w:t>
      </w:r>
    </w:p>
    <w:p w14:paraId="105B742D" w14:textId="77777777" w:rsidR="00AA257E" w:rsidRPr="00AA257E" w:rsidRDefault="00AA257E" w:rsidP="00AA257E">
      <w:pPr>
        <w:rPr>
          <w:b/>
          <w:bCs/>
          <w:lang w:val="en-IN"/>
        </w:rPr>
      </w:pPr>
      <w:r w:rsidRPr="00AA257E">
        <w:rPr>
          <w:b/>
          <w:bCs/>
          <w:lang w:val="en-IN"/>
        </w:rPr>
        <w:t>1. High-Intent Lead (Booked a demo but didn’t convert)</w:t>
      </w:r>
    </w:p>
    <w:p w14:paraId="1F84A376" w14:textId="77777777" w:rsidR="00AA257E" w:rsidRPr="00AA257E" w:rsidRDefault="00AA257E" w:rsidP="00AA257E">
      <w:pPr>
        <w:rPr>
          <w:lang w:val="en-IN"/>
        </w:rPr>
      </w:pPr>
      <w:r w:rsidRPr="00AA257E">
        <w:rPr>
          <w:lang w:val="en-IN"/>
        </w:rPr>
        <w:t>Frequency &amp; Channels</w:t>
      </w:r>
    </w:p>
    <w:p w14:paraId="3E7FB9CA" w14:textId="77777777" w:rsidR="00AA257E" w:rsidRPr="00AA257E" w:rsidRDefault="00AA257E" w:rsidP="00AA257E">
      <w:pPr>
        <w:rPr>
          <w:lang w:val="en-IN"/>
        </w:rPr>
      </w:pPr>
      <w:r w:rsidRPr="00AA257E">
        <w:rPr>
          <w:lang w:val="en-IN"/>
        </w:rPr>
        <w:t>• Email: 1–2 per week</w:t>
      </w:r>
      <w:r w:rsidRPr="00AA257E">
        <w:rPr>
          <w:lang w:val="en-IN"/>
        </w:rPr>
        <w:br/>
        <w:t xml:space="preserve"> • LinkedIn: Follow-up messages</w:t>
      </w:r>
      <w:r w:rsidRPr="00AA257E">
        <w:rPr>
          <w:lang w:val="en-IN"/>
        </w:rPr>
        <w:br/>
        <w:t xml:space="preserve"> • WhatsApp: Optional reminder messages</w:t>
      </w:r>
    </w:p>
    <w:p w14:paraId="45073EA4" w14:textId="77777777" w:rsidR="00AA257E" w:rsidRPr="00AA257E" w:rsidRDefault="00AA257E" w:rsidP="00AA257E">
      <w:pPr>
        <w:rPr>
          <w:lang w:val="en-IN"/>
        </w:rPr>
      </w:pPr>
      <w:r w:rsidRPr="00AA257E">
        <w:rPr>
          <w:lang w:val="en-IN"/>
        </w:rPr>
        <w:t>Content Type</w:t>
      </w:r>
    </w:p>
    <w:p w14:paraId="41FB05A0" w14:textId="77777777" w:rsidR="00AA257E" w:rsidRPr="00AA257E" w:rsidRDefault="00AA257E" w:rsidP="00AA257E">
      <w:pPr>
        <w:rPr>
          <w:lang w:val="en-IN"/>
        </w:rPr>
      </w:pPr>
      <w:r w:rsidRPr="00AA257E">
        <w:rPr>
          <w:lang w:val="en-IN"/>
        </w:rPr>
        <w:t>• Case studies showing ROI</w:t>
      </w:r>
      <w:r w:rsidRPr="00AA257E">
        <w:rPr>
          <w:lang w:val="en-IN"/>
        </w:rPr>
        <w:br/>
        <w:t xml:space="preserve"> • Customer testimonials</w:t>
      </w:r>
      <w:r w:rsidRPr="00AA257E">
        <w:rPr>
          <w:lang w:val="en-IN"/>
        </w:rPr>
        <w:br/>
        <w:t xml:space="preserve"> • Limited-time offers or discounts</w:t>
      </w:r>
      <w:r w:rsidRPr="00AA257E">
        <w:rPr>
          <w:lang w:val="en-IN"/>
        </w:rPr>
        <w:br/>
        <w:t xml:space="preserve"> • Personalized founder note</w:t>
      </w:r>
    </w:p>
    <w:p w14:paraId="5613A21E" w14:textId="77777777" w:rsidR="00AA257E" w:rsidRPr="00AA257E" w:rsidRDefault="00AA257E" w:rsidP="00AA257E">
      <w:pPr>
        <w:rPr>
          <w:lang w:val="en-IN"/>
        </w:rPr>
      </w:pPr>
      <w:r w:rsidRPr="00AA257E">
        <w:rPr>
          <w:lang w:val="en-IN"/>
        </w:rPr>
        <w:t>Success Metric</w:t>
      </w:r>
    </w:p>
    <w:p w14:paraId="4A3F2E51" w14:textId="77777777" w:rsidR="00AA257E" w:rsidRPr="00AA257E" w:rsidRDefault="00AA257E" w:rsidP="00AA257E">
      <w:pPr>
        <w:rPr>
          <w:lang w:val="en-IN"/>
        </w:rPr>
      </w:pPr>
      <w:r w:rsidRPr="00AA257E">
        <w:rPr>
          <w:lang w:val="en-IN"/>
        </w:rPr>
        <w:t>• Demo re-booked</w:t>
      </w:r>
      <w:r w:rsidRPr="00AA257E">
        <w:rPr>
          <w:lang w:val="en-IN"/>
        </w:rPr>
        <w:br/>
        <w:t xml:space="preserve"> • Deal closed</w:t>
      </w:r>
    </w:p>
    <w:p w14:paraId="74E0B5F6" w14:textId="77777777" w:rsidR="00AA257E" w:rsidRPr="00AA257E" w:rsidRDefault="00AA257E" w:rsidP="00AA257E">
      <w:pPr>
        <w:rPr>
          <w:lang w:val="en-IN"/>
        </w:rPr>
      </w:pPr>
      <w:r w:rsidRPr="00AA257E">
        <w:rPr>
          <w:lang w:val="en-IN"/>
        </w:rPr>
        <w:t>AI Tools</w:t>
      </w:r>
    </w:p>
    <w:p w14:paraId="6BB184B8" w14:textId="77777777" w:rsidR="00AA257E" w:rsidRPr="00AA257E" w:rsidRDefault="00AA257E" w:rsidP="00AA257E">
      <w:pPr>
        <w:rPr>
          <w:lang w:val="en-IN"/>
        </w:rPr>
      </w:pPr>
      <w:r w:rsidRPr="00AA257E">
        <w:rPr>
          <w:lang w:val="en-IN"/>
        </w:rPr>
        <w:t>• HubSpot AI / Zoho AI: Lead scoring and automated follow-ups</w:t>
      </w:r>
      <w:r w:rsidRPr="00AA257E">
        <w:rPr>
          <w:lang w:val="en-IN"/>
        </w:rPr>
        <w:br/>
        <w:t xml:space="preserve"> • ChatGPT / Jasper: Personalized email and LinkedIn copy</w:t>
      </w:r>
    </w:p>
    <w:p w14:paraId="143D657B" w14:textId="77777777" w:rsidR="00AA257E" w:rsidRPr="00AA257E" w:rsidRDefault="00AA257E" w:rsidP="00AA257E">
      <w:pPr>
        <w:rPr>
          <w:b/>
          <w:bCs/>
          <w:lang w:val="en-IN"/>
        </w:rPr>
      </w:pPr>
      <w:r w:rsidRPr="00AA257E">
        <w:rPr>
          <w:b/>
          <w:bCs/>
          <w:lang w:val="en-IN"/>
        </w:rPr>
        <w:t>2. Mid-Intent Lead (Downloaded a resource or joined a webinar)</w:t>
      </w:r>
    </w:p>
    <w:p w14:paraId="126AE30C" w14:textId="77777777" w:rsidR="00AA257E" w:rsidRPr="00AA257E" w:rsidRDefault="00AA257E" w:rsidP="00AA257E">
      <w:pPr>
        <w:rPr>
          <w:lang w:val="en-IN"/>
        </w:rPr>
      </w:pPr>
      <w:r w:rsidRPr="00AA257E">
        <w:rPr>
          <w:lang w:val="en-IN"/>
        </w:rPr>
        <w:t>Frequency &amp; Channels</w:t>
      </w:r>
    </w:p>
    <w:p w14:paraId="29950227" w14:textId="77777777" w:rsidR="00AA257E" w:rsidRPr="00AA257E" w:rsidRDefault="00AA257E" w:rsidP="00AA257E">
      <w:pPr>
        <w:rPr>
          <w:lang w:val="en-IN"/>
        </w:rPr>
      </w:pPr>
      <w:r w:rsidRPr="00AA257E">
        <w:rPr>
          <w:lang w:val="en-IN"/>
        </w:rPr>
        <w:t>• Email: 1 every 5–7 days</w:t>
      </w:r>
      <w:r w:rsidRPr="00AA257E">
        <w:rPr>
          <w:lang w:val="en-IN"/>
        </w:rPr>
        <w:br/>
        <w:t xml:space="preserve"> • LinkedIn: Content drip campaigns</w:t>
      </w:r>
    </w:p>
    <w:p w14:paraId="54804DE3" w14:textId="77777777" w:rsidR="00AA257E" w:rsidRPr="00AA257E" w:rsidRDefault="00AA257E" w:rsidP="00AA257E">
      <w:pPr>
        <w:rPr>
          <w:lang w:val="en-IN"/>
        </w:rPr>
      </w:pPr>
      <w:r w:rsidRPr="00AA257E">
        <w:rPr>
          <w:lang w:val="en-IN"/>
        </w:rPr>
        <w:t>Content Type</w:t>
      </w:r>
    </w:p>
    <w:p w14:paraId="5938CE63" w14:textId="77777777" w:rsidR="00AA257E" w:rsidRPr="00AA257E" w:rsidRDefault="00AA257E" w:rsidP="00AA257E">
      <w:pPr>
        <w:rPr>
          <w:lang w:val="en-IN"/>
        </w:rPr>
      </w:pPr>
      <w:r w:rsidRPr="00AA257E">
        <w:rPr>
          <w:lang w:val="en-IN"/>
        </w:rPr>
        <w:t>• Educational blog posts or playbooks</w:t>
      </w:r>
      <w:r w:rsidRPr="00AA257E">
        <w:rPr>
          <w:lang w:val="en-IN"/>
        </w:rPr>
        <w:br/>
        <w:t xml:space="preserve"> • Webinar highlights and recordings</w:t>
      </w:r>
      <w:r w:rsidRPr="00AA257E">
        <w:rPr>
          <w:lang w:val="en-IN"/>
        </w:rPr>
        <w:br/>
        <w:t xml:space="preserve"> • Industry insights</w:t>
      </w:r>
      <w:r w:rsidRPr="00AA257E">
        <w:rPr>
          <w:lang w:val="en-IN"/>
        </w:rPr>
        <w:br/>
        <w:t xml:space="preserve"> • Soft call-to-action for free trial</w:t>
      </w:r>
    </w:p>
    <w:p w14:paraId="73528C65" w14:textId="77777777" w:rsidR="00AA257E" w:rsidRPr="00AA257E" w:rsidRDefault="00AA257E" w:rsidP="00AA257E">
      <w:pPr>
        <w:rPr>
          <w:lang w:val="en-IN"/>
        </w:rPr>
      </w:pPr>
      <w:r w:rsidRPr="00AA257E">
        <w:rPr>
          <w:lang w:val="en-IN"/>
        </w:rPr>
        <w:t>Success Metric</w:t>
      </w:r>
    </w:p>
    <w:p w14:paraId="40E0F621" w14:textId="77777777" w:rsidR="00AA257E" w:rsidRPr="00AA257E" w:rsidRDefault="00AA257E" w:rsidP="00AA257E">
      <w:pPr>
        <w:rPr>
          <w:lang w:val="en-IN"/>
        </w:rPr>
      </w:pPr>
      <w:r w:rsidRPr="00AA257E">
        <w:rPr>
          <w:lang w:val="en-IN"/>
        </w:rPr>
        <w:lastRenderedPageBreak/>
        <w:t>• Trial sign-ups</w:t>
      </w:r>
      <w:r w:rsidRPr="00AA257E">
        <w:rPr>
          <w:lang w:val="en-IN"/>
        </w:rPr>
        <w:br/>
        <w:t xml:space="preserve"> • Demo bookings</w:t>
      </w:r>
      <w:r w:rsidRPr="00AA257E">
        <w:rPr>
          <w:lang w:val="en-IN"/>
        </w:rPr>
        <w:br/>
        <w:t xml:space="preserve"> • Engagement with resources</w:t>
      </w:r>
    </w:p>
    <w:p w14:paraId="114F1826" w14:textId="77777777" w:rsidR="00AA257E" w:rsidRPr="00AA257E" w:rsidRDefault="00AA257E" w:rsidP="00AA257E">
      <w:pPr>
        <w:rPr>
          <w:lang w:val="en-IN"/>
        </w:rPr>
      </w:pPr>
      <w:r w:rsidRPr="00AA257E">
        <w:rPr>
          <w:lang w:val="en-IN"/>
        </w:rPr>
        <w:t>AI Tools</w:t>
      </w:r>
    </w:p>
    <w:p w14:paraId="225E1A36" w14:textId="77777777" w:rsidR="00AA257E" w:rsidRPr="00AA257E" w:rsidRDefault="00AA257E" w:rsidP="00AA257E">
      <w:pPr>
        <w:rPr>
          <w:lang w:val="en-IN"/>
        </w:rPr>
      </w:pPr>
      <w:r w:rsidRPr="00AA257E">
        <w:rPr>
          <w:lang w:val="en-IN"/>
        </w:rPr>
        <w:t>• ChatGPT / Jasper: To generate blog snippets, follow-up emails</w:t>
      </w:r>
      <w:r w:rsidRPr="00AA257E">
        <w:rPr>
          <w:lang w:val="en-IN"/>
        </w:rPr>
        <w:br/>
        <w:t xml:space="preserve"> • LinkedIn Sales Navigator + AI plugins: Personalized outreach</w:t>
      </w:r>
    </w:p>
    <w:p w14:paraId="0F204A22" w14:textId="77777777" w:rsidR="00AA257E" w:rsidRPr="00AA257E" w:rsidRDefault="00AA257E" w:rsidP="00AA257E">
      <w:pPr>
        <w:rPr>
          <w:b/>
          <w:bCs/>
          <w:lang w:val="en-IN"/>
        </w:rPr>
      </w:pPr>
      <w:r w:rsidRPr="00AA257E">
        <w:rPr>
          <w:b/>
          <w:bCs/>
          <w:lang w:val="en-IN"/>
        </w:rPr>
        <w:t>3. Low-Intent Lead (Just subscribed to newsletter)</w:t>
      </w:r>
    </w:p>
    <w:p w14:paraId="64C8BCE3" w14:textId="77777777" w:rsidR="00AA257E" w:rsidRPr="00AA257E" w:rsidRDefault="00AA257E" w:rsidP="00AA257E">
      <w:pPr>
        <w:rPr>
          <w:lang w:val="en-IN"/>
        </w:rPr>
      </w:pPr>
      <w:r w:rsidRPr="00AA257E">
        <w:rPr>
          <w:lang w:val="en-IN"/>
        </w:rPr>
        <w:t>Frequency &amp; Channels</w:t>
      </w:r>
    </w:p>
    <w:p w14:paraId="040335B2" w14:textId="77777777" w:rsidR="00AA257E" w:rsidRPr="00AA257E" w:rsidRDefault="00AA257E" w:rsidP="00AA257E">
      <w:pPr>
        <w:rPr>
          <w:lang w:val="en-IN"/>
        </w:rPr>
      </w:pPr>
      <w:r w:rsidRPr="00AA257E">
        <w:rPr>
          <w:lang w:val="en-IN"/>
        </w:rPr>
        <w:t>• Email: 1 per week (newsletter style)</w:t>
      </w:r>
      <w:r w:rsidRPr="00AA257E">
        <w:rPr>
          <w:lang w:val="en-IN"/>
        </w:rPr>
        <w:br/>
        <w:t xml:space="preserve"> • LinkedIn: Occasional content shares</w:t>
      </w:r>
      <w:r w:rsidRPr="00AA257E">
        <w:rPr>
          <w:lang w:val="en-IN"/>
        </w:rPr>
        <w:br/>
        <w:t xml:space="preserve"> • Offers: Once every 4–6 weeks</w:t>
      </w:r>
    </w:p>
    <w:p w14:paraId="0A2FB05B" w14:textId="77777777" w:rsidR="00AA257E" w:rsidRPr="00AA257E" w:rsidRDefault="00AA257E" w:rsidP="00AA257E">
      <w:pPr>
        <w:rPr>
          <w:lang w:val="en-IN"/>
        </w:rPr>
      </w:pPr>
      <w:r w:rsidRPr="00AA257E">
        <w:rPr>
          <w:lang w:val="en-IN"/>
        </w:rPr>
        <w:t>Content Type</w:t>
      </w:r>
    </w:p>
    <w:p w14:paraId="628D397F" w14:textId="77777777" w:rsidR="00AA257E" w:rsidRPr="00AA257E" w:rsidRDefault="00AA257E" w:rsidP="00AA257E">
      <w:pPr>
        <w:rPr>
          <w:lang w:val="en-IN"/>
        </w:rPr>
      </w:pPr>
      <w:r w:rsidRPr="00AA257E">
        <w:rPr>
          <w:lang w:val="en-IN"/>
        </w:rPr>
        <w:t>• Industry news and tips</w:t>
      </w:r>
      <w:r w:rsidRPr="00AA257E">
        <w:rPr>
          <w:lang w:val="en-IN"/>
        </w:rPr>
        <w:br/>
        <w:t xml:space="preserve"> • “Behind the scenes” founder stories</w:t>
      </w:r>
      <w:r w:rsidRPr="00AA257E">
        <w:rPr>
          <w:lang w:val="en-IN"/>
        </w:rPr>
        <w:br/>
        <w:t xml:space="preserve"> • Product explainer video</w:t>
      </w:r>
      <w:r w:rsidRPr="00AA257E">
        <w:rPr>
          <w:lang w:val="en-IN"/>
        </w:rPr>
        <w:br/>
        <w:t xml:space="preserve"> • Light offers to spark interest</w:t>
      </w:r>
    </w:p>
    <w:p w14:paraId="5EE39DF1" w14:textId="77777777" w:rsidR="00AA257E" w:rsidRPr="00AA257E" w:rsidRDefault="00AA257E" w:rsidP="00AA257E">
      <w:pPr>
        <w:rPr>
          <w:lang w:val="en-IN"/>
        </w:rPr>
      </w:pPr>
      <w:r w:rsidRPr="00AA257E">
        <w:rPr>
          <w:lang w:val="en-IN"/>
        </w:rPr>
        <w:t>Success Metric</w:t>
      </w:r>
    </w:p>
    <w:p w14:paraId="5D2F1A77" w14:textId="77777777" w:rsidR="00AA257E" w:rsidRPr="00AA257E" w:rsidRDefault="00AA257E" w:rsidP="00AA257E">
      <w:pPr>
        <w:rPr>
          <w:lang w:val="en-IN"/>
        </w:rPr>
      </w:pPr>
      <w:r w:rsidRPr="00AA257E">
        <w:rPr>
          <w:lang w:val="en-IN"/>
        </w:rPr>
        <w:t>• Open rates</w:t>
      </w:r>
      <w:r w:rsidRPr="00AA257E">
        <w:rPr>
          <w:lang w:val="en-IN"/>
        </w:rPr>
        <w:br/>
        <w:t xml:space="preserve"> • Click-through rates</w:t>
      </w:r>
      <w:r w:rsidRPr="00AA257E">
        <w:rPr>
          <w:lang w:val="en-IN"/>
        </w:rPr>
        <w:br/>
        <w:t xml:space="preserve"> • Re-engagement into higher-intent actions</w:t>
      </w:r>
    </w:p>
    <w:p w14:paraId="731720FE" w14:textId="77777777" w:rsidR="00AA257E" w:rsidRPr="00AA257E" w:rsidRDefault="00AA257E" w:rsidP="00AA257E">
      <w:pPr>
        <w:rPr>
          <w:lang w:val="en-IN"/>
        </w:rPr>
      </w:pPr>
      <w:r w:rsidRPr="00AA257E">
        <w:rPr>
          <w:lang w:val="en-IN"/>
        </w:rPr>
        <w:t>AI Tools</w:t>
      </w:r>
    </w:p>
    <w:p w14:paraId="5959A157" w14:textId="77777777" w:rsidR="00AA257E" w:rsidRPr="00AA257E" w:rsidRDefault="00AA257E" w:rsidP="00AA257E">
      <w:pPr>
        <w:rPr>
          <w:lang w:val="en-IN"/>
        </w:rPr>
      </w:pPr>
      <w:r w:rsidRPr="00AA257E">
        <w:rPr>
          <w:lang w:val="en-IN"/>
        </w:rPr>
        <w:t>• Zapier / Make (</w:t>
      </w:r>
      <w:proofErr w:type="spellStart"/>
      <w:r w:rsidRPr="00AA257E">
        <w:rPr>
          <w:lang w:val="en-IN"/>
        </w:rPr>
        <w:t>Integromat</w:t>
      </w:r>
      <w:proofErr w:type="spellEnd"/>
      <w:r w:rsidRPr="00AA257E">
        <w:rPr>
          <w:lang w:val="en-IN"/>
        </w:rPr>
        <w:t>): Automating workflows</w:t>
      </w:r>
      <w:r w:rsidRPr="00AA257E">
        <w:rPr>
          <w:lang w:val="en-IN"/>
        </w:rPr>
        <w:br/>
        <w:t xml:space="preserve"> • ChatGPT: Drafting newsletter copy</w:t>
      </w:r>
    </w:p>
    <w:p w14:paraId="5E8F6430" w14:textId="77777777" w:rsidR="00AA257E" w:rsidRPr="00AA257E" w:rsidRDefault="00AA257E" w:rsidP="00AA257E">
      <w:pPr>
        <w:rPr>
          <w:b/>
          <w:bCs/>
          <w:lang w:val="en-IN"/>
        </w:rPr>
      </w:pPr>
      <w:r w:rsidRPr="00AA257E">
        <w:rPr>
          <w:b/>
          <w:bCs/>
          <w:lang w:val="en-IN"/>
        </w:rPr>
        <w:t>Summary Table</w:t>
      </w:r>
    </w:p>
    <w:tbl>
      <w:tblPr>
        <w:tblW w:w="0" w:type="auto"/>
        <w:tblCellMar>
          <w:top w:w="15" w:type="dxa"/>
          <w:left w:w="15" w:type="dxa"/>
          <w:bottom w:w="15" w:type="dxa"/>
          <w:right w:w="15" w:type="dxa"/>
        </w:tblCellMar>
        <w:tblLook w:val="04A0" w:firstRow="1" w:lastRow="0" w:firstColumn="1" w:lastColumn="0" w:noHBand="0" w:noVBand="1"/>
      </w:tblPr>
      <w:tblGrid>
        <w:gridCol w:w="1919"/>
        <w:gridCol w:w="1452"/>
        <w:gridCol w:w="2066"/>
        <w:gridCol w:w="1707"/>
        <w:gridCol w:w="1496"/>
      </w:tblGrid>
      <w:tr w:rsidR="00AA257E" w:rsidRPr="00AA257E" w14:paraId="63779B19" w14:textId="77777777">
        <w:trPr>
          <w:trHeight w:val="555"/>
        </w:trPr>
        <w:tc>
          <w:tcPr>
            <w:tcW w:w="0" w:type="auto"/>
            <w:tcMar>
              <w:top w:w="0" w:type="dxa"/>
              <w:left w:w="100" w:type="dxa"/>
              <w:bottom w:w="0" w:type="dxa"/>
              <w:right w:w="100" w:type="dxa"/>
            </w:tcMar>
            <w:hideMark/>
          </w:tcPr>
          <w:p w14:paraId="3E03809F" w14:textId="77777777" w:rsidR="00AA257E" w:rsidRPr="00AA257E" w:rsidRDefault="00AA257E" w:rsidP="00AA257E">
            <w:pPr>
              <w:rPr>
                <w:lang w:val="en-IN"/>
              </w:rPr>
            </w:pPr>
            <w:r w:rsidRPr="00AA257E">
              <w:rPr>
                <w:lang w:val="en-IN"/>
              </w:rPr>
              <w:t>Lead Type</w:t>
            </w:r>
          </w:p>
        </w:tc>
        <w:tc>
          <w:tcPr>
            <w:tcW w:w="0" w:type="auto"/>
            <w:tcMar>
              <w:top w:w="0" w:type="dxa"/>
              <w:left w:w="100" w:type="dxa"/>
              <w:bottom w:w="0" w:type="dxa"/>
              <w:right w:w="100" w:type="dxa"/>
            </w:tcMar>
            <w:hideMark/>
          </w:tcPr>
          <w:p w14:paraId="276A1EEB" w14:textId="77777777" w:rsidR="00AA257E" w:rsidRPr="00AA257E" w:rsidRDefault="00AA257E" w:rsidP="00AA257E">
            <w:pPr>
              <w:rPr>
                <w:lang w:val="en-IN"/>
              </w:rPr>
            </w:pPr>
            <w:r w:rsidRPr="00AA257E">
              <w:rPr>
                <w:lang w:val="en-IN"/>
              </w:rPr>
              <w:t>Frequency &amp; Channels</w:t>
            </w:r>
          </w:p>
        </w:tc>
        <w:tc>
          <w:tcPr>
            <w:tcW w:w="0" w:type="auto"/>
            <w:tcMar>
              <w:top w:w="0" w:type="dxa"/>
              <w:left w:w="100" w:type="dxa"/>
              <w:bottom w:w="0" w:type="dxa"/>
              <w:right w:w="100" w:type="dxa"/>
            </w:tcMar>
            <w:hideMark/>
          </w:tcPr>
          <w:p w14:paraId="2D30D7F7" w14:textId="77777777" w:rsidR="00AA257E" w:rsidRPr="00AA257E" w:rsidRDefault="00AA257E" w:rsidP="00AA257E">
            <w:pPr>
              <w:rPr>
                <w:lang w:val="en-IN"/>
              </w:rPr>
            </w:pPr>
            <w:r w:rsidRPr="00AA257E">
              <w:rPr>
                <w:lang w:val="en-IN"/>
              </w:rPr>
              <w:t>Content Type</w:t>
            </w:r>
          </w:p>
        </w:tc>
        <w:tc>
          <w:tcPr>
            <w:tcW w:w="0" w:type="auto"/>
            <w:tcMar>
              <w:top w:w="0" w:type="dxa"/>
              <w:left w:w="100" w:type="dxa"/>
              <w:bottom w:w="0" w:type="dxa"/>
              <w:right w:w="100" w:type="dxa"/>
            </w:tcMar>
            <w:hideMark/>
          </w:tcPr>
          <w:p w14:paraId="45D9FA38" w14:textId="77777777" w:rsidR="00AA257E" w:rsidRPr="00AA257E" w:rsidRDefault="00AA257E" w:rsidP="00AA257E">
            <w:pPr>
              <w:rPr>
                <w:lang w:val="en-IN"/>
              </w:rPr>
            </w:pPr>
            <w:r w:rsidRPr="00AA257E">
              <w:rPr>
                <w:lang w:val="en-IN"/>
              </w:rPr>
              <w:t>Success Metric</w:t>
            </w:r>
          </w:p>
        </w:tc>
        <w:tc>
          <w:tcPr>
            <w:tcW w:w="0" w:type="auto"/>
            <w:tcMar>
              <w:top w:w="0" w:type="dxa"/>
              <w:left w:w="100" w:type="dxa"/>
              <w:bottom w:w="0" w:type="dxa"/>
              <w:right w:w="100" w:type="dxa"/>
            </w:tcMar>
            <w:hideMark/>
          </w:tcPr>
          <w:p w14:paraId="566107DD" w14:textId="77777777" w:rsidR="00AA257E" w:rsidRPr="00AA257E" w:rsidRDefault="00AA257E" w:rsidP="00AA257E">
            <w:pPr>
              <w:rPr>
                <w:lang w:val="en-IN"/>
              </w:rPr>
            </w:pPr>
            <w:r w:rsidRPr="00AA257E">
              <w:rPr>
                <w:lang w:val="en-IN"/>
              </w:rPr>
              <w:t>AI Tools for Scale</w:t>
            </w:r>
          </w:p>
        </w:tc>
      </w:tr>
      <w:tr w:rsidR="00AA257E" w:rsidRPr="00AA257E" w14:paraId="682BC1E3" w14:textId="77777777">
        <w:trPr>
          <w:trHeight w:val="1650"/>
        </w:trPr>
        <w:tc>
          <w:tcPr>
            <w:tcW w:w="0" w:type="auto"/>
            <w:tcMar>
              <w:top w:w="0" w:type="dxa"/>
              <w:left w:w="100" w:type="dxa"/>
              <w:bottom w:w="0" w:type="dxa"/>
              <w:right w:w="100" w:type="dxa"/>
            </w:tcMar>
            <w:hideMark/>
          </w:tcPr>
          <w:p w14:paraId="7E860AE9" w14:textId="77777777" w:rsidR="00AA257E" w:rsidRPr="00AA257E" w:rsidRDefault="00AA257E" w:rsidP="00AA257E">
            <w:pPr>
              <w:rPr>
                <w:lang w:val="en-IN"/>
              </w:rPr>
            </w:pPr>
            <w:r w:rsidRPr="00AA257E">
              <w:rPr>
                <w:lang w:val="en-IN"/>
              </w:rPr>
              <w:t>High-Intent (Booked demo but didn’t convert)</w:t>
            </w:r>
          </w:p>
        </w:tc>
        <w:tc>
          <w:tcPr>
            <w:tcW w:w="0" w:type="auto"/>
            <w:tcMar>
              <w:top w:w="0" w:type="dxa"/>
              <w:left w:w="100" w:type="dxa"/>
              <w:bottom w:w="0" w:type="dxa"/>
              <w:right w:w="100" w:type="dxa"/>
            </w:tcMar>
            <w:hideMark/>
          </w:tcPr>
          <w:p w14:paraId="775D7E02" w14:textId="77777777" w:rsidR="00AA257E" w:rsidRPr="00AA257E" w:rsidRDefault="00AA257E" w:rsidP="00AA257E">
            <w:pPr>
              <w:rPr>
                <w:lang w:val="en-IN"/>
              </w:rPr>
            </w:pPr>
            <w:r w:rsidRPr="00AA257E">
              <w:rPr>
                <w:lang w:val="en-IN"/>
              </w:rPr>
              <w:t>Email: 1–2 per week</w:t>
            </w:r>
            <w:r w:rsidRPr="00AA257E">
              <w:rPr>
                <w:lang w:val="en-IN"/>
              </w:rPr>
              <w:br/>
              <w:t xml:space="preserve"> LinkedIn: Follow-ups</w:t>
            </w:r>
            <w:r w:rsidRPr="00AA257E">
              <w:rPr>
                <w:lang w:val="en-IN"/>
              </w:rPr>
              <w:br/>
              <w:t xml:space="preserve"> WhatsApp: Reminders</w:t>
            </w:r>
          </w:p>
        </w:tc>
        <w:tc>
          <w:tcPr>
            <w:tcW w:w="0" w:type="auto"/>
            <w:tcMar>
              <w:top w:w="0" w:type="dxa"/>
              <w:left w:w="100" w:type="dxa"/>
              <w:bottom w:w="0" w:type="dxa"/>
              <w:right w:w="100" w:type="dxa"/>
            </w:tcMar>
            <w:hideMark/>
          </w:tcPr>
          <w:p w14:paraId="58B80C2F" w14:textId="77777777" w:rsidR="00AA257E" w:rsidRPr="00AA257E" w:rsidRDefault="00AA257E" w:rsidP="00AA257E">
            <w:pPr>
              <w:rPr>
                <w:lang w:val="en-IN"/>
              </w:rPr>
            </w:pPr>
            <w:r w:rsidRPr="00AA257E">
              <w:rPr>
                <w:lang w:val="en-IN"/>
              </w:rPr>
              <w:t>Case studies, testimonials, offers, founder notes</w:t>
            </w:r>
          </w:p>
        </w:tc>
        <w:tc>
          <w:tcPr>
            <w:tcW w:w="0" w:type="auto"/>
            <w:tcMar>
              <w:top w:w="0" w:type="dxa"/>
              <w:left w:w="100" w:type="dxa"/>
              <w:bottom w:w="0" w:type="dxa"/>
              <w:right w:w="100" w:type="dxa"/>
            </w:tcMar>
            <w:hideMark/>
          </w:tcPr>
          <w:p w14:paraId="27B851D9" w14:textId="77777777" w:rsidR="00AA257E" w:rsidRPr="00AA257E" w:rsidRDefault="00AA257E" w:rsidP="00AA257E">
            <w:pPr>
              <w:rPr>
                <w:lang w:val="en-IN"/>
              </w:rPr>
            </w:pPr>
            <w:r w:rsidRPr="00AA257E">
              <w:rPr>
                <w:lang w:val="en-IN"/>
              </w:rPr>
              <w:t>Demo re-booked / deal closed</w:t>
            </w:r>
          </w:p>
        </w:tc>
        <w:tc>
          <w:tcPr>
            <w:tcW w:w="0" w:type="auto"/>
            <w:tcMar>
              <w:top w:w="0" w:type="dxa"/>
              <w:left w:w="100" w:type="dxa"/>
              <w:bottom w:w="0" w:type="dxa"/>
              <w:right w:w="100" w:type="dxa"/>
            </w:tcMar>
            <w:hideMark/>
          </w:tcPr>
          <w:p w14:paraId="6528C573" w14:textId="77777777" w:rsidR="00AA257E" w:rsidRPr="00AA257E" w:rsidRDefault="00AA257E" w:rsidP="00AA257E">
            <w:pPr>
              <w:rPr>
                <w:lang w:val="en-IN"/>
              </w:rPr>
            </w:pPr>
            <w:r w:rsidRPr="00AA257E">
              <w:rPr>
                <w:lang w:val="en-IN"/>
              </w:rPr>
              <w:t>HubSpot AI / Zoho AI, ChatGPT</w:t>
            </w:r>
          </w:p>
        </w:tc>
      </w:tr>
      <w:tr w:rsidR="00AA257E" w:rsidRPr="00AA257E" w14:paraId="4C5A361A" w14:textId="77777777">
        <w:trPr>
          <w:trHeight w:val="1650"/>
        </w:trPr>
        <w:tc>
          <w:tcPr>
            <w:tcW w:w="0" w:type="auto"/>
            <w:tcMar>
              <w:top w:w="0" w:type="dxa"/>
              <w:left w:w="100" w:type="dxa"/>
              <w:bottom w:w="0" w:type="dxa"/>
              <w:right w:w="100" w:type="dxa"/>
            </w:tcMar>
            <w:hideMark/>
          </w:tcPr>
          <w:p w14:paraId="71BA1DFE" w14:textId="77777777" w:rsidR="00AA257E" w:rsidRPr="00AA257E" w:rsidRDefault="00AA257E" w:rsidP="00AA257E">
            <w:pPr>
              <w:rPr>
                <w:lang w:val="en-IN"/>
              </w:rPr>
            </w:pPr>
            <w:r w:rsidRPr="00AA257E">
              <w:rPr>
                <w:lang w:val="en-IN"/>
              </w:rPr>
              <w:lastRenderedPageBreak/>
              <w:t>Mid-Intent (Downloaded resource / joined webinar)</w:t>
            </w:r>
          </w:p>
        </w:tc>
        <w:tc>
          <w:tcPr>
            <w:tcW w:w="0" w:type="auto"/>
            <w:tcMar>
              <w:top w:w="0" w:type="dxa"/>
              <w:left w:w="100" w:type="dxa"/>
              <w:bottom w:w="0" w:type="dxa"/>
              <w:right w:w="100" w:type="dxa"/>
            </w:tcMar>
            <w:hideMark/>
          </w:tcPr>
          <w:p w14:paraId="0C1D9522" w14:textId="77777777" w:rsidR="00AA257E" w:rsidRPr="00AA257E" w:rsidRDefault="00AA257E" w:rsidP="00AA257E">
            <w:pPr>
              <w:rPr>
                <w:lang w:val="en-IN"/>
              </w:rPr>
            </w:pPr>
            <w:r w:rsidRPr="00AA257E">
              <w:rPr>
                <w:lang w:val="en-IN"/>
              </w:rPr>
              <w:t>Email: 1 every 5–7 days</w:t>
            </w:r>
            <w:r w:rsidRPr="00AA257E">
              <w:rPr>
                <w:lang w:val="en-IN"/>
              </w:rPr>
              <w:br/>
              <w:t xml:space="preserve"> LinkedIn: Content drip</w:t>
            </w:r>
          </w:p>
        </w:tc>
        <w:tc>
          <w:tcPr>
            <w:tcW w:w="0" w:type="auto"/>
            <w:tcMar>
              <w:top w:w="0" w:type="dxa"/>
              <w:left w:w="100" w:type="dxa"/>
              <w:bottom w:w="0" w:type="dxa"/>
              <w:right w:w="100" w:type="dxa"/>
            </w:tcMar>
            <w:hideMark/>
          </w:tcPr>
          <w:p w14:paraId="65EEF691" w14:textId="77777777" w:rsidR="00AA257E" w:rsidRPr="00AA257E" w:rsidRDefault="00AA257E" w:rsidP="00AA257E">
            <w:pPr>
              <w:rPr>
                <w:lang w:val="en-IN"/>
              </w:rPr>
            </w:pPr>
            <w:r w:rsidRPr="00AA257E">
              <w:rPr>
                <w:lang w:val="en-IN"/>
              </w:rPr>
              <w:t>Blogs, playbooks, webinar highlights, industry insights</w:t>
            </w:r>
          </w:p>
        </w:tc>
        <w:tc>
          <w:tcPr>
            <w:tcW w:w="0" w:type="auto"/>
            <w:tcMar>
              <w:top w:w="0" w:type="dxa"/>
              <w:left w:w="100" w:type="dxa"/>
              <w:bottom w:w="0" w:type="dxa"/>
              <w:right w:w="100" w:type="dxa"/>
            </w:tcMar>
            <w:hideMark/>
          </w:tcPr>
          <w:p w14:paraId="1B7601E1" w14:textId="77777777" w:rsidR="00AA257E" w:rsidRPr="00AA257E" w:rsidRDefault="00AA257E" w:rsidP="00AA257E">
            <w:pPr>
              <w:rPr>
                <w:lang w:val="en-IN"/>
              </w:rPr>
            </w:pPr>
            <w:r w:rsidRPr="00AA257E">
              <w:rPr>
                <w:lang w:val="en-IN"/>
              </w:rPr>
              <w:t>Trial sign-ups, demo bookings, engagement</w:t>
            </w:r>
          </w:p>
        </w:tc>
        <w:tc>
          <w:tcPr>
            <w:tcW w:w="0" w:type="auto"/>
            <w:tcMar>
              <w:top w:w="0" w:type="dxa"/>
              <w:left w:w="100" w:type="dxa"/>
              <w:bottom w:w="0" w:type="dxa"/>
              <w:right w:w="100" w:type="dxa"/>
            </w:tcMar>
            <w:hideMark/>
          </w:tcPr>
          <w:p w14:paraId="1932C91E" w14:textId="77777777" w:rsidR="00AA257E" w:rsidRPr="00AA257E" w:rsidRDefault="00AA257E" w:rsidP="00AA257E">
            <w:pPr>
              <w:rPr>
                <w:lang w:val="en-IN"/>
              </w:rPr>
            </w:pPr>
            <w:r w:rsidRPr="00AA257E">
              <w:rPr>
                <w:lang w:val="en-IN"/>
              </w:rPr>
              <w:t>Jasper, ChatGPT, LinkedIn Sales Navigator</w:t>
            </w:r>
          </w:p>
        </w:tc>
      </w:tr>
      <w:tr w:rsidR="00AA257E" w:rsidRPr="00AA257E" w14:paraId="061FAE13" w14:textId="77777777">
        <w:trPr>
          <w:trHeight w:val="1935"/>
        </w:trPr>
        <w:tc>
          <w:tcPr>
            <w:tcW w:w="0" w:type="auto"/>
            <w:tcMar>
              <w:top w:w="0" w:type="dxa"/>
              <w:left w:w="100" w:type="dxa"/>
              <w:bottom w:w="0" w:type="dxa"/>
              <w:right w:w="100" w:type="dxa"/>
            </w:tcMar>
            <w:hideMark/>
          </w:tcPr>
          <w:p w14:paraId="3BDA51BF" w14:textId="77777777" w:rsidR="00AA257E" w:rsidRPr="00AA257E" w:rsidRDefault="00AA257E" w:rsidP="00AA257E">
            <w:pPr>
              <w:rPr>
                <w:lang w:val="en-IN"/>
              </w:rPr>
            </w:pPr>
            <w:r w:rsidRPr="00AA257E">
              <w:rPr>
                <w:lang w:val="en-IN"/>
              </w:rPr>
              <w:t>Low-Intent (Newsletter subscriber)</w:t>
            </w:r>
          </w:p>
        </w:tc>
        <w:tc>
          <w:tcPr>
            <w:tcW w:w="0" w:type="auto"/>
            <w:tcMar>
              <w:top w:w="0" w:type="dxa"/>
              <w:left w:w="100" w:type="dxa"/>
              <w:bottom w:w="0" w:type="dxa"/>
              <w:right w:w="100" w:type="dxa"/>
            </w:tcMar>
            <w:hideMark/>
          </w:tcPr>
          <w:p w14:paraId="417EDF1C" w14:textId="77777777" w:rsidR="00AA257E" w:rsidRPr="00AA257E" w:rsidRDefault="00AA257E" w:rsidP="00AA257E">
            <w:pPr>
              <w:rPr>
                <w:lang w:val="en-IN"/>
              </w:rPr>
            </w:pPr>
            <w:r w:rsidRPr="00AA257E">
              <w:rPr>
                <w:lang w:val="en-IN"/>
              </w:rPr>
              <w:t>Email: 1 per week</w:t>
            </w:r>
            <w:r w:rsidRPr="00AA257E">
              <w:rPr>
                <w:lang w:val="en-IN"/>
              </w:rPr>
              <w:br/>
              <w:t xml:space="preserve"> LinkedIn: Occasional content</w:t>
            </w:r>
            <w:r w:rsidRPr="00AA257E">
              <w:rPr>
                <w:lang w:val="en-IN"/>
              </w:rPr>
              <w:br/>
              <w:t xml:space="preserve"> Offers: Every 4–6 weeks</w:t>
            </w:r>
          </w:p>
        </w:tc>
        <w:tc>
          <w:tcPr>
            <w:tcW w:w="0" w:type="auto"/>
            <w:tcMar>
              <w:top w:w="0" w:type="dxa"/>
              <w:left w:w="100" w:type="dxa"/>
              <w:bottom w:w="0" w:type="dxa"/>
              <w:right w:w="100" w:type="dxa"/>
            </w:tcMar>
            <w:hideMark/>
          </w:tcPr>
          <w:p w14:paraId="3B41FD07" w14:textId="77777777" w:rsidR="00AA257E" w:rsidRPr="00AA257E" w:rsidRDefault="00AA257E" w:rsidP="00AA257E">
            <w:pPr>
              <w:rPr>
                <w:lang w:val="en-IN"/>
              </w:rPr>
            </w:pPr>
            <w:r w:rsidRPr="00AA257E">
              <w:rPr>
                <w:lang w:val="en-IN"/>
              </w:rPr>
              <w:t>Industry news, tips, founder story, product explainer video, light offers</w:t>
            </w:r>
          </w:p>
        </w:tc>
        <w:tc>
          <w:tcPr>
            <w:tcW w:w="0" w:type="auto"/>
            <w:tcMar>
              <w:top w:w="0" w:type="dxa"/>
              <w:left w:w="100" w:type="dxa"/>
              <w:bottom w:w="0" w:type="dxa"/>
              <w:right w:w="100" w:type="dxa"/>
            </w:tcMar>
            <w:hideMark/>
          </w:tcPr>
          <w:p w14:paraId="6D94D6CC" w14:textId="77777777" w:rsidR="00AA257E" w:rsidRPr="00AA257E" w:rsidRDefault="00AA257E" w:rsidP="00AA257E">
            <w:pPr>
              <w:rPr>
                <w:lang w:val="en-IN"/>
              </w:rPr>
            </w:pPr>
            <w:r w:rsidRPr="00AA257E">
              <w:rPr>
                <w:lang w:val="en-IN"/>
              </w:rPr>
              <w:t>Open rates, CTR, re-engagement</w:t>
            </w:r>
          </w:p>
        </w:tc>
        <w:tc>
          <w:tcPr>
            <w:tcW w:w="0" w:type="auto"/>
            <w:tcMar>
              <w:top w:w="0" w:type="dxa"/>
              <w:left w:w="100" w:type="dxa"/>
              <w:bottom w:w="0" w:type="dxa"/>
              <w:right w:w="100" w:type="dxa"/>
            </w:tcMar>
            <w:hideMark/>
          </w:tcPr>
          <w:p w14:paraId="02014779" w14:textId="77777777" w:rsidR="00AA257E" w:rsidRPr="00AA257E" w:rsidRDefault="00AA257E" w:rsidP="00AA257E">
            <w:pPr>
              <w:rPr>
                <w:lang w:val="en-IN"/>
              </w:rPr>
            </w:pPr>
            <w:r w:rsidRPr="00AA257E">
              <w:rPr>
                <w:lang w:val="en-IN"/>
              </w:rPr>
              <w:t>Zapier / Make, ChatGPT</w:t>
            </w:r>
          </w:p>
        </w:tc>
      </w:tr>
    </w:tbl>
    <w:p w14:paraId="0865BC77" w14:textId="77777777" w:rsidR="00AA257E" w:rsidRPr="00AA257E" w:rsidRDefault="00AA257E" w:rsidP="00AA257E">
      <w:pPr>
        <w:rPr>
          <w:b/>
          <w:bCs/>
          <w:lang w:val="en-IN"/>
        </w:rPr>
      </w:pPr>
      <w:r w:rsidRPr="00AA257E">
        <w:rPr>
          <w:b/>
          <w:bCs/>
          <w:lang w:val="en-IN"/>
        </w:rPr>
        <w:t>Sample Email Templates for Nurturing</w:t>
      </w:r>
    </w:p>
    <w:p w14:paraId="41FBD61F" w14:textId="77777777" w:rsidR="00AA257E" w:rsidRPr="00AA257E" w:rsidRDefault="00AA257E" w:rsidP="00AA257E">
      <w:pPr>
        <w:rPr>
          <w:b/>
          <w:bCs/>
          <w:lang w:val="en-IN"/>
        </w:rPr>
      </w:pPr>
      <w:r w:rsidRPr="00AA257E">
        <w:rPr>
          <w:b/>
          <w:bCs/>
          <w:lang w:val="en-IN"/>
        </w:rPr>
        <w:t>1. High-Intent Lead</w:t>
      </w:r>
    </w:p>
    <w:p w14:paraId="755236FB" w14:textId="77777777" w:rsidR="00AA257E" w:rsidRPr="00AA257E" w:rsidRDefault="00AA257E" w:rsidP="00AA257E">
      <w:pPr>
        <w:rPr>
          <w:b/>
          <w:bCs/>
          <w:lang w:val="en-IN"/>
        </w:rPr>
      </w:pPr>
      <w:r w:rsidRPr="00AA257E">
        <w:rPr>
          <w:lang w:val="en-IN"/>
        </w:rPr>
        <w:t>Subject: Still thinking about Java Course Here’s how others decided.</w:t>
      </w:r>
    </w:p>
    <w:p w14:paraId="6E143EAE" w14:textId="77777777" w:rsidR="00AA257E" w:rsidRPr="00AA257E" w:rsidRDefault="00AA257E" w:rsidP="00AA257E">
      <w:pPr>
        <w:rPr>
          <w:lang w:val="en-IN"/>
        </w:rPr>
      </w:pPr>
      <w:r w:rsidRPr="00AA257E">
        <w:rPr>
          <w:lang w:val="en-IN"/>
        </w:rPr>
        <w:t>Hi Sachin,</w:t>
      </w:r>
      <w:r w:rsidRPr="00AA257E">
        <w:rPr>
          <w:lang w:val="en-IN"/>
        </w:rPr>
        <w:br/>
      </w:r>
      <w:r w:rsidRPr="00AA257E">
        <w:rPr>
          <w:lang w:val="en-IN"/>
        </w:rPr>
        <w:br/>
        <w:t xml:space="preserve"> Thanks again for taking the time to explore Java Course. Many companies like </w:t>
      </w:r>
      <w:proofErr w:type="spellStart"/>
      <w:proofErr w:type="gramStart"/>
      <w:r w:rsidRPr="00AA257E">
        <w:rPr>
          <w:lang w:val="en-IN"/>
        </w:rPr>
        <w:t>Intershala</w:t>
      </w:r>
      <w:proofErr w:type="spellEnd"/>
      <w:r w:rsidRPr="00AA257E">
        <w:rPr>
          <w:lang w:val="en-IN"/>
        </w:rPr>
        <w:t>  were</w:t>
      </w:r>
      <w:proofErr w:type="gramEnd"/>
      <w:r w:rsidRPr="00AA257E">
        <w:rPr>
          <w:lang w:val="en-IN"/>
        </w:rPr>
        <w:t xml:space="preserve"> in the same spot and saw a thing after switching.</w:t>
      </w:r>
      <w:r w:rsidRPr="00AA257E">
        <w:rPr>
          <w:lang w:val="en-IN"/>
        </w:rPr>
        <w:br/>
      </w:r>
      <w:r w:rsidRPr="00AA257E">
        <w:rPr>
          <w:lang w:val="en-IN"/>
        </w:rPr>
        <w:br/>
        <w:t xml:space="preserve"> Would you like me to share a quick case study and walk you through how it applies to your business?</w:t>
      </w:r>
      <w:r w:rsidRPr="00AA257E">
        <w:rPr>
          <w:lang w:val="en-IN"/>
        </w:rPr>
        <w:br/>
      </w:r>
      <w:r w:rsidRPr="00AA257E">
        <w:rPr>
          <w:lang w:val="en-IN"/>
        </w:rPr>
        <w:br/>
        <w:t xml:space="preserve"> </w:t>
      </w:r>
      <w:r w:rsidRPr="00AA257E">
        <w:rPr>
          <w:rFonts w:ascii="Segoe UI Emoji" w:hAnsi="Segoe UI Emoji" w:cs="Segoe UI Emoji"/>
          <w:lang w:val="en-IN"/>
        </w:rPr>
        <w:t>👉</w:t>
      </w:r>
      <w:r w:rsidRPr="00AA257E">
        <w:rPr>
          <w:lang w:val="en-IN"/>
        </w:rPr>
        <w:t xml:space="preserve"> [Book a quick follow-up demo here]</w:t>
      </w:r>
      <w:r w:rsidRPr="00AA257E">
        <w:rPr>
          <w:lang w:val="en-IN"/>
        </w:rPr>
        <w:br/>
      </w:r>
      <w:r w:rsidRPr="00AA257E">
        <w:rPr>
          <w:lang w:val="en-IN"/>
        </w:rPr>
        <w:br/>
        <w:t xml:space="preserve"> Best,</w:t>
      </w:r>
      <w:r w:rsidRPr="00AA257E">
        <w:rPr>
          <w:lang w:val="en-IN"/>
        </w:rPr>
        <w:br/>
        <w:t xml:space="preserve"> Deep Thought Culture Tech Ventures </w:t>
      </w:r>
    </w:p>
    <w:p w14:paraId="19B59106" w14:textId="77777777" w:rsidR="00AA257E" w:rsidRPr="00AA257E" w:rsidRDefault="00AA257E" w:rsidP="00AA257E">
      <w:pPr>
        <w:rPr>
          <w:b/>
          <w:bCs/>
          <w:lang w:val="en-IN"/>
        </w:rPr>
      </w:pPr>
      <w:r w:rsidRPr="00AA257E">
        <w:rPr>
          <w:b/>
          <w:bCs/>
          <w:lang w:val="en-IN"/>
        </w:rPr>
        <w:t>2. Mid-Intent Lead</w:t>
      </w:r>
    </w:p>
    <w:p w14:paraId="658957BD" w14:textId="77777777" w:rsidR="00AA257E" w:rsidRPr="00AA257E" w:rsidRDefault="00AA257E" w:rsidP="00AA257E">
      <w:pPr>
        <w:rPr>
          <w:lang w:val="en-IN"/>
        </w:rPr>
      </w:pPr>
      <w:r w:rsidRPr="00AA257E">
        <w:rPr>
          <w:lang w:val="en-IN"/>
        </w:rPr>
        <w:t>Subject: Your Data Analytics webinar </w:t>
      </w:r>
    </w:p>
    <w:p w14:paraId="60F7CF37" w14:textId="77777777" w:rsidR="00AA257E" w:rsidRPr="00AA257E" w:rsidRDefault="00AA257E" w:rsidP="00AA257E">
      <w:pPr>
        <w:rPr>
          <w:lang w:val="en-IN"/>
        </w:rPr>
      </w:pPr>
      <w:r w:rsidRPr="00AA257E">
        <w:rPr>
          <w:lang w:val="en-IN"/>
        </w:rPr>
        <w:t>Hi Vinay,</w:t>
      </w:r>
      <w:r w:rsidRPr="00AA257E">
        <w:rPr>
          <w:lang w:val="en-IN"/>
        </w:rPr>
        <w:br/>
      </w:r>
      <w:r w:rsidRPr="00AA257E">
        <w:rPr>
          <w:lang w:val="en-IN"/>
        </w:rPr>
        <w:br/>
        <w:t xml:space="preserve"> I noticed you downloaded our [E-book/attended our webinar] on Data </w:t>
      </w:r>
      <w:proofErr w:type="spellStart"/>
      <w:r w:rsidRPr="00AA257E">
        <w:rPr>
          <w:lang w:val="en-IN"/>
        </w:rPr>
        <w:t>Analystics</w:t>
      </w:r>
      <w:proofErr w:type="spellEnd"/>
      <w:r w:rsidRPr="00AA257E">
        <w:rPr>
          <w:lang w:val="en-IN"/>
        </w:rPr>
        <w:t>. I thought you might also like this practical guide on [related insight] that many of our readers found useful.</w:t>
      </w:r>
      <w:r w:rsidRPr="00AA257E">
        <w:rPr>
          <w:lang w:val="en-IN"/>
        </w:rPr>
        <w:br/>
      </w:r>
      <w:r w:rsidRPr="00AA257E">
        <w:rPr>
          <w:lang w:val="en-IN"/>
        </w:rPr>
        <w:br/>
        <w:t xml:space="preserve"> When you’re ready, you can try Demo free and see the results firsthand.</w:t>
      </w:r>
      <w:r w:rsidRPr="00AA257E">
        <w:rPr>
          <w:lang w:val="en-IN"/>
        </w:rPr>
        <w:br/>
      </w:r>
      <w:r w:rsidRPr="00AA257E">
        <w:rPr>
          <w:lang w:val="en-IN"/>
        </w:rPr>
        <w:br/>
        <w:t xml:space="preserve"> </w:t>
      </w:r>
      <w:r w:rsidRPr="00AA257E">
        <w:rPr>
          <w:rFonts w:ascii="Segoe UI Emoji" w:hAnsi="Segoe UI Emoji" w:cs="Segoe UI Emoji"/>
          <w:lang w:val="en-IN"/>
        </w:rPr>
        <w:t>👉</w:t>
      </w:r>
      <w:r w:rsidRPr="00AA257E">
        <w:rPr>
          <w:lang w:val="en-IN"/>
        </w:rPr>
        <w:t xml:space="preserve"> [Start your free trial]</w:t>
      </w:r>
      <w:r w:rsidRPr="00AA257E">
        <w:rPr>
          <w:lang w:val="en-IN"/>
        </w:rPr>
        <w:br/>
      </w:r>
      <w:r w:rsidRPr="00AA257E">
        <w:rPr>
          <w:lang w:val="en-IN"/>
        </w:rPr>
        <w:lastRenderedPageBreak/>
        <w:br/>
        <w:t xml:space="preserve"> Best regards,</w:t>
      </w:r>
      <w:r w:rsidRPr="00AA257E">
        <w:rPr>
          <w:lang w:val="en-IN"/>
        </w:rPr>
        <w:br/>
        <w:t xml:space="preserve"> Sachin Patel</w:t>
      </w:r>
    </w:p>
    <w:p w14:paraId="1DD55DDB" w14:textId="77777777" w:rsidR="00AA257E" w:rsidRPr="00AA257E" w:rsidRDefault="00AA257E" w:rsidP="00AA257E">
      <w:pPr>
        <w:rPr>
          <w:b/>
          <w:bCs/>
          <w:lang w:val="en-IN"/>
        </w:rPr>
      </w:pPr>
      <w:r w:rsidRPr="00AA257E">
        <w:rPr>
          <w:b/>
          <w:bCs/>
          <w:lang w:val="en-IN"/>
        </w:rPr>
        <w:t>3. Low-Intent Lead</w:t>
      </w:r>
    </w:p>
    <w:p w14:paraId="1D7E4B1D" w14:textId="77777777" w:rsidR="00AA257E" w:rsidRPr="00AA257E" w:rsidRDefault="00AA257E" w:rsidP="00AA257E">
      <w:pPr>
        <w:rPr>
          <w:lang w:val="en-IN"/>
        </w:rPr>
      </w:pPr>
      <w:r w:rsidRPr="00AA257E">
        <w:rPr>
          <w:lang w:val="en-IN"/>
        </w:rPr>
        <w:t xml:space="preserve">Subject: Welcome to our newsletter </w:t>
      </w:r>
      <w:r w:rsidRPr="00AA257E">
        <w:rPr>
          <w:rFonts w:ascii="Segoe UI Emoji" w:hAnsi="Segoe UI Emoji" w:cs="Segoe UI Emoji"/>
          <w:lang w:val="en-IN"/>
        </w:rPr>
        <w:t>🚀</w:t>
      </w:r>
    </w:p>
    <w:p w14:paraId="7137D564" w14:textId="111465FD" w:rsidR="004535DD" w:rsidRPr="00AA257E" w:rsidRDefault="00AA257E" w:rsidP="00AA257E">
      <w:r w:rsidRPr="00AA257E">
        <w:rPr>
          <w:lang w:val="en-IN"/>
        </w:rPr>
        <w:t>Hi Raj,</w:t>
      </w:r>
      <w:r w:rsidRPr="00AA257E">
        <w:rPr>
          <w:lang w:val="en-IN"/>
        </w:rPr>
        <w:br/>
      </w:r>
      <w:r w:rsidRPr="00AA257E">
        <w:rPr>
          <w:lang w:val="en-IN"/>
        </w:rPr>
        <w:br/>
        <w:t xml:space="preserve"> Thanks for subscribing! Each week, we’ll send you short, actionable insights from [Industry]—no fluff, just what you need to stay ahead.</w:t>
      </w:r>
      <w:r w:rsidRPr="00AA257E">
        <w:rPr>
          <w:lang w:val="en-IN"/>
        </w:rPr>
        <w:br/>
      </w:r>
      <w:r w:rsidRPr="00AA257E">
        <w:rPr>
          <w:lang w:val="en-IN"/>
        </w:rPr>
        <w:br/>
        <w:t xml:space="preserve"> To start, here’s a quick read:  Deep Thought Culture Tech Ventures </w:t>
      </w:r>
      <w:r w:rsidRPr="00AA257E">
        <w:rPr>
          <w:lang w:val="en-IN"/>
        </w:rPr>
        <w:br/>
      </w:r>
      <w:r w:rsidRPr="00AA257E">
        <w:rPr>
          <w:lang w:val="en-IN"/>
        </w:rPr>
        <w:br/>
        <w:t xml:space="preserve"> And if you’re curious, here’s a short 2-minute video explaining how businesses like yours.</w:t>
      </w:r>
      <w:r w:rsidRPr="00AA257E">
        <w:rPr>
          <w:lang w:val="en-IN"/>
        </w:rPr>
        <w:br/>
      </w:r>
      <w:r w:rsidRPr="00AA257E">
        <w:rPr>
          <w:lang w:val="en-IN"/>
        </w:rPr>
        <w:br/>
        <w:t xml:space="preserve"> See you next week,</w:t>
      </w:r>
      <w:r w:rsidRPr="00AA257E">
        <w:rPr>
          <w:lang w:val="en-IN"/>
        </w:rPr>
        <w:br/>
        <w:t xml:space="preserve"> Alex</w:t>
      </w:r>
    </w:p>
    <w:sectPr w:rsidR="004535DD" w:rsidRPr="00AA25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0575359">
    <w:abstractNumId w:val="8"/>
  </w:num>
  <w:num w:numId="2" w16cid:durableId="280697215">
    <w:abstractNumId w:val="6"/>
  </w:num>
  <w:num w:numId="3" w16cid:durableId="1064837834">
    <w:abstractNumId w:val="5"/>
  </w:num>
  <w:num w:numId="4" w16cid:durableId="1158692439">
    <w:abstractNumId w:val="4"/>
  </w:num>
  <w:num w:numId="5" w16cid:durableId="320473189">
    <w:abstractNumId w:val="7"/>
  </w:num>
  <w:num w:numId="6" w16cid:durableId="1633629583">
    <w:abstractNumId w:val="3"/>
  </w:num>
  <w:num w:numId="7" w16cid:durableId="2032998239">
    <w:abstractNumId w:val="2"/>
  </w:num>
  <w:num w:numId="8" w16cid:durableId="593169518">
    <w:abstractNumId w:val="1"/>
  </w:num>
  <w:num w:numId="9" w16cid:durableId="2111049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535DD"/>
    <w:rsid w:val="008A5675"/>
    <w:rsid w:val="00AA1D8D"/>
    <w:rsid w:val="00AA257E"/>
    <w:rsid w:val="00B47730"/>
    <w:rsid w:val="00C70AE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366B18"/>
  <w14:defaultImageDpi w14:val="300"/>
  <w15:docId w15:val="{6ACEDD50-CC4C-4920-97A0-E23CB7DE8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Sachin Patel</cp:lastModifiedBy>
  <cp:revision>2</cp:revision>
  <dcterms:created xsi:type="dcterms:W3CDTF">2025-09-14T20:25:00Z</dcterms:created>
  <dcterms:modified xsi:type="dcterms:W3CDTF">2025-09-14T20:25:00Z</dcterms:modified>
  <cp:category/>
</cp:coreProperties>
</file>