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EDDA08" w14:textId="77777777" w:rsidR="00C64DFE" w:rsidRPr="00C64DFE" w:rsidRDefault="00C64DFE" w:rsidP="00C64DFE">
      <w:pPr>
        <w:jc w:val="center"/>
        <w:rPr>
          <w:b/>
          <w:bCs/>
          <w:color w:val="4C94D8" w:themeColor="text2" w:themeTint="80"/>
        </w:rPr>
      </w:pPr>
      <w:r w:rsidRPr="00C64DFE">
        <w:rPr>
          <w:b/>
          <w:bCs/>
          <w:color w:val="4C94D8" w:themeColor="text2" w:themeTint="80"/>
        </w:rPr>
        <w:t>Deep Learning Project Report: Image Classification using Custom CNN</w:t>
      </w:r>
    </w:p>
    <w:p w14:paraId="51745F3E" w14:textId="77777777" w:rsidR="00C64DFE" w:rsidRPr="00C64DFE" w:rsidRDefault="00C64DFE" w:rsidP="00C64DFE">
      <w:pPr>
        <w:rPr>
          <w:b/>
          <w:bCs/>
          <w:color w:val="4C94D8" w:themeColor="text2" w:themeTint="80"/>
        </w:rPr>
      </w:pPr>
      <w:r w:rsidRPr="00C64DFE">
        <w:rPr>
          <w:b/>
          <w:bCs/>
          <w:color w:val="4C94D8" w:themeColor="text2" w:themeTint="80"/>
        </w:rPr>
        <w:t>Introduction</w:t>
      </w:r>
    </w:p>
    <w:p w14:paraId="4A2DA56E" w14:textId="3EF11EE0" w:rsidR="00C64DFE" w:rsidRPr="00C64DFE" w:rsidRDefault="00C64DFE" w:rsidP="00C64DFE">
      <w:r w:rsidRPr="00C64DFE">
        <w:t>This report presents the implementation of an image classification system using deep learning techniques, applied to the Labeled Faces in the Wild (LFW) dataset. The project aimed to explore and compare a custom convolutional neural network (CNN)  model. The core objective was to assess how effectively these architectures could learn discriminative features from facial images and generalize across unseen data. The study also involved applying transfer learning and interpretability techniques like Grad-CAM to understand model behavior. By conducting thorough training, evaluation, and visualization, this project demonstrates how deep learning can solve complex image classification tasks with relatively limited data. The following sections describe the dataset, preprocessing steps, model architectures, training procedures, evaluation metrics, and insights gained from visualizations.</w:t>
      </w:r>
    </w:p>
    <w:p w14:paraId="79826334" w14:textId="77777777" w:rsidR="00C64DFE" w:rsidRPr="00C64DFE" w:rsidRDefault="00C64DFE" w:rsidP="00C64DFE">
      <w:pPr>
        <w:rPr>
          <w:b/>
          <w:bCs/>
          <w:color w:val="4C94D8" w:themeColor="text2" w:themeTint="80"/>
        </w:rPr>
      </w:pPr>
      <w:r w:rsidRPr="00C64DFE">
        <w:rPr>
          <w:b/>
          <w:bCs/>
          <w:color w:val="4C94D8" w:themeColor="text2" w:themeTint="80"/>
        </w:rPr>
        <w:t>Dataset Summary</w:t>
      </w:r>
    </w:p>
    <w:p w14:paraId="534C0B5C" w14:textId="7672C27D" w:rsidR="00C80A41" w:rsidRPr="00C80A41" w:rsidRDefault="00C64DFE" w:rsidP="00C64DFE">
      <w:r w:rsidRPr="00C64DFE">
        <w:rPr>
          <w:b/>
          <w:bCs/>
        </w:rPr>
        <w:t>Dataset Name:</w:t>
      </w:r>
      <w:r w:rsidRPr="00C64DFE">
        <w:t xml:space="preserve"> Labeled Faces in the Wild (LFW)</w:t>
      </w:r>
      <w:r w:rsidRPr="00C64DFE">
        <w:br/>
      </w:r>
      <w:r w:rsidRPr="00C64DFE">
        <w:rPr>
          <w:b/>
          <w:bCs/>
        </w:rPr>
        <w:t>Source:</w:t>
      </w:r>
      <w:r w:rsidRPr="00C64DFE">
        <w:t xml:space="preserve"> </w:t>
      </w:r>
      <w:hyperlink r:id="rId5" w:history="1">
        <w:r w:rsidRPr="00C64DFE">
          <w:rPr>
            <w:rStyle w:val="Hyperlink"/>
          </w:rPr>
          <w:t>Kaggle - LFW Dataset</w:t>
        </w:r>
      </w:hyperlink>
    </w:p>
    <w:p w14:paraId="4B16BEAD" w14:textId="77777777" w:rsidR="00C64DFE" w:rsidRPr="00C64DFE" w:rsidRDefault="00C64DFE" w:rsidP="00C64DFE">
      <w:r w:rsidRPr="00C64DFE">
        <w:t>The Labeled Faces in the Wild (LFW) dataset is a benchmark dataset widely used for studying face recognition problems in unconstrained environments. It contains over 13,000 images of faces collected from the web, each labeled with the name of the person pictured. The images vary in pose, lighting, and facial expressions, making it a challenging yet suitable dataset for deep learning-based classification tasks.</w:t>
      </w:r>
    </w:p>
    <w:p w14:paraId="429DD827" w14:textId="77777777" w:rsidR="00C64DFE" w:rsidRPr="00C64DFE" w:rsidRDefault="00C64DFE" w:rsidP="00C64DFE">
      <w:pPr>
        <w:rPr>
          <w:b/>
          <w:bCs/>
        </w:rPr>
      </w:pPr>
      <w:r w:rsidRPr="00C64DFE">
        <w:rPr>
          <w:b/>
          <w:bCs/>
        </w:rPr>
        <w:t>Data Preparation</w:t>
      </w:r>
    </w:p>
    <w:p w14:paraId="3C7A30D3" w14:textId="77777777" w:rsidR="00C64DFE" w:rsidRPr="00C64DFE" w:rsidRDefault="00C64DFE" w:rsidP="00C64DFE">
      <w:pPr>
        <w:numPr>
          <w:ilvl w:val="0"/>
          <w:numId w:val="1"/>
        </w:numPr>
      </w:pPr>
      <w:r w:rsidRPr="00C64DFE">
        <w:t xml:space="preserve">The dataset was downloaded programmatically using the </w:t>
      </w:r>
      <w:proofErr w:type="spellStart"/>
      <w:r w:rsidRPr="00C64DFE">
        <w:t>opendatasets</w:t>
      </w:r>
      <w:proofErr w:type="spellEnd"/>
      <w:r w:rsidRPr="00C64DFE">
        <w:t xml:space="preserve"> Python package.</w:t>
      </w:r>
    </w:p>
    <w:p w14:paraId="36AFF4A1" w14:textId="77777777" w:rsidR="00C64DFE" w:rsidRPr="00C64DFE" w:rsidRDefault="00C64DFE" w:rsidP="00C64DFE">
      <w:pPr>
        <w:numPr>
          <w:ilvl w:val="0"/>
          <w:numId w:val="1"/>
        </w:numPr>
      </w:pPr>
      <w:r w:rsidRPr="00C64DFE">
        <w:t>Only classes (individuals) with at least 10 associated images were retained for analysis.</w:t>
      </w:r>
    </w:p>
    <w:p w14:paraId="1748A67F" w14:textId="77777777" w:rsidR="00C64DFE" w:rsidRPr="00C64DFE" w:rsidRDefault="00C64DFE" w:rsidP="00C64DFE">
      <w:pPr>
        <w:numPr>
          <w:ilvl w:val="0"/>
          <w:numId w:val="1"/>
        </w:numPr>
      </w:pPr>
      <w:r w:rsidRPr="00C64DFE">
        <w:t>The top 10 most frequent classes were selected to ensure a balanced representation for model training.</w:t>
      </w:r>
    </w:p>
    <w:p w14:paraId="59282017" w14:textId="77777777" w:rsidR="00C64DFE" w:rsidRPr="00C64DFE" w:rsidRDefault="00C64DFE" w:rsidP="00C64DFE">
      <w:pPr>
        <w:numPr>
          <w:ilvl w:val="0"/>
          <w:numId w:val="1"/>
        </w:numPr>
      </w:pPr>
      <w:r w:rsidRPr="00C64DFE">
        <w:t>All images were resized to a consistent dimension of 128x128 pixels to standardize the input size across the dataset.</w:t>
      </w:r>
    </w:p>
    <w:p w14:paraId="7363F6E8" w14:textId="77777777" w:rsidR="00C64DFE" w:rsidRPr="00C64DFE" w:rsidRDefault="00C64DFE" w:rsidP="00C64DFE">
      <w:pPr>
        <w:rPr>
          <w:b/>
          <w:bCs/>
        </w:rPr>
      </w:pPr>
      <w:r w:rsidRPr="00C64DFE">
        <w:rPr>
          <w:b/>
          <w:bCs/>
        </w:rPr>
        <w:t>Data Augmentation and Preprocessing</w:t>
      </w:r>
    </w:p>
    <w:p w14:paraId="5D041957" w14:textId="77777777" w:rsidR="00C64DFE" w:rsidRPr="00C64DFE" w:rsidRDefault="00C64DFE" w:rsidP="00C64DFE">
      <w:r w:rsidRPr="00C64DFE">
        <w:t>To increase the robustness and generalization ability of the models, data augmentation was applied to the training set. Transformations included:</w:t>
      </w:r>
    </w:p>
    <w:p w14:paraId="014D1093" w14:textId="77777777" w:rsidR="00C64DFE" w:rsidRPr="00C64DFE" w:rsidRDefault="00C64DFE" w:rsidP="00C64DFE">
      <w:pPr>
        <w:numPr>
          <w:ilvl w:val="0"/>
          <w:numId w:val="2"/>
        </w:numPr>
      </w:pPr>
      <w:r w:rsidRPr="00C64DFE">
        <w:t>Random horizontal flipping</w:t>
      </w:r>
    </w:p>
    <w:p w14:paraId="04819572" w14:textId="77777777" w:rsidR="00C64DFE" w:rsidRPr="00C64DFE" w:rsidRDefault="00C64DFE" w:rsidP="00C64DFE">
      <w:pPr>
        <w:numPr>
          <w:ilvl w:val="0"/>
          <w:numId w:val="2"/>
        </w:numPr>
      </w:pPr>
      <w:r w:rsidRPr="00C64DFE">
        <w:t>Random rotation up to 15 degrees</w:t>
      </w:r>
    </w:p>
    <w:p w14:paraId="7A4EF92C" w14:textId="77777777" w:rsidR="00C64DFE" w:rsidRPr="00C64DFE" w:rsidRDefault="00C64DFE" w:rsidP="00C64DFE">
      <w:pPr>
        <w:numPr>
          <w:ilvl w:val="0"/>
          <w:numId w:val="2"/>
        </w:numPr>
      </w:pPr>
      <w:r w:rsidRPr="00C64DFE">
        <w:t>Color jittering for brightness, contrast, and saturation</w:t>
      </w:r>
    </w:p>
    <w:p w14:paraId="42BA129D" w14:textId="77777777" w:rsidR="00C64DFE" w:rsidRPr="00C64DFE" w:rsidRDefault="00C64DFE" w:rsidP="00C64DFE">
      <w:pPr>
        <w:numPr>
          <w:ilvl w:val="0"/>
          <w:numId w:val="2"/>
        </w:numPr>
      </w:pPr>
      <w:r w:rsidRPr="00C64DFE">
        <w:t>Tensor conversion and normalization to center pixel values around zero</w:t>
      </w:r>
    </w:p>
    <w:p w14:paraId="7768F4C3" w14:textId="77777777" w:rsidR="00C64DFE" w:rsidRPr="00C64DFE" w:rsidRDefault="00C64DFE" w:rsidP="00C64DFE">
      <w:proofErr w:type="spellStart"/>
      <w:r w:rsidRPr="00C64DFE">
        <w:t>train_transform</w:t>
      </w:r>
      <w:proofErr w:type="spellEnd"/>
      <w:r w:rsidRPr="00C64DFE">
        <w:t xml:space="preserve"> = </w:t>
      </w:r>
      <w:proofErr w:type="spellStart"/>
      <w:r w:rsidRPr="00C64DFE">
        <w:t>transforms.Compose</w:t>
      </w:r>
      <w:proofErr w:type="spellEnd"/>
      <w:r w:rsidRPr="00C64DFE">
        <w:t>([</w:t>
      </w:r>
    </w:p>
    <w:p w14:paraId="1082D3FB" w14:textId="77777777" w:rsidR="00C64DFE" w:rsidRPr="00C64DFE" w:rsidRDefault="00C64DFE" w:rsidP="00C64DFE">
      <w:r w:rsidRPr="00C64DFE">
        <w:lastRenderedPageBreak/>
        <w:t xml:space="preserve">    </w:t>
      </w:r>
      <w:proofErr w:type="spellStart"/>
      <w:r w:rsidRPr="00C64DFE">
        <w:t>transforms.Resize</w:t>
      </w:r>
      <w:proofErr w:type="spellEnd"/>
      <w:r w:rsidRPr="00C64DFE">
        <w:t>((128, 128)),</w:t>
      </w:r>
    </w:p>
    <w:p w14:paraId="060AF078" w14:textId="77777777" w:rsidR="00C64DFE" w:rsidRPr="00C64DFE" w:rsidRDefault="00C64DFE" w:rsidP="00C64DFE">
      <w:r w:rsidRPr="00C64DFE">
        <w:t xml:space="preserve">    </w:t>
      </w:r>
      <w:proofErr w:type="spellStart"/>
      <w:r w:rsidRPr="00C64DFE">
        <w:t>transforms.RandomHorizontalFlip</w:t>
      </w:r>
      <w:proofErr w:type="spellEnd"/>
      <w:r w:rsidRPr="00C64DFE">
        <w:t>(),</w:t>
      </w:r>
    </w:p>
    <w:p w14:paraId="6CB7EC7B" w14:textId="77777777" w:rsidR="00C64DFE" w:rsidRPr="00C64DFE" w:rsidRDefault="00C64DFE" w:rsidP="00C64DFE">
      <w:r w:rsidRPr="00C64DFE">
        <w:t xml:space="preserve">    </w:t>
      </w:r>
      <w:proofErr w:type="spellStart"/>
      <w:r w:rsidRPr="00C64DFE">
        <w:t>transforms.RandomRotation</w:t>
      </w:r>
      <w:proofErr w:type="spellEnd"/>
      <w:r w:rsidRPr="00C64DFE">
        <w:t>(15),</w:t>
      </w:r>
    </w:p>
    <w:p w14:paraId="66F8100F" w14:textId="77777777" w:rsidR="00C64DFE" w:rsidRPr="00C64DFE" w:rsidRDefault="00C64DFE" w:rsidP="00C64DFE">
      <w:r w:rsidRPr="00C64DFE">
        <w:t xml:space="preserve">    </w:t>
      </w:r>
      <w:proofErr w:type="spellStart"/>
      <w:r w:rsidRPr="00C64DFE">
        <w:t>transforms.ColorJitter</w:t>
      </w:r>
      <w:proofErr w:type="spellEnd"/>
      <w:r w:rsidRPr="00C64DFE">
        <w:t>(0.3, 0.3, 0.2),</w:t>
      </w:r>
    </w:p>
    <w:p w14:paraId="558D0682" w14:textId="77777777" w:rsidR="00C64DFE" w:rsidRPr="00C64DFE" w:rsidRDefault="00C64DFE" w:rsidP="00C64DFE">
      <w:r w:rsidRPr="00C64DFE">
        <w:t xml:space="preserve">    </w:t>
      </w:r>
      <w:proofErr w:type="spellStart"/>
      <w:r w:rsidRPr="00C64DFE">
        <w:t>transforms.ToTensor</w:t>
      </w:r>
      <w:proofErr w:type="spellEnd"/>
      <w:r w:rsidRPr="00C64DFE">
        <w:t>(),</w:t>
      </w:r>
    </w:p>
    <w:p w14:paraId="1E3F9B1F" w14:textId="77777777" w:rsidR="00C64DFE" w:rsidRPr="00C64DFE" w:rsidRDefault="00C64DFE" w:rsidP="00C64DFE">
      <w:r w:rsidRPr="00C64DFE">
        <w:t xml:space="preserve">    </w:t>
      </w:r>
      <w:proofErr w:type="spellStart"/>
      <w:r w:rsidRPr="00C64DFE">
        <w:t>transforms.Normalize</w:t>
      </w:r>
      <w:proofErr w:type="spellEnd"/>
      <w:r w:rsidRPr="00C64DFE">
        <w:t>([0.5]*3, [0.5]*3)</w:t>
      </w:r>
    </w:p>
    <w:p w14:paraId="092EAB56" w14:textId="77777777" w:rsidR="00C64DFE" w:rsidRPr="00C64DFE" w:rsidRDefault="00C64DFE" w:rsidP="00C64DFE">
      <w:r w:rsidRPr="00C64DFE">
        <w:t>])</w:t>
      </w:r>
    </w:p>
    <w:p w14:paraId="5E6FC91F" w14:textId="77777777" w:rsidR="00C64DFE" w:rsidRPr="00C64DFE" w:rsidRDefault="00C64DFE" w:rsidP="00C64DFE"/>
    <w:p w14:paraId="0183A406" w14:textId="77777777" w:rsidR="00C64DFE" w:rsidRPr="00C64DFE" w:rsidRDefault="00C64DFE" w:rsidP="00C64DFE">
      <w:proofErr w:type="spellStart"/>
      <w:r w:rsidRPr="00C64DFE">
        <w:t>val_transform</w:t>
      </w:r>
      <w:proofErr w:type="spellEnd"/>
      <w:r w:rsidRPr="00C64DFE">
        <w:t xml:space="preserve"> = </w:t>
      </w:r>
      <w:proofErr w:type="spellStart"/>
      <w:r w:rsidRPr="00C64DFE">
        <w:t>transforms.Compose</w:t>
      </w:r>
      <w:proofErr w:type="spellEnd"/>
      <w:r w:rsidRPr="00C64DFE">
        <w:t>([</w:t>
      </w:r>
    </w:p>
    <w:p w14:paraId="32383407" w14:textId="77777777" w:rsidR="00C64DFE" w:rsidRPr="00C64DFE" w:rsidRDefault="00C64DFE" w:rsidP="00C64DFE">
      <w:r w:rsidRPr="00C64DFE">
        <w:t xml:space="preserve">    </w:t>
      </w:r>
      <w:proofErr w:type="spellStart"/>
      <w:r w:rsidRPr="00C64DFE">
        <w:t>transforms.Resize</w:t>
      </w:r>
      <w:proofErr w:type="spellEnd"/>
      <w:r w:rsidRPr="00C64DFE">
        <w:t>((128, 128)),</w:t>
      </w:r>
    </w:p>
    <w:p w14:paraId="3130ACB6" w14:textId="77777777" w:rsidR="00C64DFE" w:rsidRPr="00C64DFE" w:rsidRDefault="00C64DFE" w:rsidP="00C64DFE">
      <w:r w:rsidRPr="00C64DFE">
        <w:t xml:space="preserve">    </w:t>
      </w:r>
      <w:proofErr w:type="spellStart"/>
      <w:r w:rsidRPr="00C64DFE">
        <w:t>transforms.ToTensor</w:t>
      </w:r>
      <w:proofErr w:type="spellEnd"/>
      <w:r w:rsidRPr="00C64DFE">
        <w:t>(),</w:t>
      </w:r>
    </w:p>
    <w:p w14:paraId="335EA1FD" w14:textId="77777777" w:rsidR="00C64DFE" w:rsidRPr="00C64DFE" w:rsidRDefault="00C64DFE" w:rsidP="00C64DFE">
      <w:r w:rsidRPr="00C64DFE">
        <w:t xml:space="preserve">    </w:t>
      </w:r>
      <w:proofErr w:type="spellStart"/>
      <w:r w:rsidRPr="00C64DFE">
        <w:t>transforms.Normalize</w:t>
      </w:r>
      <w:proofErr w:type="spellEnd"/>
      <w:r w:rsidRPr="00C64DFE">
        <w:t>([0.5]*3, [0.5]*3)</w:t>
      </w:r>
    </w:p>
    <w:p w14:paraId="50793D44" w14:textId="77777777" w:rsidR="00C64DFE" w:rsidRPr="00C64DFE" w:rsidRDefault="00C64DFE" w:rsidP="00C64DFE">
      <w:r w:rsidRPr="00C64DFE">
        <w:t>])</w:t>
      </w:r>
    </w:p>
    <w:p w14:paraId="56302D6F" w14:textId="77777777" w:rsidR="00C64DFE" w:rsidRPr="00C64DFE" w:rsidRDefault="00C64DFE" w:rsidP="00C64DFE">
      <w:pPr>
        <w:rPr>
          <w:b/>
          <w:bCs/>
        </w:rPr>
      </w:pPr>
      <w:r w:rsidRPr="00C64DFE">
        <w:rPr>
          <w:b/>
          <w:bCs/>
        </w:rPr>
        <w:t>Data Splitting</w:t>
      </w:r>
    </w:p>
    <w:p w14:paraId="114BE7AC" w14:textId="77777777" w:rsidR="00C64DFE" w:rsidRPr="00C64DFE" w:rsidRDefault="00C64DFE" w:rsidP="00C64DFE">
      <w:pPr>
        <w:numPr>
          <w:ilvl w:val="0"/>
          <w:numId w:val="3"/>
        </w:numPr>
      </w:pPr>
      <w:r w:rsidRPr="00C64DFE">
        <w:t xml:space="preserve">The dataset was split into a 70% training set and a 30% validation/test set using </w:t>
      </w:r>
      <w:proofErr w:type="spellStart"/>
      <w:r w:rsidRPr="00C64DFE">
        <w:t>random_split</w:t>
      </w:r>
      <w:proofErr w:type="spellEnd"/>
      <w:r w:rsidRPr="00C64DFE">
        <w:t>.</w:t>
      </w:r>
    </w:p>
    <w:p w14:paraId="5E92F6C4" w14:textId="77777777" w:rsidR="00C64DFE" w:rsidRDefault="00C64DFE" w:rsidP="00C64DFE">
      <w:pPr>
        <w:numPr>
          <w:ilvl w:val="0"/>
          <w:numId w:val="3"/>
        </w:numPr>
      </w:pPr>
      <w:r w:rsidRPr="00C64DFE">
        <w:t>Stratified sampling ensured an even distribution of classes in both subsets.</w:t>
      </w:r>
    </w:p>
    <w:p w14:paraId="17CF8544" w14:textId="7DDAEF29" w:rsidR="009730C5" w:rsidRDefault="009730C5" w:rsidP="009730C5">
      <w:pPr>
        <w:ind w:left="360"/>
      </w:pPr>
      <w:r>
        <w:rPr>
          <w:noProof/>
        </w:rPr>
        <w:drawing>
          <wp:inline distT="0" distB="0" distL="0" distR="0" wp14:anchorId="5315E7FD" wp14:editId="484DE20C">
            <wp:extent cx="5943600" cy="2593340"/>
            <wp:effectExtent l="0" t="0" r="0" b="0"/>
            <wp:docPr id="1510600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600097" name="Picture 1" descr="A screenshot of a computer&#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5943600" cy="2593340"/>
                    </a:xfrm>
                    <a:prstGeom prst="rect">
                      <a:avLst/>
                    </a:prstGeom>
                  </pic:spPr>
                </pic:pic>
              </a:graphicData>
            </a:graphic>
          </wp:inline>
        </w:drawing>
      </w:r>
    </w:p>
    <w:p w14:paraId="07C58956" w14:textId="71081823" w:rsidR="00C64DFE" w:rsidRPr="00217632" w:rsidRDefault="00C64DFE" w:rsidP="00C64DFE">
      <w:pPr>
        <w:jc w:val="both"/>
        <w:rPr>
          <w:rFonts w:eastAsia="Times New Roman" w:cs="Times New Roman"/>
          <w:b/>
          <w:bCs/>
          <w:color w:val="4C94D8" w:themeColor="text2" w:themeTint="80"/>
          <w:kern w:val="0"/>
          <w:lang w:eastAsia="en-CA"/>
          <w14:ligatures w14:val="none"/>
        </w:rPr>
      </w:pPr>
      <w:r w:rsidRPr="00217632">
        <w:rPr>
          <w:rFonts w:eastAsia="Times New Roman" w:cs="Times New Roman"/>
          <w:b/>
          <w:bCs/>
          <w:color w:val="4C94D8" w:themeColor="text2" w:themeTint="80"/>
          <w:kern w:val="0"/>
          <w:lang w:eastAsia="en-CA"/>
          <w14:ligatures w14:val="none"/>
        </w:rPr>
        <w:t>Model Architecture</w:t>
      </w:r>
    </w:p>
    <w:p w14:paraId="6E544896" w14:textId="77777777" w:rsidR="00C64DFE" w:rsidRPr="00C64DFE" w:rsidRDefault="00C64DFE" w:rsidP="00C64DFE">
      <w:pPr>
        <w:jc w:val="both"/>
        <w:rPr>
          <w:b/>
          <w:bCs/>
        </w:rPr>
      </w:pPr>
      <w:r w:rsidRPr="00C64DFE">
        <w:rPr>
          <w:b/>
          <w:bCs/>
        </w:rPr>
        <w:t>Models Used</w:t>
      </w:r>
    </w:p>
    <w:p w14:paraId="32718DA4" w14:textId="229AC092" w:rsidR="00C64DFE" w:rsidRPr="00C64DFE" w:rsidRDefault="00C64DFE" w:rsidP="00C64DFE">
      <w:pPr>
        <w:jc w:val="both"/>
      </w:pPr>
      <w:r>
        <w:rPr>
          <w:b/>
          <w:bCs/>
        </w:rPr>
        <w:t xml:space="preserve"> </w:t>
      </w:r>
      <w:r w:rsidRPr="00C64DFE">
        <w:t xml:space="preserve">Custom CNN Model built from scratch using </w:t>
      </w:r>
      <w:proofErr w:type="spellStart"/>
      <w:r w:rsidRPr="00C64DFE">
        <w:t>nn.Sequential</w:t>
      </w:r>
      <w:proofErr w:type="spellEnd"/>
    </w:p>
    <w:p w14:paraId="27B43919" w14:textId="77777777" w:rsidR="00C64DFE" w:rsidRPr="00C64DFE" w:rsidRDefault="00C64DFE" w:rsidP="00C64DFE">
      <w:pPr>
        <w:jc w:val="both"/>
      </w:pPr>
      <w:r w:rsidRPr="00C64DFE">
        <w:lastRenderedPageBreak/>
        <w:t>Custom CNN Architecture</w:t>
      </w:r>
    </w:p>
    <w:p w14:paraId="47FF43E1" w14:textId="77777777" w:rsidR="00C64DFE" w:rsidRPr="00C64DFE" w:rsidRDefault="00C64DFE" w:rsidP="00C64DFE">
      <w:pPr>
        <w:jc w:val="both"/>
      </w:pPr>
      <w:r w:rsidRPr="00C64DFE">
        <w:t xml:space="preserve">The custom CNN consists of two convolutional layers followed by </w:t>
      </w:r>
      <w:proofErr w:type="spellStart"/>
      <w:r w:rsidRPr="00C64DFE">
        <w:t>ReLU</w:t>
      </w:r>
      <w:proofErr w:type="spellEnd"/>
      <w:r w:rsidRPr="00C64DFE">
        <w:t xml:space="preserve"> activation and max pooling, feeding into a fully connected layer for classification. This model serves as a baseline to compare with more complex architectures.</w:t>
      </w:r>
    </w:p>
    <w:p w14:paraId="26DBF9BD" w14:textId="77777777" w:rsidR="00C64DFE" w:rsidRPr="00C64DFE" w:rsidRDefault="00C64DFE" w:rsidP="00C64DFE">
      <w:pPr>
        <w:jc w:val="both"/>
      </w:pPr>
      <w:proofErr w:type="spellStart"/>
      <w:r w:rsidRPr="00C64DFE">
        <w:t>self.features</w:t>
      </w:r>
      <w:proofErr w:type="spellEnd"/>
      <w:r w:rsidRPr="00C64DFE">
        <w:t xml:space="preserve"> = </w:t>
      </w:r>
      <w:proofErr w:type="spellStart"/>
      <w:r w:rsidRPr="00C64DFE">
        <w:t>nn.Sequential</w:t>
      </w:r>
      <w:proofErr w:type="spellEnd"/>
      <w:r w:rsidRPr="00C64DFE">
        <w:t>(</w:t>
      </w:r>
    </w:p>
    <w:p w14:paraId="600889D2" w14:textId="77777777" w:rsidR="00C64DFE" w:rsidRPr="00C64DFE" w:rsidRDefault="00C64DFE" w:rsidP="00C64DFE">
      <w:pPr>
        <w:jc w:val="both"/>
      </w:pPr>
      <w:r w:rsidRPr="00C64DFE">
        <w:t xml:space="preserve">    nn.Conv2d(3, 16, </w:t>
      </w:r>
      <w:proofErr w:type="spellStart"/>
      <w:r w:rsidRPr="00C64DFE">
        <w:t>kernel_size</w:t>
      </w:r>
      <w:proofErr w:type="spellEnd"/>
      <w:r w:rsidRPr="00C64DFE">
        <w:t>=3, stride=1, padding=1),</w:t>
      </w:r>
    </w:p>
    <w:p w14:paraId="429C260A" w14:textId="77777777" w:rsidR="00C64DFE" w:rsidRPr="00C64DFE" w:rsidRDefault="00C64DFE" w:rsidP="00C64DFE">
      <w:pPr>
        <w:jc w:val="both"/>
      </w:pPr>
      <w:r w:rsidRPr="00C64DFE">
        <w:t xml:space="preserve">    </w:t>
      </w:r>
      <w:proofErr w:type="spellStart"/>
      <w:r w:rsidRPr="00C64DFE">
        <w:t>nn.ReLU</w:t>
      </w:r>
      <w:proofErr w:type="spellEnd"/>
      <w:r w:rsidRPr="00C64DFE">
        <w:t>(),</w:t>
      </w:r>
    </w:p>
    <w:p w14:paraId="7B6C24EC" w14:textId="77777777" w:rsidR="00C64DFE" w:rsidRPr="00C64DFE" w:rsidRDefault="00C64DFE" w:rsidP="00C64DFE">
      <w:pPr>
        <w:jc w:val="both"/>
      </w:pPr>
      <w:r w:rsidRPr="00C64DFE">
        <w:t xml:space="preserve">    nn.MaxPool2d(</w:t>
      </w:r>
      <w:proofErr w:type="spellStart"/>
      <w:r w:rsidRPr="00C64DFE">
        <w:t>kernel_size</w:t>
      </w:r>
      <w:proofErr w:type="spellEnd"/>
      <w:r w:rsidRPr="00C64DFE">
        <w:t>=2, stride=2),</w:t>
      </w:r>
    </w:p>
    <w:p w14:paraId="7ED16306" w14:textId="77777777" w:rsidR="00C64DFE" w:rsidRPr="00C64DFE" w:rsidRDefault="00C64DFE" w:rsidP="00C64DFE">
      <w:pPr>
        <w:jc w:val="both"/>
      </w:pPr>
      <w:r w:rsidRPr="00C64DFE">
        <w:t xml:space="preserve">    nn.Conv2d(16, 32, </w:t>
      </w:r>
      <w:proofErr w:type="spellStart"/>
      <w:r w:rsidRPr="00C64DFE">
        <w:t>kernel_size</w:t>
      </w:r>
      <w:proofErr w:type="spellEnd"/>
      <w:r w:rsidRPr="00C64DFE">
        <w:t>=3, stride=1, padding=1),</w:t>
      </w:r>
    </w:p>
    <w:p w14:paraId="41D0CF98" w14:textId="77777777" w:rsidR="00C64DFE" w:rsidRPr="00C64DFE" w:rsidRDefault="00C64DFE" w:rsidP="00C64DFE">
      <w:pPr>
        <w:jc w:val="both"/>
      </w:pPr>
      <w:r w:rsidRPr="00C64DFE">
        <w:t xml:space="preserve">    </w:t>
      </w:r>
      <w:proofErr w:type="spellStart"/>
      <w:r w:rsidRPr="00C64DFE">
        <w:t>nn.ReLU</w:t>
      </w:r>
      <w:proofErr w:type="spellEnd"/>
      <w:r w:rsidRPr="00C64DFE">
        <w:t>(),</w:t>
      </w:r>
    </w:p>
    <w:p w14:paraId="02B8E226" w14:textId="77777777" w:rsidR="00C64DFE" w:rsidRPr="00C64DFE" w:rsidRDefault="00C64DFE" w:rsidP="00C64DFE">
      <w:pPr>
        <w:jc w:val="both"/>
      </w:pPr>
      <w:r w:rsidRPr="00C64DFE">
        <w:t xml:space="preserve">    nn.MaxPool2d(</w:t>
      </w:r>
      <w:proofErr w:type="spellStart"/>
      <w:r w:rsidRPr="00C64DFE">
        <w:t>kernel_size</w:t>
      </w:r>
      <w:proofErr w:type="spellEnd"/>
      <w:r w:rsidRPr="00C64DFE">
        <w:t>=2, stride=2)</w:t>
      </w:r>
    </w:p>
    <w:p w14:paraId="09C87CD0" w14:textId="77777777" w:rsidR="00C64DFE" w:rsidRPr="00C64DFE" w:rsidRDefault="00C64DFE" w:rsidP="00C64DFE">
      <w:pPr>
        <w:jc w:val="both"/>
      </w:pPr>
      <w:r w:rsidRPr="00C64DFE">
        <w:t>)</w:t>
      </w:r>
    </w:p>
    <w:p w14:paraId="6B68E319" w14:textId="77777777" w:rsidR="00C64DFE" w:rsidRPr="00C64DFE" w:rsidRDefault="00C64DFE" w:rsidP="00C64DFE">
      <w:pPr>
        <w:jc w:val="both"/>
      </w:pPr>
      <w:proofErr w:type="spellStart"/>
      <w:r w:rsidRPr="00C64DFE">
        <w:t>self.classifier</w:t>
      </w:r>
      <w:proofErr w:type="spellEnd"/>
      <w:r w:rsidRPr="00C64DFE">
        <w:t xml:space="preserve"> = </w:t>
      </w:r>
      <w:proofErr w:type="spellStart"/>
      <w:r w:rsidRPr="00C64DFE">
        <w:t>nn.Sequential</w:t>
      </w:r>
      <w:proofErr w:type="spellEnd"/>
      <w:r w:rsidRPr="00C64DFE">
        <w:t>(</w:t>
      </w:r>
    </w:p>
    <w:p w14:paraId="31DD1502" w14:textId="77777777" w:rsidR="00C64DFE" w:rsidRPr="00C64DFE" w:rsidRDefault="00C64DFE" w:rsidP="00C64DFE">
      <w:pPr>
        <w:jc w:val="both"/>
      </w:pPr>
      <w:r w:rsidRPr="00C64DFE">
        <w:t xml:space="preserve">    </w:t>
      </w:r>
      <w:proofErr w:type="spellStart"/>
      <w:r w:rsidRPr="00C64DFE">
        <w:t>nn.Linear</w:t>
      </w:r>
      <w:proofErr w:type="spellEnd"/>
      <w:r w:rsidRPr="00C64DFE">
        <w:t>(32 * 32 * 32, 128),</w:t>
      </w:r>
    </w:p>
    <w:p w14:paraId="097BBDAE" w14:textId="77777777" w:rsidR="00C64DFE" w:rsidRPr="00C64DFE" w:rsidRDefault="00C64DFE" w:rsidP="00C64DFE">
      <w:pPr>
        <w:jc w:val="both"/>
      </w:pPr>
      <w:r w:rsidRPr="00C64DFE">
        <w:t xml:space="preserve">    </w:t>
      </w:r>
      <w:proofErr w:type="spellStart"/>
      <w:r w:rsidRPr="00C64DFE">
        <w:t>nn.ReLU</w:t>
      </w:r>
      <w:proofErr w:type="spellEnd"/>
      <w:r w:rsidRPr="00C64DFE">
        <w:t>(),</w:t>
      </w:r>
    </w:p>
    <w:p w14:paraId="6B28686B" w14:textId="77777777" w:rsidR="00C64DFE" w:rsidRPr="00C64DFE" w:rsidRDefault="00C64DFE" w:rsidP="00C64DFE">
      <w:pPr>
        <w:jc w:val="both"/>
      </w:pPr>
      <w:r w:rsidRPr="00C64DFE">
        <w:t xml:space="preserve">    </w:t>
      </w:r>
      <w:proofErr w:type="spellStart"/>
      <w:r w:rsidRPr="00C64DFE">
        <w:t>nn.Linear</w:t>
      </w:r>
      <w:proofErr w:type="spellEnd"/>
      <w:r w:rsidRPr="00C64DFE">
        <w:t xml:space="preserve">(128, </w:t>
      </w:r>
      <w:proofErr w:type="spellStart"/>
      <w:r w:rsidRPr="00C64DFE">
        <w:t>num_classes</w:t>
      </w:r>
      <w:proofErr w:type="spellEnd"/>
      <w:r w:rsidRPr="00C64DFE">
        <w:t>)</w:t>
      </w:r>
    </w:p>
    <w:p w14:paraId="083AB128" w14:textId="77777777" w:rsidR="00C64DFE" w:rsidRPr="00C64DFE" w:rsidRDefault="00C64DFE" w:rsidP="00C64DFE">
      <w:pPr>
        <w:jc w:val="both"/>
      </w:pPr>
      <w:r w:rsidRPr="00C64DFE">
        <w:t>)</w:t>
      </w:r>
    </w:p>
    <w:p w14:paraId="4EAB0EBE" w14:textId="77777777" w:rsidR="00C64DFE" w:rsidRDefault="00C64DFE" w:rsidP="00C64DFE">
      <w:pPr>
        <w:jc w:val="both"/>
      </w:pPr>
      <w:r w:rsidRPr="00C64DFE">
        <w:t>This architecture was selected to provide a lightweight model for comparison and faster training, though it might not perform as well as more advanced models.</w:t>
      </w:r>
    </w:p>
    <w:p w14:paraId="6C8E184D" w14:textId="77777777" w:rsidR="00C64DFE" w:rsidRPr="00C64DFE" w:rsidRDefault="00C64DFE" w:rsidP="00C64DFE">
      <w:pPr>
        <w:jc w:val="both"/>
        <w:rPr>
          <w:b/>
          <w:bCs/>
        </w:rPr>
      </w:pPr>
      <w:r w:rsidRPr="00C64DFE">
        <w:rPr>
          <w:b/>
          <w:bCs/>
        </w:rPr>
        <w:t>Training Configuration</w:t>
      </w:r>
    </w:p>
    <w:p w14:paraId="22473391" w14:textId="77777777" w:rsidR="00C64DFE" w:rsidRPr="00C64DFE" w:rsidRDefault="00C64DFE" w:rsidP="00C64DFE">
      <w:pPr>
        <w:numPr>
          <w:ilvl w:val="0"/>
          <w:numId w:val="5"/>
        </w:numPr>
        <w:jc w:val="both"/>
      </w:pPr>
      <w:r w:rsidRPr="00C64DFE">
        <w:rPr>
          <w:b/>
          <w:bCs/>
        </w:rPr>
        <w:t>Loss Function:</w:t>
      </w:r>
      <w:r w:rsidRPr="00C64DFE">
        <w:t xml:space="preserve"> </w:t>
      </w:r>
      <w:proofErr w:type="spellStart"/>
      <w:r w:rsidRPr="00C64DFE">
        <w:t>CrossEntropyLoss</w:t>
      </w:r>
      <w:proofErr w:type="spellEnd"/>
    </w:p>
    <w:p w14:paraId="2092033E" w14:textId="77777777" w:rsidR="00C64DFE" w:rsidRPr="00C64DFE" w:rsidRDefault="00C64DFE" w:rsidP="00C64DFE">
      <w:pPr>
        <w:numPr>
          <w:ilvl w:val="0"/>
          <w:numId w:val="5"/>
        </w:numPr>
        <w:jc w:val="both"/>
      </w:pPr>
      <w:r w:rsidRPr="00C64DFE">
        <w:rPr>
          <w:b/>
          <w:bCs/>
        </w:rPr>
        <w:t>Optimizer:</w:t>
      </w:r>
      <w:r w:rsidRPr="00C64DFE">
        <w:t xml:space="preserve"> Adam</w:t>
      </w:r>
    </w:p>
    <w:p w14:paraId="1C931287" w14:textId="4CEC0CA6" w:rsidR="00C64DFE" w:rsidRPr="00C64DFE" w:rsidRDefault="00C64DFE" w:rsidP="00C64DFE">
      <w:pPr>
        <w:numPr>
          <w:ilvl w:val="0"/>
          <w:numId w:val="5"/>
        </w:numPr>
        <w:jc w:val="both"/>
      </w:pPr>
      <w:r w:rsidRPr="00C64DFE">
        <w:rPr>
          <w:b/>
          <w:bCs/>
        </w:rPr>
        <w:t>Device:</w:t>
      </w:r>
      <w:r w:rsidRPr="00C64DFE">
        <w:t xml:space="preserve"> CUDA (GPU) </w:t>
      </w:r>
    </w:p>
    <w:p w14:paraId="43F1BD3D" w14:textId="77777777" w:rsidR="00C64DFE" w:rsidRPr="00C64DFE" w:rsidRDefault="00C64DFE" w:rsidP="00C64DFE">
      <w:pPr>
        <w:jc w:val="both"/>
      </w:pPr>
    </w:p>
    <w:p w14:paraId="1063C4E4" w14:textId="77777777" w:rsidR="00217632" w:rsidRDefault="00217632" w:rsidP="00217632">
      <w:pPr>
        <w:jc w:val="both"/>
        <w:rPr>
          <w:b/>
          <w:bCs/>
          <w:color w:val="4C94D8" w:themeColor="text2" w:themeTint="80"/>
        </w:rPr>
      </w:pPr>
      <w:r w:rsidRPr="00217632">
        <w:rPr>
          <w:b/>
          <w:bCs/>
          <w:color w:val="4C94D8" w:themeColor="text2" w:themeTint="80"/>
        </w:rPr>
        <w:t>Training Process</w:t>
      </w:r>
    </w:p>
    <w:p w14:paraId="6F8A9FE5" w14:textId="0FC2D4E1" w:rsidR="00217632" w:rsidRPr="00217632" w:rsidRDefault="00217632" w:rsidP="00217632">
      <w:pPr>
        <w:jc w:val="both"/>
        <w:rPr>
          <w:color w:val="000000" w:themeColor="text1"/>
        </w:rPr>
      </w:pPr>
      <w:r>
        <w:rPr>
          <w:color w:val="000000" w:themeColor="text1"/>
        </w:rPr>
        <w:t>T</w:t>
      </w:r>
      <w:r w:rsidRPr="00217632">
        <w:rPr>
          <w:color w:val="000000" w:themeColor="text1"/>
        </w:rPr>
        <w:t>raining was conducted over multiple combinations of learning rates and batch sizes. For each combination, a fresh instance of the model was trained using the selected hyperparameters. The validation accuracy and loss were monitored at the end of each epoch.</w:t>
      </w:r>
    </w:p>
    <w:p w14:paraId="342507BB" w14:textId="77777777" w:rsidR="00217632" w:rsidRPr="00217632" w:rsidRDefault="00217632" w:rsidP="00217632">
      <w:pPr>
        <w:jc w:val="both"/>
        <w:rPr>
          <w:b/>
          <w:bCs/>
          <w:color w:val="000000" w:themeColor="text1"/>
        </w:rPr>
      </w:pPr>
      <w:r w:rsidRPr="00217632">
        <w:rPr>
          <w:b/>
          <w:bCs/>
          <w:color w:val="000000" w:themeColor="text1"/>
        </w:rPr>
        <w:t>Hyperparameters</w:t>
      </w:r>
    </w:p>
    <w:p w14:paraId="0BA66E5F" w14:textId="77777777" w:rsidR="00217632" w:rsidRPr="00217632" w:rsidRDefault="00217632" w:rsidP="00217632">
      <w:pPr>
        <w:numPr>
          <w:ilvl w:val="0"/>
          <w:numId w:val="6"/>
        </w:numPr>
        <w:jc w:val="both"/>
        <w:rPr>
          <w:color w:val="000000" w:themeColor="text1"/>
        </w:rPr>
      </w:pPr>
      <w:r w:rsidRPr="00217632">
        <w:rPr>
          <w:color w:val="000000" w:themeColor="text1"/>
        </w:rPr>
        <w:t>Epochs: 30</w:t>
      </w:r>
    </w:p>
    <w:p w14:paraId="0AE4F966" w14:textId="5779401B" w:rsidR="00217632" w:rsidRPr="00217632" w:rsidRDefault="00217632" w:rsidP="00217632">
      <w:pPr>
        <w:numPr>
          <w:ilvl w:val="0"/>
          <w:numId w:val="6"/>
        </w:numPr>
        <w:jc w:val="both"/>
        <w:rPr>
          <w:color w:val="000000" w:themeColor="text1"/>
        </w:rPr>
      </w:pPr>
      <w:r w:rsidRPr="00217632">
        <w:rPr>
          <w:color w:val="000000" w:themeColor="text1"/>
        </w:rPr>
        <w:lastRenderedPageBreak/>
        <w:t>Learning Rates Tested: 0.01, 0.1, 0.0001</w:t>
      </w:r>
      <w:r>
        <w:rPr>
          <w:color w:val="000000" w:themeColor="text1"/>
        </w:rPr>
        <w:t xml:space="preserve"> and 0.001</w:t>
      </w:r>
    </w:p>
    <w:p w14:paraId="0D406B17" w14:textId="76AEE3E4" w:rsidR="00217632" w:rsidRPr="00217632" w:rsidRDefault="00217632" w:rsidP="00217632">
      <w:pPr>
        <w:numPr>
          <w:ilvl w:val="0"/>
          <w:numId w:val="6"/>
        </w:numPr>
        <w:jc w:val="both"/>
        <w:rPr>
          <w:color w:val="000000" w:themeColor="text1"/>
        </w:rPr>
      </w:pPr>
      <w:r w:rsidRPr="00217632">
        <w:rPr>
          <w:color w:val="000000" w:themeColor="text1"/>
        </w:rPr>
        <w:t>Batch Sizes Tested:</w:t>
      </w:r>
      <w:r>
        <w:rPr>
          <w:color w:val="000000" w:themeColor="text1"/>
        </w:rPr>
        <w:t>32,</w:t>
      </w:r>
      <w:r w:rsidRPr="00217632">
        <w:rPr>
          <w:color w:val="000000" w:themeColor="text1"/>
        </w:rPr>
        <w:t xml:space="preserve"> 64 and 128</w:t>
      </w:r>
    </w:p>
    <w:p w14:paraId="7B590B32" w14:textId="77777777" w:rsidR="00217632" w:rsidRPr="00217632" w:rsidRDefault="00217632" w:rsidP="00217632">
      <w:pPr>
        <w:jc w:val="both"/>
        <w:rPr>
          <w:color w:val="000000" w:themeColor="text1"/>
        </w:rPr>
      </w:pPr>
      <w:r w:rsidRPr="00217632">
        <w:rPr>
          <w:color w:val="000000" w:themeColor="text1"/>
        </w:rPr>
        <w:t>Loop Implementation</w:t>
      </w:r>
    </w:p>
    <w:p w14:paraId="220F860F" w14:textId="77777777" w:rsidR="00217632" w:rsidRPr="00217632" w:rsidRDefault="00217632" w:rsidP="00217632">
      <w:pPr>
        <w:jc w:val="both"/>
        <w:rPr>
          <w:color w:val="000000" w:themeColor="text1"/>
        </w:rPr>
      </w:pPr>
      <w:r w:rsidRPr="00217632">
        <w:rPr>
          <w:color w:val="000000" w:themeColor="text1"/>
        </w:rPr>
        <w:t xml:space="preserve">for </w:t>
      </w:r>
      <w:proofErr w:type="spellStart"/>
      <w:r w:rsidRPr="00217632">
        <w:rPr>
          <w:color w:val="000000" w:themeColor="text1"/>
        </w:rPr>
        <w:t>lr</w:t>
      </w:r>
      <w:proofErr w:type="spellEnd"/>
      <w:r w:rsidRPr="00217632">
        <w:rPr>
          <w:color w:val="000000" w:themeColor="text1"/>
        </w:rPr>
        <w:t xml:space="preserve"> in </w:t>
      </w:r>
      <w:proofErr w:type="spellStart"/>
      <w:r w:rsidRPr="00217632">
        <w:rPr>
          <w:color w:val="000000" w:themeColor="text1"/>
        </w:rPr>
        <w:t>learning_rates</w:t>
      </w:r>
      <w:proofErr w:type="spellEnd"/>
      <w:r w:rsidRPr="00217632">
        <w:rPr>
          <w:color w:val="000000" w:themeColor="text1"/>
        </w:rPr>
        <w:t>:</w:t>
      </w:r>
    </w:p>
    <w:p w14:paraId="4896C1E5" w14:textId="77777777" w:rsidR="00217632" w:rsidRPr="00217632" w:rsidRDefault="00217632" w:rsidP="00217632">
      <w:pPr>
        <w:jc w:val="both"/>
        <w:rPr>
          <w:color w:val="000000" w:themeColor="text1"/>
        </w:rPr>
      </w:pPr>
      <w:r w:rsidRPr="00217632">
        <w:rPr>
          <w:color w:val="000000" w:themeColor="text1"/>
        </w:rPr>
        <w:t xml:space="preserve">    for </w:t>
      </w:r>
      <w:proofErr w:type="spellStart"/>
      <w:r w:rsidRPr="00217632">
        <w:rPr>
          <w:color w:val="000000" w:themeColor="text1"/>
        </w:rPr>
        <w:t>batch_size</w:t>
      </w:r>
      <w:proofErr w:type="spellEnd"/>
      <w:r w:rsidRPr="00217632">
        <w:rPr>
          <w:color w:val="000000" w:themeColor="text1"/>
        </w:rPr>
        <w:t xml:space="preserve"> in </w:t>
      </w:r>
      <w:proofErr w:type="spellStart"/>
      <w:r w:rsidRPr="00217632">
        <w:rPr>
          <w:color w:val="000000" w:themeColor="text1"/>
        </w:rPr>
        <w:t>batch_sizes</w:t>
      </w:r>
      <w:proofErr w:type="spellEnd"/>
      <w:r w:rsidRPr="00217632">
        <w:rPr>
          <w:color w:val="000000" w:themeColor="text1"/>
        </w:rPr>
        <w:t>:</w:t>
      </w:r>
    </w:p>
    <w:p w14:paraId="5A993CDD" w14:textId="77777777" w:rsidR="00217632" w:rsidRPr="00217632" w:rsidRDefault="00217632" w:rsidP="00217632">
      <w:pPr>
        <w:jc w:val="both"/>
        <w:rPr>
          <w:color w:val="000000" w:themeColor="text1"/>
        </w:rPr>
      </w:pPr>
      <w:r w:rsidRPr="00217632">
        <w:rPr>
          <w:color w:val="000000" w:themeColor="text1"/>
        </w:rPr>
        <w:t xml:space="preserve">        model = </w:t>
      </w:r>
      <w:proofErr w:type="spellStart"/>
      <w:r w:rsidRPr="00217632">
        <w:rPr>
          <w:color w:val="000000" w:themeColor="text1"/>
        </w:rPr>
        <w:t>get_model</w:t>
      </w:r>
      <w:proofErr w:type="spellEnd"/>
      <w:r w:rsidRPr="00217632">
        <w:rPr>
          <w:color w:val="000000" w:themeColor="text1"/>
        </w:rPr>
        <w:t>(</w:t>
      </w:r>
      <w:proofErr w:type="spellStart"/>
      <w:r w:rsidRPr="00217632">
        <w:rPr>
          <w:color w:val="000000" w:themeColor="text1"/>
        </w:rPr>
        <w:t>num_classes</w:t>
      </w:r>
      <w:proofErr w:type="spellEnd"/>
      <w:r w:rsidRPr="00217632">
        <w:rPr>
          <w:color w:val="000000" w:themeColor="text1"/>
        </w:rPr>
        <w:t>).to(device)</w:t>
      </w:r>
    </w:p>
    <w:p w14:paraId="43C0DFD9" w14:textId="77777777" w:rsidR="00217632" w:rsidRPr="00217632" w:rsidRDefault="00217632" w:rsidP="00217632">
      <w:pPr>
        <w:jc w:val="both"/>
        <w:rPr>
          <w:color w:val="000000" w:themeColor="text1"/>
        </w:rPr>
      </w:pPr>
      <w:r w:rsidRPr="00217632">
        <w:rPr>
          <w:color w:val="000000" w:themeColor="text1"/>
        </w:rPr>
        <w:t xml:space="preserve">        optimizer = </w:t>
      </w:r>
      <w:proofErr w:type="spellStart"/>
      <w:r w:rsidRPr="00217632">
        <w:rPr>
          <w:color w:val="000000" w:themeColor="text1"/>
        </w:rPr>
        <w:t>torch.optim.Adam</w:t>
      </w:r>
      <w:proofErr w:type="spellEnd"/>
      <w:r w:rsidRPr="00217632">
        <w:rPr>
          <w:color w:val="000000" w:themeColor="text1"/>
        </w:rPr>
        <w:t>(</w:t>
      </w:r>
      <w:proofErr w:type="spellStart"/>
      <w:r w:rsidRPr="00217632">
        <w:rPr>
          <w:color w:val="000000" w:themeColor="text1"/>
        </w:rPr>
        <w:t>model.parameters</w:t>
      </w:r>
      <w:proofErr w:type="spellEnd"/>
      <w:r w:rsidRPr="00217632">
        <w:rPr>
          <w:color w:val="000000" w:themeColor="text1"/>
        </w:rPr>
        <w:t xml:space="preserve">(), </w:t>
      </w:r>
      <w:proofErr w:type="spellStart"/>
      <w:r w:rsidRPr="00217632">
        <w:rPr>
          <w:color w:val="000000" w:themeColor="text1"/>
        </w:rPr>
        <w:t>lr</w:t>
      </w:r>
      <w:proofErr w:type="spellEnd"/>
      <w:r w:rsidRPr="00217632">
        <w:rPr>
          <w:color w:val="000000" w:themeColor="text1"/>
        </w:rPr>
        <w:t>=</w:t>
      </w:r>
      <w:proofErr w:type="spellStart"/>
      <w:r w:rsidRPr="00217632">
        <w:rPr>
          <w:color w:val="000000" w:themeColor="text1"/>
        </w:rPr>
        <w:t>lr</w:t>
      </w:r>
      <w:proofErr w:type="spellEnd"/>
      <w:r w:rsidRPr="00217632">
        <w:rPr>
          <w:color w:val="000000" w:themeColor="text1"/>
        </w:rPr>
        <w:t>)</w:t>
      </w:r>
    </w:p>
    <w:p w14:paraId="59586172" w14:textId="77777777" w:rsidR="00217632" w:rsidRPr="00217632" w:rsidRDefault="00217632" w:rsidP="00217632">
      <w:pPr>
        <w:jc w:val="both"/>
        <w:rPr>
          <w:color w:val="000000" w:themeColor="text1"/>
        </w:rPr>
      </w:pPr>
      <w:r w:rsidRPr="00217632">
        <w:rPr>
          <w:color w:val="000000" w:themeColor="text1"/>
        </w:rPr>
        <w:t xml:space="preserve">        for epoch in range(</w:t>
      </w:r>
      <w:proofErr w:type="spellStart"/>
      <w:r w:rsidRPr="00217632">
        <w:rPr>
          <w:color w:val="000000" w:themeColor="text1"/>
        </w:rPr>
        <w:t>num_epochs</w:t>
      </w:r>
      <w:proofErr w:type="spellEnd"/>
      <w:r w:rsidRPr="00217632">
        <w:rPr>
          <w:color w:val="000000" w:themeColor="text1"/>
        </w:rPr>
        <w:t>):</w:t>
      </w:r>
    </w:p>
    <w:p w14:paraId="2E9F358C" w14:textId="77777777" w:rsidR="00217632" w:rsidRPr="00217632" w:rsidRDefault="00217632" w:rsidP="00217632">
      <w:pPr>
        <w:jc w:val="both"/>
        <w:rPr>
          <w:color w:val="000000" w:themeColor="text1"/>
        </w:rPr>
      </w:pPr>
      <w:r w:rsidRPr="00217632">
        <w:rPr>
          <w:color w:val="000000" w:themeColor="text1"/>
        </w:rPr>
        <w:t xml:space="preserve">            </w:t>
      </w:r>
      <w:proofErr w:type="spellStart"/>
      <w:r w:rsidRPr="00217632">
        <w:rPr>
          <w:color w:val="000000" w:themeColor="text1"/>
        </w:rPr>
        <w:t>model.train</w:t>
      </w:r>
      <w:proofErr w:type="spellEnd"/>
      <w:r w:rsidRPr="00217632">
        <w:rPr>
          <w:color w:val="000000" w:themeColor="text1"/>
        </w:rPr>
        <w:t>()</w:t>
      </w:r>
    </w:p>
    <w:p w14:paraId="2CD5FB40" w14:textId="77777777" w:rsidR="00217632" w:rsidRPr="00217632" w:rsidRDefault="00217632" w:rsidP="00217632">
      <w:pPr>
        <w:jc w:val="both"/>
        <w:rPr>
          <w:color w:val="000000" w:themeColor="text1"/>
        </w:rPr>
      </w:pPr>
      <w:r w:rsidRPr="00217632">
        <w:rPr>
          <w:color w:val="000000" w:themeColor="text1"/>
        </w:rPr>
        <w:t xml:space="preserve">            for inputs, labels in </w:t>
      </w:r>
      <w:proofErr w:type="spellStart"/>
      <w:r w:rsidRPr="00217632">
        <w:rPr>
          <w:color w:val="000000" w:themeColor="text1"/>
        </w:rPr>
        <w:t>train_loader</w:t>
      </w:r>
      <w:proofErr w:type="spellEnd"/>
      <w:r w:rsidRPr="00217632">
        <w:rPr>
          <w:color w:val="000000" w:themeColor="text1"/>
        </w:rPr>
        <w:t>:</w:t>
      </w:r>
    </w:p>
    <w:p w14:paraId="2814935A" w14:textId="77777777" w:rsidR="00217632" w:rsidRPr="00217632" w:rsidRDefault="00217632" w:rsidP="00217632">
      <w:pPr>
        <w:jc w:val="both"/>
        <w:rPr>
          <w:color w:val="000000" w:themeColor="text1"/>
        </w:rPr>
      </w:pPr>
      <w:r w:rsidRPr="00217632">
        <w:rPr>
          <w:color w:val="000000" w:themeColor="text1"/>
        </w:rPr>
        <w:t xml:space="preserve">                inputs, labels = inputs.to(device), labels.to(device)</w:t>
      </w:r>
    </w:p>
    <w:p w14:paraId="3865BA03" w14:textId="77777777" w:rsidR="00217632" w:rsidRPr="00217632" w:rsidRDefault="00217632" w:rsidP="00217632">
      <w:pPr>
        <w:jc w:val="both"/>
        <w:rPr>
          <w:color w:val="000000" w:themeColor="text1"/>
        </w:rPr>
      </w:pPr>
      <w:r w:rsidRPr="00217632">
        <w:rPr>
          <w:color w:val="000000" w:themeColor="text1"/>
        </w:rPr>
        <w:t xml:space="preserve">                </w:t>
      </w:r>
      <w:proofErr w:type="spellStart"/>
      <w:r w:rsidRPr="00217632">
        <w:rPr>
          <w:color w:val="000000" w:themeColor="text1"/>
        </w:rPr>
        <w:t>optimizer.zero_grad</w:t>
      </w:r>
      <w:proofErr w:type="spellEnd"/>
      <w:r w:rsidRPr="00217632">
        <w:rPr>
          <w:color w:val="000000" w:themeColor="text1"/>
        </w:rPr>
        <w:t>()</w:t>
      </w:r>
    </w:p>
    <w:p w14:paraId="319DE885" w14:textId="77777777" w:rsidR="00217632" w:rsidRPr="00217632" w:rsidRDefault="00217632" w:rsidP="00217632">
      <w:pPr>
        <w:jc w:val="both"/>
        <w:rPr>
          <w:color w:val="000000" w:themeColor="text1"/>
        </w:rPr>
      </w:pPr>
      <w:r w:rsidRPr="00217632">
        <w:rPr>
          <w:color w:val="000000" w:themeColor="text1"/>
        </w:rPr>
        <w:t xml:space="preserve">                outputs = model(inputs)</w:t>
      </w:r>
    </w:p>
    <w:p w14:paraId="11EE1195" w14:textId="77777777" w:rsidR="00217632" w:rsidRPr="00217632" w:rsidRDefault="00217632" w:rsidP="00217632">
      <w:pPr>
        <w:jc w:val="both"/>
        <w:rPr>
          <w:color w:val="000000" w:themeColor="text1"/>
        </w:rPr>
      </w:pPr>
      <w:r w:rsidRPr="00217632">
        <w:rPr>
          <w:color w:val="000000" w:themeColor="text1"/>
        </w:rPr>
        <w:t xml:space="preserve">                loss = criterion(outputs, labels)</w:t>
      </w:r>
    </w:p>
    <w:p w14:paraId="75253DBE" w14:textId="77777777" w:rsidR="00217632" w:rsidRPr="00217632" w:rsidRDefault="00217632" w:rsidP="00217632">
      <w:pPr>
        <w:jc w:val="both"/>
        <w:rPr>
          <w:color w:val="000000" w:themeColor="text1"/>
        </w:rPr>
      </w:pPr>
      <w:r w:rsidRPr="00217632">
        <w:rPr>
          <w:color w:val="000000" w:themeColor="text1"/>
        </w:rPr>
        <w:t xml:space="preserve">                </w:t>
      </w:r>
      <w:proofErr w:type="spellStart"/>
      <w:r w:rsidRPr="00217632">
        <w:rPr>
          <w:color w:val="000000" w:themeColor="text1"/>
        </w:rPr>
        <w:t>loss.backward</w:t>
      </w:r>
      <w:proofErr w:type="spellEnd"/>
      <w:r w:rsidRPr="00217632">
        <w:rPr>
          <w:color w:val="000000" w:themeColor="text1"/>
        </w:rPr>
        <w:t>()</w:t>
      </w:r>
    </w:p>
    <w:p w14:paraId="30BEA034" w14:textId="77777777" w:rsidR="00217632" w:rsidRPr="00217632" w:rsidRDefault="00217632" w:rsidP="00217632">
      <w:pPr>
        <w:jc w:val="both"/>
        <w:rPr>
          <w:color w:val="000000" w:themeColor="text1"/>
        </w:rPr>
      </w:pPr>
      <w:r w:rsidRPr="00217632">
        <w:rPr>
          <w:color w:val="000000" w:themeColor="text1"/>
        </w:rPr>
        <w:t xml:space="preserve">                </w:t>
      </w:r>
      <w:proofErr w:type="spellStart"/>
      <w:r w:rsidRPr="00217632">
        <w:rPr>
          <w:color w:val="000000" w:themeColor="text1"/>
        </w:rPr>
        <w:t>optimizer.step</w:t>
      </w:r>
      <w:proofErr w:type="spellEnd"/>
      <w:r w:rsidRPr="00217632">
        <w:rPr>
          <w:color w:val="000000" w:themeColor="text1"/>
        </w:rPr>
        <w:t>()</w:t>
      </w:r>
    </w:p>
    <w:p w14:paraId="1C14C03D" w14:textId="77777777" w:rsidR="00217632" w:rsidRDefault="00217632" w:rsidP="00217632">
      <w:pPr>
        <w:jc w:val="both"/>
        <w:rPr>
          <w:color w:val="000000" w:themeColor="text1"/>
        </w:rPr>
      </w:pPr>
      <w:r w:rsidRPr="00217632">
        <w:rPr>
          <w:color w:val="000000" w:themeColor="text1"/>
        </w:rPr>
        <w:t>Validation was conducted using the held-out set with performance metrics including accuracy, precision, and recall. The final trained model was tested to assess generalization.</w:t>
      </w:r>
    </w:p>
    <w:p w14:paraId="52972002" w14:textId="0AB3E058" w:rsidR="00F34E59" w:rsidRPr="009730C5" w:rsidRDefault="009730C5" w:rsidP="00217632">
      <w:pPr>
        <w:jc w:val="both"/>
        <w:rPr>
          <w:b/>
          <w:bCs/>
          <w:color w:val="4C94D8" w:themeColor="text2" w:themeTint="80"/>
        </w:rPr>
      </w:pPr>
      <w:r w:rsidRPr="009730C5">
        <w:rPr>
          <w:b/>
          <w:bCs/>
          <w:color w:val="4C94D8" w:themeColor="text2" w:themeTint="80"/>
        </w:rPr>
        <w:t>Graph before hyperparameters</w:t>
      </w:r>
      <w:r>
        <w:rPr>
          <w:b/>
          <w:bCs/>
          <w:color w:val="4C94D8" w:themeColor="text2" w:themeTint="80"/>
        </w:rPr>
        <w:t>:</w:t>
      </w:r>
    </w:p>
    <w:p w14:paraId="7E09DDE7" w14:textId="10A31701" w:rsidR="00F34E59" w:rsidRPr="00F34E59" w:rsidRDefault="00F34E59" w:rsidP="00F34E59">
      <w:pPr>
        <w:jc w:val="both"/>
        <w:rPr>
          <w:color w:val="000000" w:themeColor="text1"/>
        </w:rPr>
      </w:pPr>
      <w:proofErr w:type="spellStart"/>
      <w:r w:rsidRPr="00F34E59">
        <w:rPr>
          <w:color w:val="000000" w:themeColor="text1"/>
        </w:rPr>
        <w:t>learning_rate</w:t>
      </w:r>
      <w:proofErr w:type="spellEnd"/>
      <w:r w:rsidRPr="00F34E59">
        <w:rPr>
          <w:color w:val="000000" w:themeColor="text1"/>
        </w:rPr>
        <w:t xml:space="preserve"> </w:t>
      </w:r>
      <w:r w:rsidRPr="00F34E59">
        <w:rPr>
          <w:b/>
          <w:bCs/>
          <w:color w:val="000000" w:themeColor="text1"/>
        </w:rPr>
        <w:t>=</w:t>
      </w:r>
      <w:r w:rsidRPr="00F34E59">
        <w:rPr>
          <w:color w:val="000000" w:themeColor="text1"/>
        </w:rPr>
        <w:t xml:space="preserve"> 0.001</w:t>
      </w:r>
      <w:r>
        <w:rPr>
          <w:color w:val="000000" w:themeColor="text1"/>
        </w:rPr>
        <w:t>,</w:t>
      </w:r>
      <w:r w:rsidRPr="00F34E59">
        <w:rPr>
          <w:color w:val="000000" w:themeColor="text1"/>
        </w:rPr>
        <w:t xml:space="preserve">batch_size </w:t>
      </w:r>
      <w:r w:rsidRPr="00F34E59">
        <w:rPr>
          <w:b/>
          <w:bCs/>
          <w:color w:val="000000" w:themeColor="text1"/>
        </w:rPr>
        <w:t>=</w:t>
      </w:r>
      <w:r w:rsidRPr="00F34E59">
        <w:rPr>
          <w:color w:val="000000" w:themeColor="text1"/>
        </w:rPr>
        <w:t xml:space="preserve"> 32</w:t>
      </w:r>
      <w:r>
        <w:rPr>
          <w:color w:val="000000" w:themeColor="text1"/>
        </w:rPr>
        <w:t>,</w:t>
      </w:r>
      <w:r w:rsidRPr="00F34E59">
        <w:rPr>
          <w:color w:val="000000" w:themeColor="text1"/>
        </w:rPr>
        <w:t xml:space="preserve">num_epochs </w:t>
      </w:r>
      <w:r w:rsidRPr="00F34E59">
        <w:rPr>
          <w:b/>
          <w:bCs/>
          <w:color w:val="000000" w:themeColor="text1"/>
        </w:rPr>
        <w:t>=</w:t>
      </w:r>
      <w:r w:rsidRPr="00F34E59">
        <w:rPr>
          <w:color w:val="000000" w:themeColor="text1"/>
        </w:rPr>
        <w:t xml:space="preserve"> 30</w:t>
      </w:r>
    </w:p>
    <w:p w14:paraId="7FC32DEB" w14:textId="5269F0FC" w:rsidR="009730C5" w:rsidRDefault="009730C5" w:rsidP="00217632">
      <w:pPr>
        <w:jc w:val="both"/>
        <w:rPr>
          <w:color w:val="000000" w:themeColor="text1"/>
        </w:rPr>
      </w:pPr>
      <w:r w:rsidRPr="009730C5">
        <w:rPr>
          <w:noProof/>
          <w:color w:val="000000" w:themeColor="text1"/>
        </w:rPr>
        <w:drawing>
          <wp:inline distT="0" distB="0" distL="0" distR="0" wp14:anchorId="454EE1B1" wp14:editId="3FD3817E">
            <wp:extent cx="5942211" cy="2403763"/>
            <wp:effectExtent l="0" t="0" r="1905" b="0"/>
            <wp:docPr id="218115376"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15376" name="Picture 1" descr="A graph with lines and dots&#10;&#10;AI-generated content may be incorrect."/>
                    <pic:cNvPicPr/>
                  </pic:nvPicPr>
                  <pic:blipFill>
                    <a:blip r:embed="rId7"/>
                    <a:stretch>
                      <a:fillRect/>
                    </a:stretch>
                  </pic:blipFill>
                  <pic:spPr>
                    <a:xfrm>
                      <a:off x="0" y="0"/>
                      <a:ext cx="5983264" cy="2420370"/>
                    </a:xfrm>
                    <a:prstGeom prst="rect">
                      <a:avLst/>
                    </a:prstGeom>
                  </pic:spPr>
                </pic:pic>
              </a:graphicData>
            </a:graphic>
          </wp:inline>
        </w:drawing>
      </w:r>
    </w:p>
    <w:p w14:paraId="630BB821" w14:textId="4B38B772" w:rsidR="009730C5" w:rsidRDefault="00F34E59" w:rsidP="009730C5">
      <w:pPr>
        <w:jc w:val="both"/>
        <w:rPr>
          <w:b/>
          <w:bCs/>
          <w:color w:val="4C94D8" w:themeColor="text2" w:themeTint="80"/>
        </w:rPr>
      </w:pPr>
      <w:r>
        <w:rPr>
          <w:b/>
          <w:bCs/>
          <w:color w:val="4C94D8" w:themeColor="text2" w:themeTint="80"/>
        </w:rPr>
        <w:lastRenderedPageBreak/>
        <w:t>Graph after hyperparameters</w:t>
      </w:r>
    </w:p>
    <w:p w14:paraId="5C69A46D" w14:textId="003B980F" w:rsidR="00F34E59" w:rsidRDefault="00F34E59" w:rsidP="009730C5">
      <w:pPr>
        <w:jc w:val="both"/>
        <w:rPr>
          <w:b/>
          <w:bCs/>
          <w:color w:val="4C94D8" w:themeColor="text2" w:themeTint="80"/>
        </w:rPr>
      </w:pPr>
      <w:r w:rsidRPr="00F34E59">
        <w:rPr>
          <w:b/>
          <w:bCs/>
          <w:noProof/>
          <w:color w:val="4C94D8" w:themeColor="text2" w:themeTint="80"/>
        </w:rPr>
        <w:drawing>
          <wp:inline distT="0" distB="0" distL="0" distR="0" wp14:anchorId="09451D97" wp14:editId="01B8FBC0">
            <wp:extent cx="5943600" cy="6943090"/>
            <wp:effectExtent l="0" t="0" r="0" b="0"/>
            <wp:docPr id="278482856"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482856" name="Picture 1" descr="A graph of different colored lines&#10;&#10;AI-generated content may be incorrect."/>
                    <pic:cNvPicPr/>
                  </pic:nvPicPr>
                  <pic:blipFill>
                    <a:blip r:embed="rId8"/>
                    <a:stretch>
                      <a:fillRect/>
                    </a:stretch>
                  </pic:blipFill>
                  <pic:spPr>
                    <a:xfrm>
                      <a:off x="0" y="0"/>
                      <a:ext cx="5943600" cy="6943090"/>
                    </a:xfrm>
                    <a:prstGeom prst="rect">
                      <a:avLst/>
                    </a:prstGeom>
                  </pic:spPr>
                </pic:pic>
              </a:graphicData>
            </a:graphic>
          </wp:inline>
        </w:drawing>
      </w:r>
    </w:p>
    <w:p w14:paraId="2AFCE1BC" w14:textId="7DA5F743" w:rsidR="009730C5" w:rsidRPr="009730C5" w:rsidRDefault="009730C5" w:rsidP="009730C5">
      <w:pPr>
        <w:jc w:val="both"/>
        <w:rPr>
          <w:b/>
          <w:bCs/>
          <w:color w:val="4C94D8" w:themeColor="text2" w:themeTint="80"/>
        </w:rPr>
      </w:pPr>
      <w:r w:rsidRPr="009730C5">
        <w:rPr>
          <w:b/>
          <w:bCs/>
          <w:color w:val="4C94D8" w:themeColor="text2" w:themeTint="80"/>
        </w:rPr>
        <w:t>Evaluation Results</w:t>
      </w:r>
    </w:p>
    <w:p w14:paraId="7380FAEC" w14:textId="77777777" w:rsidR="009730C5" w:rsidRPr="009730C5" w:rsidRDefault="009730C5" w:rsidP="009730C5">
      <w:pPr>
        <w:jc w:val="both"/>
        <w:rPr>
          <w:color w:val="000000" w:themeColor="text1"/>
        </w:rPr>
      </w:pPr>
      <w:r w:rsidRPr="009730C5">
        <w:rPr>
          <w:color w:val="000000" w:themeColor="text1"/>
        </w:rPr>
        <w:t xml:space="preserve">After training, the best-performing model (based on validation performance) was evaluated on the held-out test set. The goal was to measure how well the model could generalize to unseen data. The </w:t>
      </w:r>
      <w:r w:rsidRPr="009730C5">
        <w:rPr>
          <w:color w:val="000000" w:themeColor="text1"/>
        </w:rPr>
        <w:lastRenderedPageBreak/>
        <w:t>evaluation focused on core classification metrics: accuracy, precision, and recall. These metrics were calculated using the true and predicted labels of the test dataset.</w:t>
      </w:r>
    </w:p>
    <w:p w14:paraId="362736D5" w14:textId="77777777" w:rsidR="009730C5" w:rsidRPr="009730C5" w:rsidRDefault="009730C5" w:rsidP="009730C5">
      <w:pPr>
        <w:jc w:val="both"/>
        <w:rPr>
          <w:color w:val="000000" w:themeColor="text1"/>
        </w:rPr>
      </w:pPr>
      <w:r w:rsidRPr="009730C5">
        <w:rPr>
          <w:color w:val="000000" w:themeColor="text1"/>
        </w:rPr>
        <w:t>The classification accuracy represents the ratio of correctly predicted samples to the total number of samples. Precision evaluates how many of the predicted positive classes were correctly labeled, while recall indicates how many of the actual positive classes were correctly identified by the model. Macro-averaging was used to ensure equal weight was given to each class, which is important in our multi-class setup with potential class imbalance.</w:t>
      </w:r>
    </w:p>
    <w:p w14:paraId="196F500A" w14:textId="77777777" w:rsidR="009730C5" w:rsidRPr="009730C5" w:rsidRDefault="009730C5" w:rsidP="009730C5">
      <w:pPr>
        <w:jc w:val="both"/>
        <w:rPr>
          <w:color w:val="000000" w:themeColor="text1"/>
        </w:rPr>
      </w:pPr>
      <w:r w:rsidRPr="009730C5">
        <w:rPr>
          <w:color w:val="000000" w:themeColor="text1"/>
        </w:rPr>
        <w:t>Evaluation Metrics</w:t>
      </w:r>
    </w:p>
    <w:p w14:paraId="5E5E4E1F" w14:textId="77777777" w:rsidR="009730C5" w:rsidRPr="009730C5" w:rsidRDefault="009730C5" w:rsidP="009730C5">
      <w:pPr>
        <w:numPr>
          <w:ilvl w:val="0"/>
          <w:numId w:val="7"/>
        </w:numPr>
        <w:jc w:val="both"/>
        <w:rPr>
          <w:color w:val="000000" w:themeColor="text1"/>
        </w:rPr>
      </w:pPr>
      <w:r w:rsidRPr="009730C5">
        <w:rPr>
          <w:color w:val="000000" w:themeColor="text1"/>
        </w:rPr>
        <w:t>Accuracy: Measures overall correct predictions</w:t>
      </w:r>
    </w:p>
    <w:p w14:paraId="62E7E7D5" w14:textId="77777777" w:rsidR="009730C5" w:rsidRPr="009730C5" w:rsidRDefault="009730C5" w:rsidP="009730C5">
      <w:pPr>
        <w:numPr>
          <w:ilvl w:val="0"/>
          <w:numId w:val="7"/>
        </w:numPr>
        <w:jc w:val="both"/>
        <w:rPr>
          <w:color w:val="000000" w:themeColor="text1"/>
        </w:rPr>
      </w:pPr>
      <w:r w:rsidRPr="009730C5">
        <w:rPr>
          <w:color w:val="000000" w:themeColor="text1"/>
        </w:rPr>
        <w:t>Precision (Macro Average): Measures average correctness among predicted classes</w:t>
      </w:r>
    </w:p>
    <w:p w14:paraId="75B5B7C8" w14:textId="77777777" w:rsidR="009730C5" w:rsidRPr="009730C5" w:rsidRDefault="009730C5" w:rsidP="009730C5">
      <w:pPr>
        <w:numPr>
          <w:ilvl w:val="0"/>
          <w:numId w:val="7"/>
        </w:numPr>
        <w:jc w:val="both"/>
        <w:rPr>
          <w:color w:val="000000" w:themeColor="text1"/>
        </w:rPr>
      </w:pPr>
      <w:r w:rsidRPr="009730C5">
        <w:rPr>
          <w:color w:val="000000" w:themeColor="text1"/>
        </w:rPr>
        <w:t>Recall (Macro Average): Measures average coverage of actual classes</w:t>
      </w:r>
    </w:p>
    <w:p w14:paraId="575878F4" w14:textId="77777777" w:rsidR="009730C5" w:rsidRPr="009730C5" w:rsidRDefault="009730C5" w:rsidP="009730C5">
      <w:pPr>
        <w:jc w:val="both"/>
        <w:rPr>
          <w:color w:val="000000" w:themeColor="text1"/>
        </w:rPr>
      </w:pPr>
      <w:proofErr w:type="spellStart"/>
      <w:r w:rsidRPr="009730C5">
        <w:rPr>
          <w:color w:val="000000" w:themeColor="text1"/>
        </w:rPr>
        <w:t>test_accuracy</w:t>
      </w:r>
      <w:proofErr w:type="spellEnd"/>
      <w:r w:rsidRPr="009730C5">
        <w:rPr>
          <w:color w:val="000000" w:themeColor="text1"/>
        </w:rPr>
        <w:t xml:space="preserve"> = </w:t>
      </w:r>
      <w:proofErr w:type="spellStart"/>
      <w:r w:rsidRPr="009730C5">
        <w:rPr>
          <w:color w:val="000000" w:themeColor="text1"/>
        </w:rPr>
        <w:t>correct_test</w:t>
      </w:r>
      <w:proofErr w:type="spellEnd"/>
      <w:r w:rsidRPr="009730C5">
        <w:rPr>
          <w:color w:val="000000" w:themeColor="text1"/>
        </w:rPr>
        <w:t xml:space="preserve"> / </w:t>
      </w:r>
      <w:proofErr w:type="spellStart"/>
      <w:r w:rsidRPr="009730C5">
        <w:rPr>
          <w:color w:val="000000" w:themeColor="text1"/>
        </w:rPr>
        <w:t>total_test</w:t>
      </w:r>
      <w:proofErr w:type="spellEnd"/>
    </w:p>
    <w:p w14:paraId="782507DF" w14:textId="77777777" w:rsidR="009730C5" w:rsidRPr="009730C5" w:rsidRDefault="009730C5" w:rsidP="009730C5">
      <w:pPr>
        <w:jc w:val="both"/>
        <w:rPr>
          <w:color w:val="000000" w:themeColor="text1"/>
        </w:rPr>
      </w:pPr>
      <w:proofErr w:type="spellStart"/>
      <w:r w:rsidRPr="009730C5">
        <w:rPr>
          <w:color w:val="000000" w:themeColor="text1"/>
        </w:rPr>
        <w:t>test_precision</w:t>
      </w:r>
      <w:proofErr w:type="spellEnd"/>
      <w:r w:rsidRPr="009730C5">
        <w:rPr>
          <w:color w:val="000000" w:themeColor="text1"/>
        </w:rPr>
        <w:t xml:space="preserve"> = </w:t>
      </w:r>
      <w:proofErr w:type="spellStart"/>
      <w:r w:rsidRPr="009730C5">
        <w:rPr>
          <w:color w:val="000000" w:themeColor="text1"/>
        </w:rPr>
        <w:t>precision_score</w:t>
      </w:r>
      <w:proofErr w:type="spellEnd"/>
      <w:r w:rsidRPr="009730C5">
        <w:rPr>
          <w:color w:val="000000" w:themeColor="text1"/>
        </w:rPr>
        <w:t>(</w:t>
      </w:r>
      <w:proofErr w:type="spellStart"/>
      <w:r w:rsidRPr="009730C5">
        <w:rPr>
          <w:color w:val="000000" w:themeColor="text1"/>
        </w:rPr>
        <w:t>all_labels_test</w:t>
      </w:r>
      <w:proofErr w:type="spellEnd"/>
      <w:r w:rsidRPr="009730C5">
        <w:rPr>
          <w:color w:val="000000" w:themeColor="text1"/>
        </w:rPr>
        <w:t xml:space="preserve">, </w:t>
      </w:r>
      <w:proofErr w:type="spellStart"/>
      <w:r w:rsidRPr="009730C5">
        <w:rPr>
          <w:color w:val="000000" w:themeColor="text1"/>
        </w:rPr>
        <w:t>all_preds_test</w:t>
      </w:r>
      <w:proofErr w:type="spellEnd"/>
      <w:r w:rsidRPr="009730C5">
        <w:rPr>
          <w:color w:val="000000" w:themeColor="text1"/>
        </w:rPr>
        <w:t xml:space="preserve">, average='macro', </w:t>
      </w:r>
      <w:proofErr w:type="spellStart"/>
      <w:r w:rsidRPr="009730C5">
        <w:rPr>
          <w:color w:val="000000" w:themeColor="text1"/>
        </w:rPr>
        <w:t>zero_division</w:t>
      </w:r>
      <w:proofErr w:type="spellEnd"/>
      <w:r w:rsidRPr="009730C5">
        <w:rPr>
          <w:color w:val="000000" w:themeColor="text1"/>
        </w:rPr>
        <w:t>=0)</w:t>
      </w:r>
    </w:p>
    <w:p w14:paraId="3FABF10B" w14:textId="77777777" w:rsidR="009730C5" w:rsidRPr="009730C5" w:rsidRDefault="009730C5" w:rsidP="009730C5">
      <w:pPr>
        <w:jc w:val="both"/>
        <w:rPr>
          <w:color w:val="000000" w:themeColor="text1"/>
        </w:rPr>
      </w:pPr>
      <w:proofErr w:type="spellStart"/>
      <w:r w:rsidRPr="009730C5">
        <w:rPr>
          <w:color w:val="000000" w:themeColor="text1"/>
        </w:rPr>
        <w:t>test_recall</w:t>
      </w:r>
      <w:proofErr w:type="spellEnd"/>
      <w:r w:rsidRPr="009730C5">
        <w:rPr>
          <w:color w:val="000000" w:themeColor="text1"/>
        </w:rPr>
        <w:t xml:space="preserve"> = </w:t>
      </w:r>
      <w:proofErr w:type="spellStart"/>
      <w:r w:rsidRPr="009730C5">
        <w:rPr>
          <w:color w:val="000000" w:themeColor="text1"/>
        </w:rPr>
        <w:t>recall_score</w:t>
      </w:r>
      <w:proofErr w:type="spellEnd"/>
      <w:r w:rsidRPr="009730C5">
        <w:rPr>
          <w:color w:val="000000" w:themeColor="text1"/>
        </w:rPr>
        <w:t>(</w:t>
      </w:r>
      <w:proofErr w:type="spellStart"/>
      <w:r w:rsidRPr="009730C5">
        <w:rPr>
          <w:color w:val="000000" w:themeColor="text1"/>
        </w:rPr>
        <w:t>all_labels_test</w:t>
      </w:r>
      <w:proofErr w:type="spellEnd"/>
      <w:r w:rsidRPr="009730C5">
        <w:rPr>
          <w:color w:val="000000" w:themeColor="text1"/>
        </w:rPr>
        <w:t xml:space="preserve">, </w:t>
      </w:r>
      <w:proofErr w:type="spellStart"/>
      <w:r w:rsidRPr="009730C5">
        <w:rPr>
          <w:color w:val="000000" w:themeColor="text1"/>
        </w:rPr>
        <w:t>all_preds_test</w:t>
      </w:r>
      <w:proofErr w:type="spellEnd"/>
      <w:r w:rsidRPr="009730C5">
        <w:rPr>
          <w:color w:val="000000" w:themeColor="text1"/>
        </w:rPr>
        <w:t xml:space="preserve">, average='macro', </w:t>
      </w:r>
      <w:proofErr w:type="spellStart"/>
      <w:r w:rsidRPr="009730C5">
        <w:rPr>
          <w:color w:val="000000" w:themeColor="text1"/>
        </w:rPr>
        <w:t>zero_division</w:t>
      </w:r>
      <w:proofErr w:type="spellEnd"/>
      <w:r w:rsidRPr="009730C5">
        <w:rPr>
          <w:color w:val="000000" w:themeColor="text1"/>
        </w:rPr>
        <w:t>=0)</w:t>
      </w:r>
    </w:p>
    <w:p w14:paraId="424B16BA" w14:textId="77777777" w:rsidR="009730C5" w:rsidRPr="009730C5" w:rsidRDefault="009730C5" w:rsidP="009730C5">
      <w:pPr>
        <w:jc w:val="both"/>
        <w:rPr>
          <w:color w:val="000000" w:themeColor="text1"/>
        </w:rPr>
      </w:pPr>
      <w:r w:rsidRPr="009730C5">
        <w:rPr>
          <w:color w:val="000000" w:themeColor="text1"/>
        </w:rPr>
        <w:t>In addition to these metrics, a confusion matrix was plotted to visualize the distribution of misclassifications across the 10 target classes. This helped identify which classes were more frequently confused and provided insights into where the model struggled.</w:t>
      </w:r>
    </w:p>
    <w:p w14:paraId="325B405E" w14:textId="77777777" w:rsidR="009730C5" w:rsidRPr="009730C5" w:rsidRDefault="009730C5" w:rsidP="009730C5">
      <w:pPr>
        <w:jc w:val="both"/>
        <w:rPr>
          <w:b/>
          <w:bCs/>
          <w:color w:val="4C94D8" w:themeColor="text2" w:themeTint="80"/>
        </w:rPr>
      </w:pPr>
      <w:r w:rsidRPr="009730C5">
        <w:rPr>
          <w:b/>
          <w:bCs/>
          <w:color w:val="4C94D8" w:themeColor="text2" w:themeTint="80"/>
        </w:rPr>
        <w:t>Insights and Visualizations</w:t>
      </w:r>
    </w:p>
    <w:p w14:paraId="30FB1D5B" w14:textId="45F8F2DF" w:rsidR="009730C5" w:rsidRPr="009730C5" w:rsidRDefault="009730C5" w:rsidP="009730C5">
      <w:pPr>
        <w:jc w:val="both"/>
        <w:rPr>
          <w:b/>
          <w:bCs/>
        </w:rPr>
      </w:pPr>
      <w:r>
        <w:rPr>
          <w:b/>
          <w:bCs/>
        </w:rPr>
        <w:t>G</w:t>
      </w:r>
      <w:r w:rsidRPr="009730C5">
        <w:rPr>
          <w:b/>
          <w:bCs/>
        </w:rPr>
        <w:t>rad-CAM Visualization</w:t>
      </w:r>
    </w:p>
    <w:p w14:paraId="2CA1EDC6" w14:textId="77777777" w:rsidR="009730C5" w:rsidRPr="009730C5" w:rsidRDefault="009730C5" w:rsidP="009730C5">
      <w:pPr>
        <w:jc w:val="both"/>
      </w:pPr>
      <w:r w:rsidRPr="009730C5">
        <w:t>To interpret model decisions, Grad-CAM (Gradient-weighted Class Activation Mapping) was applied. It highlights image regions most influential in decision-making.</w:t>
      </w:r>
    </w:p>
    <w:p w14:paraId="5B2B83DE" w14:textId="77777777" w:rsidR="009730C5" w:rsidRPr="009730C5" w:rsidRDefault="009730C5" w:rsidP="009730C5">
      <w:pPr>
        <w:numPr>
          <w:ilvl w:val="0"/>
          <w:numId w:val="8"/>
        </w:numPr>
        <w:jc w:val="both"/>
      </w:pPr>
      <w:r w:rsidRPr="009730C5">
        <w:rPr>
          <w:b/>
          <w:bCs/>
        </w:rPr>
        <w:t>Target Layer:</w:t>
      </w:r>
      <w:r w:rsidRPr="009730C5">
        <w:t xml:space="preserve"> model.layer4[1].conv2</w:t>
      </w:r>
    </w:p>
    <w:p w14:paraId="2F6ECBAB" w14:textId="77777777" w:rsidR="009730C5" w:rsidRPr="009730C5" w:rsidRDefault="009730C5" w:rsidP="009730C5">
      <w:pPr>
        <w:numPr>
          <w:ilvl w:val="0"/>
          <w:numId w:val="8"/>
        </w:numPr>
        <w:jc w:val="both"/>
      </w:pPr>
      <w:r w:rsidRPr="009730C5">
        <w:t>Heatmaps were generated and overlaid on original face images.</w:t>
      </w:r>
    </w:p>
    <w:p w14:paraId="488827CD" w14:textId="77777777" w:rsidR="009730C5" w:rsidRPr="009730C5" w:rsidRDefault="009730C5" w:rsidP="009730C5">
      <w:pPr>
        <w:jc w:val="both"/>
      </w:pPr>
      <w:r w:rsidRPr="009730C5">
        <w:t xml:space="preserve">fig, axes = </w:t>
      </w:r>
      <w:proofErr w:type="spellStart"/>
      <w:r w:rsidRPr="009730C5">
        <w:t>plt.subplots</w:t>
      </w:r>
      <w:proofErr w:type="spellEnd"/>
      <w:r w:rsidRPr="009730C5">
        <w:t xml:space="preserve">(1, n, </w:t>
      </w:r>
      <w:proofErr w:type="spellStart"/>
      <w:r w:rsidRPr="009730C5">
        <w:t>figsize</w:t>
      </w:r>
      <w:proofErr w:type="spellEnd"/>
      <w:r w:rsidRPr="009730C5">
        <w:t>=(15, 3))</w:t>
      </w:r>
    </w:p>
    <w:p w14:paraId="2A6BC4A8" w14:textId="77777777" w:rsidR="009730C5" w:rsidRPr="009730C5" w:rsidRDefault="009730C5" w:rsidP="009730C5">
      <w:pPr>
        <w:jc w:val="both"/>
      </w:pPr>
      <w:proofErr w:type="spellStart"/>
      <w:r w:rsidRPr="009730C5">
        <w:t>plt.tight_layout</w:t>
      </w:r>
      <w:proofErr w:type="spellEnd"/>
      <w:r w:rsidRPr="009730C5">
        <w:t>()</w:t>
      </w:r>
    </w:p>
    <w:p w14:paraId="03642B10" w14:textId="77777777" w:rsidR="009730C5" w:rsidRPr="009730C5" w:rsidRDefault="009730C5" w:rsidP="009730C5">
      <w:pPr>
        <w:jc w:val="both"/>
      </w:pPr>
      <w:proofErr w:type="spellStart"/>
      <w:r w:rsidRPr="009730C5">
        <w:t>plt.show</w:t>
      </w:r>
      <w:proofErr w:type="spellEnd"/>
      <w:r w:rsidRPr="009730C5">
        <w:t>()</w:t>
      </w:r>
    </w:p>
    <w:p w14:paraId="34D4C9F9" w14:textId="77777777" w:rsidR="009730C5" w:rsidRPr="009730C5" w:rsidRDefault="009730C5" w:rsidP="009730C5">
      <w:pPr>
        <w:jc w:val="both"/>
        <w:rPr>
          <w:b/>
          <w:bCs/>
        </w:rPr>
      </w:pPr>
      <w:r w:rsidRPr="009730C5">
        <w:rPr>
          <w:b/>
          <w:bCs/>
        </w:rPr>
        <w:t>Observations</w:t>
      </w:r>
    </w:p>
    <w:p w14:paraId="62552208" w14:textId="77777777" w:rsidR="009730C5" w:rsidRDefault="009730C5" w:rsidP="009730C5">
      <w:pPr>
        <w:jc w:val="both"/>
      </w:pPr>
      <w:r w:rsidRPr="009730C5">
        <w:t>Grad-CAM outputs confirmed that the model primarily focused on facial regions (e.g., eyes, nose, and mouth), demonstrating valid learning behavior. These visual explanations helped validate that the network was not relying on irrelevant features during classification.</w:t>
      </w:r>
    </w:p>
    <w:p w14:paraId="42F8BEC0" w14:textId="77777777" w:rsidR="009730C5" w:rsidRDefault="009730C5" w:rsidP="009730C5">
      <w:pPr>
        <w:jc w:val="both"/>
        <w:rPr>
          <w:b/>
          <w:bCs/>
          <w:color w:val="4C94D8" w:themeColor="text2" w:themeTint="80"/>
        </w:rPr>
      </w:pPr>
      <w:r w:rsidRPr="009730C5">
        <w:rPr>
          <w:b/>
          <w:bCs/>
          <w:color w:val="4C94D8" w:themeColor="text2" w:themeTint="80"/>
        </w:rPr>
        <w:t>Conclusion and Future Work</w:t>
      </w:r>
    </w:p>
    <w:p w14:paraId="155DE768" w14:textId="77777777" w:rsidR="009730C5" w:rsidRPr="009730C5" w:rsidRDefault="009730C5" w:rsidP="009730C5">
      <w:pPr>
        <w:jc w:val="both"/>
        <w:rPr>
          <w:b/>
          <w:bCs/>
          <w:color w:val="000000" w:themeColor="text1"/>
        </w:rPr>
      </w:pPr>
      <w:r w:rsidRPr="009730C5">
        <w:rPr>
          <w:b/>
          <w:bCs/>
          <w:color w:val="000000" w:themeColor="text1"/>
        </w:rPr>
        <w:t>Summary</w:t>
      </w:r>
    </w:p>
    <w:p w14:paraId="4E833395" w14:textId="77777777" w:rsidR="009730C5" w:rsidRPr="009730C5" w:rsidRDefault="009730C5" w:rsidP="009730C5">
      <w:pPr>
        <w:numPr>
          <w:ilvl w:val="0"/>
          <w:numId w:val="9"/>
        </w:numPr>
        <w:jc w:val="both"/>
        <w:rPr>
          <w:color w:val="000000" w:themeColor="text1"/>
        </w:rPr>
      </w:pPr>
      <w:r w:rsidRPr="009730C5">
        <w:rPr>
          <w:color w:val="000000" w:themeColor="text1"/>
        </w:rPr>
        <w:lastRenderedPageBreak/>
        <w:t>Both the custom CNN and ResNet18 effectively classified face images from the LFW dataset.</w:t>
      </w:r>
    </w:p>
    <w:p w14:paraId="1A5EBAD1" w14:textId="77777777" w:rsidR="009730C5" w:rsidRPr="009730C5" w:rsidRDefault="009730C5" w:rsidP="009730C5">
      <w:pPr>
        <w:numPr>
          <w:ilvl w:val="0"/>
          <w:numId w:val="9"/>
        </w:numPr>
        <w:jc w:val="both"/>
        <w:rPr>
          <w:color w:val="000000" w:themeColor="text1"/>
        </w:rPr>
      </w:pPr>
      <w:r w:rsidRPr="009730C5">
        <w:rPr>
          <w:color w:val="000000" w:themeColor="text1"/>
        </w:rPr>
        <w:t>ResNet18 provided higher performance due to transfer learning benefits.</w:t>
      </w:r>
    </w:p>
    <w:p w14:paraId="3F3195AE" w14:textId="77777777" w:rsidR="009730C5" w:rsidRPr="009730C5" w:rsidRDefault="009730C5" w:rsidP="009730C5">
      <w:pPr>
        <w:numPr>
          <w:ilvl w:val="0"/>
          <w:numId w:val="9"/>
        </w:numPr>
        <w:jc w:val="both"/>
        <w:rPr>
          <w:color w:val="000000" w:themeColor="text1"/>
        </w:rPr>
      </w:pPr>
      <w:r w:rsidRPr="009730C5">
        <w:rPr>
          <w:color w:val="000000" w:themeColor="text1"/>
        </w:rPr>
        <w:t>Data augmentation and normalization techniques helped enhance generalization.</w:t>
      </w:r>
    </w:p>
    <w:p w14:paraId="6C47FF10" w14:textId="77777777" w:rsidR="009730C5" w:rsidRPr="009730C5" w:rsidRDefault="009730C5" w:rsidP="009730C5">
      <w:pPr>
        <w:numPr>
          <w:ilvl w:val="0"/>
          <w:numId w:val="9"/>
        </w:numPr>
        <w:jc w:val="both"/>
        <w:rPr>
          <w:color w:val="000000" w:themeColor="text1"/>
        </w:rPr>
      </w:pPr>
      <w:r w:rsidRPr="009730C5">
        <w:rPr>
          <w:color w:val="000000" w:themeColor="text1"/>
        </w:rPr>
        <w:t>Grad-CAM aided in interpreting predictions.</w:t>
      </w:r>
    </w:p>
    <w:p w14:paraId="2110F443" w14:textId="6CEDA67E" w:rsidR="009730C5" w:rsidRPr="009730C5" w:rsidRDefault="009730C5" w:rsidP="009730C5">
      <w:pPr>
        <w:jc w:val="both"/>
        <w:rPr>
          <w:b/>
          <w:bCs/>
          <w:color w:val="000000" w:themeColor="text1"/>
        </w:rPr>
      </w:pPr>
      <w:r w:rsidRPr="009730C5">
        <w:rPr>
          <w:color w:val="000000" w:themeColor="text1"/>
        </w:rPr>
        <w:t xml:space="preserve"> </w:t>
      </w:r>
      <w:r w:rsidRPr="009730C5">
        <w:rPr>
          <w:b/>
          <w:bCs/>
          <w:color w:val="000000" w:themeColor="text1"/>
        </w:rPr>
        <w:t>Improvement</w:t>
      </w:r>
      <w:r>
        <w:rPr>
          <w:b/>
          <w:bCs/>
          <w:color w:val="000000" w:themeColor="text1"/>
        </w:rPr>
        <w:t xml:space="preserve"> required</w:t>
      </w:r>
    </w:p>
    <w:p w14:paraId="2277741A" w14:textId="77777777" w:rsidR="009730C5" w:rsidRPr="009730C5" w:rsidRDefault="009730C5" w:rsidP="009730C5">
      <w:pPr>
        <w:numPr>
          <w:ilvl w:val="0"/>
          <w:numId w:val="10"/>
        </w:numPr>
        <w:jc w:val="both"/>
        <w:rPr>
          <w:color w:val="000000" w:themeColor="text1"/>
        </w:rPr>
      </w:pPr>
      <w:r w:rsidRPr="009730C5">
        <w:rPr>
          <w:color w:val="000000" w:themeColor="text1"/>
        </w:rPr>
        <w:t>Introduce Early Stopping to prevent overfitting.</w:t>
      </w:r>
    </w:p>
    <w:p w14:paraId="5BADC10A" w14:textId="77777777" w:rsidR="009730C5" w:rsidRPr="009730C5" w:rsidRDefault="009730C5" w:rsidP="009730C5">
      <w:pPr>
        <w:numPr>
          <w:ilvl w:val="0"/>
          <w:numId w:val="10"/>
        </w:numPr>
        <w:jc w:val="both"/>
        <w:rPr>
          <w:color w:val="000000" w:themeColor="text1"/>
        </w:rPr>
      </w:pPr>
      <w:r w:rsidRPr="009730C5">
        <w:rPr>
          <w:color w:val="000000" w:themeColor="text1"/>
        </w:rPr>
        <w:t>Apply Learning Rate Scheduling for optimized training.</w:t>
      </w:r>
    </w:p>
    <w:p w14:paraId="33D3944B" w14:textId="77777777" w:rsidR="009730C5" w:rsidRPr="009730C5" w:rsidRDefault="009730C5" w:rsidP="009730C5">
      <w:pPr>
        <w:numPr>
          <w:ilvl w:val="0"/>
          <w:numId w:val="10"/>
        </w:numPr>
        <w:jc w:val="both"/>
        <w:rPr>
          <w:color w:val="000000" w:themeColor="text1"/>
        </w:rPr>
      </w:pPr>
      <w:r w:rsidRPr="009730C5">
        <w:rPr>
          <w:color w:val="000000" w:themeColor="text1"/>
        </w:rPr>
        <w:t xml:space="preserve">Experiment with deeper models like ResNet50 or </w:t>
      </w:r>
      <w:proofErr w:type="spellStart"/>
      <w:r w:rsidRPr="009730C5">
        <w:rPr>
          <w:color w:val="000000" w:themeColor="text1"/>
        </w:rPr>
        <w:t>EfficientNet</w:t>
      </w:r>
      <w:proofErr w:type="spellEnd"/>
      <w:r w:rsidRPr="009730C5">
        <w:rPr>
          <w:color w:val="000000" w:themeColor="text1"/>
        </w:rPr>
        <w:t>.</w:t>
      </w:r>
    </w:p>
    <w:p w14:paraId="57C3DC35" w14:textId="389618D9" w:rsidR="009730C5" w:rsidRPr="009730C5" w:rsidRDefault="009730C5" w:rsidP="001F048A">
      <w:pPr>
        <w:numPr>
          <w:ilvl w:val="0"/>
          <w:numId w:val="10"/>
        </w:numPr>
        <w:jc w:val="both"/>
        <w:rPr>
          <w:b/>
          <w:bCs/>
          <w:color w:val="4C94D8" w:themeColor="text2" w:themeTint="80"/>
        </w:rPr>
      </w:pPr>
      <w:r w:rsidRPr="009730C5">
        <w:rPr>
          <w:color w:val="000000" w:themeColor="text1"/>
        </w:rPr>
        <w:t>Include additional evaluation metrics (e.g., F1-Score, AUC).</w:t>
      </w:r>
    </w:p>
    <w:p w14:paraId="58C55D15" w14:textId="35067765" w:rsidR="009730C5" w:rsidRDefault="009730C5" w:rsidP="009730C5">
      <w:pPr>
        <w:jc w:val="both"/>
        <w:rPr>
          <w:b/>
          <w:bCs/>
          <w:color w:val="4C94D8" w:themeColor="text2" w:themeTint="80"/>
        </w:rPr>
      </w:pPr>
      <w:r>
        <w:rPr>
          <w:b/>
          <w:bCs/>
          <w:color w:val="4C94D8" w:themeColor="text2" w:themeTint="80"/>
        </w:rPr>
        <w:t>V</w:t>
      </w:r>
      <w:r w:rsidRPr="009730C5">
        <w:rPr>
          <w:b/>
          <w:bCs/>
          <w:color w:val="4C94D8" w:themeColor="text2" w:themeTint="80"/>
        </w:rPr>
        <w:t>isuals</w:t>
      </w:r>
      <w:r w:rsidR="00F34E59">
        <w:rPr>
          <w:b/>
          <w:bCs/>
          <w:color w:val="4C94D8" w:themeColor="text2" w:themeTint="80"/>
        </w:rPr>
        <w:t xml:space="preserve"> of dataset without </w:t>
      </w:r>
      <w:proofErr w:type="spellStart"/>
      <w:r w:rsidR="00F34E59">
        <w:rPr>
          <w:b/>
          <w:bCs/>
          <w:color w:val="4C94D8" w:themeColor="text2" w:themeTint="80"/>
        </w:rPr>
        <w:t>GramCAM</w:t>
      </w:r>
      <w:proofErr w:type="spellEnd"/>
    </w:p>
    <w:p w14:paraId="4D0109CF" w14:textId="16C91049" w:rsidR="00F34E59" w:rsidRDefault="00F34E59" w:rsidP="009730C5">
      <w:pPr>
        <w:jc w:val="both"/>
        <w:rPr>
          <w:b/>
          <w:bCs/>
          <w:color w:val="4C94D8" w:themeColor="text2" w:themeTint="80"/>
        </w:rPr>
      </w:pPr>
      <w:r w:rsidRPr="00F34E59">
        <w:rPr>
          <w:b/>
          <w:bCs/>
          <w:noProof/>
          <w:color w:val="4C94D8" w:themeColor="text2" w:themeTint="80"/>
        </w:rPr>
        <w:drawing>
          <wp:inline distT="0" distB="0" distL="0" distR="0" wp14:anchorId="3A828DC5" wp14:editId="3C2CC148">
            <wp:extent cx="5943600" cy="1239520"/>
            <wp:effectExtent l="0" t="0" r="0" b="0"/>
            <wp:docPr id="668619574" name="Picture 1" descr="A person speaking into a micro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619574" name="Picture 1" descr="A person speaking into a microphone&#10;&#10;AI-generated content may be incorrect."/>
                    <pic:cNvPicPr/>
                  </pic:nvPicPr>
                  <pic:blipFill>
                    <a:blip r:embed="rId9"/>
                    <a:stretch>
                      <a:fillRect/>
                    </a:stretch>
                  </pic:blipFill>
                  <pic:spPr>
                    <a:xfrm>
                      <a:off x="0" y="0"/>
                      <a:ext cx="5943600" cy="1239520"/>
                    </a:xfrm>
                    <a:prstGeom prst="rect">
                      <a:avLst/>
                    </a:prstGeom>
                  </pic:spPr>
                </pic:pic>
              </a:graphicData>
            </a:graphic>
          </wp:inline>
        </w:drawing>
      </w:r>
    </w:p>
    <w:p w14:paraId="1B729F03" w14:textId="77777777" w:rsidR="009730C5" w:rsidRPr="009730C5" w:rsidRDefault="009730C5" w:rsidP="009730C5">
      <w:pPr>
        <w:jc w:val="both"/>
        <w:rPr>
          <w:b/>
          <w:bCs/>
          <w:color w:val="4C94D8" w:themeColor="text2" w:themeTint="80"/>
        </w:rPr>
      </w:pPr>
    </w:p>
    <w:p w14:paraId="20234AAA" w14:textId="030E917B" w:rsidR="009730C5" w:rsidRPr="009730C5" w:rsidRDefault="00F34E59" w:rsidP="009730C5">
      <w:pPr>
        <w:jc w:val="both"/>
      </w:pPr>
      <w:r w:rsidRPr="00F34E59">
        <w:rPr>
          <w:noProof/>
        </w:rPr>
        <w:drawing>
          <wp:inline distT="0" distB="0" distL="0" distR="0" wp14:anchorId="60EFD5E7" wp14:editId="06A8C795">
            <wp:extent cx="5943600" cy="1239520"/>
            <wp:effectExtent l="0" t="0" r="0" b="0"/>
            <wp:docPr id="223146270" name="Picture 1" descr="A person speaking into a micro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146270" name="Picture 1" descr="A person speaking into a microphone&#10;&#10;AI-generated content may be incorrect."/>
                    <pic:cNvPicPr/>
                  </pic:nvPicPr>
                  <pic:blipFill>
                    <a:blip r:embed="rId10"/>
                    <a:stretch>
                      <a:fillRect/>
                    </a:stretch>
                  </pic:blipFill>
                  <pic:spPr>
                    <a:xfrm>
                      <a:off x="0" y="0"/>
                      <a:ext cx="5943600" cy="1239520"/>
                    </a:xfrm>
                    <a:prstGeom prst="rect">
                      <a:avLst/>
                    </a:prstGeom>
                  </pic:spPr>
                </pic:pic>
              </a:graphicData>
            </a:graphic>
          </wp:inline>
        </w:drawing>
      </w:r>
    </w:p>
    <w:p w14:paraId="29BAB578" w14:textId="68C209B0" w:rsidR="00C64DFE" w:rsidRDefault="00F34E59" w:rsidP="00C64DFE">
      <w:pPr>
        <w:rPr>
          <w:b/>
          <w:bCs/>
          <w:color w:val="4C94D8" w:themeColor="text2" w:themeTint="80"/>
        </w:rPr>
      </w:pPr>
      <w:r w:rsidRPr="00F34E59">
        <w:rPr>
          <w:b/>
          <w:bCs/>
          <w:color w:val="4C94D8" w:themeColor="text2" w:themeTint="80"/>
        </w:rPr>
        <w:t xml:space="preserve">Visual with </w:t>
      </w:r>
      <w:proofErr w:type="spellStart"/>
      <w:r w:rsidRPr="00F34E59">
        <w:rPr>
          <w:b/>
          <w:bCs/>
          <w:color w:val="4C94D8" w:themeColor="text2" w:themeTint="80"/>
        </w:rPr>
        <w:t>GramCA</w:t>
      </w:r>
      <w:r>
        <w:rPr>
          <w:b/>
          <w:bCs/>
          <w:color w:val="4C94D8" w:themeColor="text2" w:themeTint="80"/>
        </w:rPr>
        <w:t>M</w:t>
      </w:r>
      <w:proofErr w:type="spellEnd"/>
    </w:p>
    <w:p w14:paraId="69888228" w14:textId="7ADB0B90" w:rsidR="00F34E59" w:rsidRDefault="00F34E59" w:rsidP="00C64DFE">
      <w:pPr>
        <w:rPr>
          <w:noProof/>
        </w:rPr>
      </w:pPr>
      <w:r w:rsidRPr="00F34E59">
        <w:rPr>
          <w:b/>
          <w:bCs/>
          <w:noProof/>
          <w:color w:val="4C94D8" w:themeColor="text2" w:themeTint="80"/>
        </w:rPr>
        <w:drawing>
          <wp:inline distT="0" distB="0" distL="0" distR="0" wp14:anchorId="4C063B9C" wp14:editId="28950A0A">
            <wp:extent cx="1657350" cy="1866900"/>
            <wp:effectExtent l="0" t="0" r="0" b="0"/>
            <wp:docPr id="1568831879" name="Picture 1" descr="A person with a red and blue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31879" name="Picture 1" descr="A person with a red and blue image&#10;&#10;AI-generated content may be incorrect."/>
                    <pic:cNvPicPr/>
                  </pic:nvPicPr>
                  <pic:blipFill>
                    <a:blip r:embed="rId11"/>
                    <a:stretch>
                      <a:fillRect/>
                    </a:stretch>
                  </pic:blipFill>
                  <pic:spPr>
                    <a:xfrm>
                      <a:off x="0" y="0"/>
                      <a:ext cx="1657350" cy="1866900"/>
                    </a:xfrm>
                    <a:prstGeom prst="rect">
                      <a:avLst/>
                    </a:prstGeom>
                  </pic:spPr>
                </pic:pic>
              </a:graphicData>
            </a:graphic>
          </wp:inline>
        </w:drawing>
      </w:r>
      <w:r w:rsidRPr="00F34E59">
        <w:rPr>
          <w:noProof/>
        </w:rPr>
        <w:t xml:space="preserve"> </w:t>
      </w:r>
      <w:r w:rsidRPr="00F34E59">
        <w:rPr>
          <w:b/>
          <w:bCs/>
          <w:noProof/>
          <w:color w:val="4C94D8" w:themeColor="text2" w:themeTint="80"/>
        </w:rPr>
        <w:drawing>
          <wp:inline distT="0" distB="0" distL="0" distR="0" wp14:anchorId="2A65AA47" wp14:editId="323AAB18">
            <wp:extent cx="1657350" cy="1866900"/>
            <wp:effectExtent l="0" t="0" r="0" b="0"/>
            <wp:docPr id="1542149935" name="Picture 1" descr="A person's face with a blurry im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9935" name="Picture 1" descr="A person's face with a blurry image&#10;&#10;AI-generated content may be incorrect."/>
                    <pic:cNvPicPr/>
                  </pic:nvPicPr>
                  <pic:blipFill>
                    <a:blip r:embed="rId12"/>
                    <a:stretch>
                      <a:fillRect/>
                    </a:stretch>
                  </pic:blipFill>
                  <pic:spPr>
                    <a:xfrm>
                      <a:off x="0" y="0"/>
                      <a:ext cx="1657350" cy="1866900"/>
                    </a:xfrm>
                    <a:prstGeom prst="rect">
                      <a:avLst/>
                    </a:prstGeom>
                  </pic:spPr>
                </pic:pic>
              </a:graphicData>
            </a:graphic>
          </wp:inline>
        </w:drawing>
      </w:r>
      <w:r w:rsidRPr="00F34E59">
        <w:rPr>
          <w:noProof/>
        </w:rPr>
        <w:t xml:space="preserve"> </w:t>
      </w:r>
      <w:r w:rsidRPr="00F34E59">
        <w:rPr>
          <w:noProof/>
        </w:rPr>
        <w:drawing>
          <wp:inline distT="0" distB="0" distL="0" distR="0" wp14:anchorId="42F5BB06" wp14:editId="7D35E0AB">
            <wp:extent cx="1657350" cy="1866900"/>
            <wp:effectExtent l="0" t="0" r="0" b="0"/>
            <wp:docPr id="1927246072" name="Picture 1" descr="A person with glas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46072" name="Picture 1" descr="A person with glasses&#10;&#10;AI-generated content may be incorrect."/>
                    <pic:cNvPicPr/>
                  </pic:nvPicPr>
                  <pic:blipFill>
                    <a:blip r:embed="rId13"/>
                    <a:stretch>
                      <a:fillRect/>
                    </a:stretch>
                  </pic:blipFill>
                  <pic:spPr>
                    <a:xfrm>
                      <a:off x="0" y="0"/>
                      <a:ext cx="1657350" cy="1866900"/>
                    </a:xfrm>
                    <a:prstGeom prst="rect">
                      <a:avLst/>
                    </a:prstGeom>
                  </pic:spPr>
                </pic:pic>
              </a:graphicData>
            </a:graphic>
          </wp:inline>
        </w:drawing>
      </w:r>
    </w:p>
    <w:p w14:paraId="14446E02" w14:textId="77777777" w:rsidR="00F34E59" w:rsidRPr="00F34E59" w:rsidRDefault="00F34E59" w:rsidP="00F34E59">
      <w:pPr>
        <w:rPr>
          <w:b/>
          <w:bCs/>
          <w:noProof/>
          <w:color w:val="4C94D8" w:themeColor="text2" w:themeTint="80"/>
        </w:rPr>
      </w:pPr>
      <w:r w:rsidRPr="00F34E59">
        <w:rPr>
          <w:b/>
          <w:bCs/>
          <w:noProof/>
          <w:color w:val="4C94D8" w:themeColor="text2" w:themeTint="80"/>
        </w:rPr>
        <w:lastRenderedPageBreak/>
        <w:t>Classification Report:</w:t>
      </w:r>
    </w:p>
    <w:p w14:paraId="7A9222F8" w14:textId="01BE9642" w:rsidR="00F34E59" w:rsidRDefault="002965A9" w:rsidP="00C64DFE">
      <w:pPr>
        <w:rPr>
          <w:noProof/>
        </w:rPr>
      </w:pPr>
      <w:r>
        <w:rPr>
          <w:noProof/>
        </w:rPr>
        <w:drawing>
          <wp:inline distT="0" distB="0" distL="0" distR="0" wp14:anchorId="0797262A" wp14:editId="37C5AD79">
            <wp:extent cx="5943600" cy="3905885"/>
            <wp:effectExtent l="0" t="0" r="0" b="0"/>
            <wp:docPr id="7853261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26114" name="Picture 2" descr="A screenshot of a computer&#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inline>
        </w:drawing>
      </w:r>
    </w:p>
    <w:p w14:paraId="5D152259" w14:textId="297E7BFA" w:rsidR="002965A9" w:rsidRDefault="002965A9" w:rsidP="00C64DFE">
      <w:pPr>
        <w:rPr>
          <w:b/>
          <w:bCs/>
          <w:noProof/>
          <w:color w:val="4C94D8" w:themeColor="text2" w:themeTint="80"/>
        </w:rPr>
      </w:pPr>
      <w:r w:rsidRPr="002965A9">
        <w:rPr>
          <w:b/>
          <w:bCs/>
          <w:noProof/>
          <w:color w:val="4C94D8" w:themeColor="text2" w:themeTint="80"/>
        </w:rPr>
        <w:t>Confusion martix :</w:t>
      </w:r>
    </w:p>
    <w:p w14:paraId="2B03CF41" w14:textId="2D7E1F17" w:rsidR="002965A9" w:rsidRDefault="002965A9" w:rsidP="00C64DFE">
      <w:pPr>
        <w:rPr>
          <w:b/>
          <w:bCs/>
          <w:noProof/>
          <w:color w:val="4C94D8" w:themeColor="text2" w:themeTint="80"/>
        </w:rPr>
      </w:pPr>
      <w:r w:rsidRPr="002965A9">
        <w:rPr>
          <w:b/>
          <w:bCs/>
          <w:noProof/>
          <w:color w:val="4C94D8" w:themeColor="text2" w:themeTint="80"/>
        </w:rPr>
        <w:drawing>
          <wp:inline distT="0" distB="0" distL="0" distR="0" wp14:anchorId="5A7B8F1E" wp14:editId="772FC702">
            <wp:extent cx="5209309" cy="3061335"/>
            <wp:effectExtent l="0" t="0" r="0" b="5715"/>
            <wp:docPr id="71635373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53736" name="Picture 1" descr="A screenshot of a graph&#10;&#10;AI-generated content may be incorrect."/>
                    <pic:cNvPicPr/>
                  </pic:nvPicPr>
                  <pic:blipFill>
                    <a:blip r:embed="rId15"/>
                    <a:stretch>
                      <a:fillRect/>
                    </a:stretch>
                  </pic:blipFill>
                  <pic:spPr>
                    <a:xfrm>
                      <a:off x="0" y="0"/>
                      <a:ext cx="5259363" cy="3090750"/>
                    </a:xfrm>
                    <a:prstGeom prst="rect">
                      <a:avLst/>
                    </a:prstGeom>
                  </pic:spPr>
                </pic:pic>
              </a:graphicData>
            </a:graphic>
          </wp:inline>
        </w:drawing>
      </w:r>
    </w:p>
    <w:p w14:paraId="15AB4C23" w14:textId="77777777" w:rsidR="002965A9" w:rsidRPr="002965A9" w:rsidRDefault="002965A9" w:rsidP="002965A9">
      <w:pPr>
        <w:rPr>
          <w:b/>
          <w:bCs/>
          <w:noProof/>
          <w:color w:val="4C94D8" w:themeColor="text2" w:themeTint="80"/>
        </w:rPr>
      </w:pPr>
      <w:r w:rsidRPr="002965A9">
        <w:rPr>
          <w:b/>
          <w:bCs/>
          <w:i/>
          <w:iCs/>
          <w:noProof/>
          <w:color w:val="4C94D8" w:themeColor="text2" w:themeTint="80"/>
        </w:rPr>
        <w:t>Misclassified Images</w:t>
      </w:r>
    </w:p>
    <w:p w14:paraId="382F0013" w14:textId="0C84477D" w:rsidR="002965A9" w:rsidRPr="002965A9" w:rsidRDefault="002965A9" w:rsidP="00C64DFE">
      <w:pPr>
        <w:rPr>
          <w:b/>
          <w:bCs/>
          <w:noProof/>
          <w:color w:val="4C94D8" w:themeColor="text2" w:themeTint="80"/>
        </w:rPr>
      </w:pPr>
      <w:r w:rsidRPr="002965A9">
        <w:rPr>
          <w:b/>
          <w:bCs/>
          <w:noProof/>
          <w:color w:val="4C94D8" w:themeColor="text2" w:themeTint="80"/>
        </w:rPr>
        <w:lastRenderedPageBreak/>
        <w:drawing>
          <wp:inline distT="0" distB="0" distL="0" distR="0" wp14:anchorId="49B74CFE" wp14:editId="3CA0F0B1">
            <wp:extent cx="5943600" cy="1424940"/>
            <wp:effectExtent l="0" t="0" r="0" b="3810"/>
            <wp:docPr id="1834024929" name="Picture 1" descr="A collage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024929" name="Picture 1" descr="A collage of a person&#10;&#10;AI-generated content may be incorrect."/>
                    <pic:cNvPicPr/>
                  </pic:nvPicPr>
                  <pic:blipFill>
                    <a:blip r:embed="rId16"/>
                    <a:stretch>
                      <a:fillRect/>
                    </a:stretch>
                  </pic:blipFill>
                  <pic:spPr>
                    <a:xfrm>
                      <a:off x="0" y="0"/>
                      <a:ext cx="5943600" cy="1424940"/>
                    </a:xfrm>
                    <a:prstGeom prst="rect">
                      <a:avLst/>
                    </a:prstGeom>
                  </pic:spPr>
                </pic:pic>
              </a:graphicData>
            </a:graphic>
          </wp:inline>
        </w:drawing>
      </w:r>
    </w:p>
    <w:sectPr w:rsidR="002965A9" w:rsidRPr="002965A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A6E19"/>
    <w:multiLevelType w:val="multilevel"/>
    <w:tmpl w:val="EEBAD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DC0475"/>
    <w:multiLevelType w:val="multilevel"/>
    <w:tmpl w:val="7E1A1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E41C1B"/>
    <w:multiLevelType w:val="multilevel"/>
    <w:tmpl w:val="B7A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986405"/>
    <w:multiLevelType w:val="multilevel"/>
    <w:tmpl w:val="DC763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6C7AC7"/>
    <w:multiLevelType w:val="multilevel"/>
    <w:tmpl w:val="FEA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419719A"/>
    <w:multiLevelType w:val="multilevel"/>
    <w:tmpl w:val="03D6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97523C"/>
    <w:multiLevelType w:val="multilevel"/>
    <w:tmpl w:val="365A65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DF34D32"/>
    <w:multiLevelType w:val="multilevel"/>
    <w:tmpl w:val="533EC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E324133"/>
    <w:multiLevelType w:val="multilevel"/>
    <w:tmpl w:val="F3582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3BF3226"/>
    <w:multiLevelType w:val="multilevel"/>
    <w:tmpl w:val="1382D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601336">
    <w:abstractNumId w:val="7"/>
  </w:num>
  <w:num w:numId="2" w16cid:durableId="332340593">
    <w:abstractNumId w:val="2"/>
  </w:num>
  <w:num w:numId="3" w16cid:durableId="199249244">
    <w:abstractNumId w:val="3"/>
  </w:num>
  <w:num w:numId="4" w16cid:durableId="2040426939">
    <w:abstractNumId w:val="6"/>
  </w:num>
  <w:num w:numId="5" w16cid:durableId="681131219">
    <w:abstractNumId w:val="0"/>
  </w:num>
  <w:num w:numId="6" w16cid:durableId="564536872">
    <w:abstractNumId w:val="8"/>
  </w:num>
  <w:num w:numId="7" w16cid:durableId="1007831654">
    <w:abstractNumId w:val="9"/>
  </w:num>
  <w:num w:numId="8" w16cid:durableId="2137291945">
    <w:abstractNumId w:val="1"/>
  </w:num>
  <w:num w:numId="9" w16cid:durableId="450786202">
    <w:abstractNumId w:val="5"/>
  </w:num>
  <w:num w:numId="10" w16cid:durableId="20480663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DFE"/>
    <w:rsid w:val="00181A89"/>
    <w:rsid w:val="00191635"/>
    <w:rsid w:val="00217632"/>
    <w:rsid w:val="002965A9"/>
    <w:rsid w:val="004529C4"/>
    <w:rsid w:val="009730C5"/>
    <w:rsid w:val="00C64DFE"/>
    <w:rsid w:val="00C80A41"/>
    <w:rsid w:val="00E15431"/>
    <w:rsid w:val="00F34E59"/>
    <w:rsid w:val="00FD393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C0F97"/>
  <w15:chartTrackingRefBased/>
  <w15:docId w15:val="{C1FF388F-6FED-41EF-8E0D-1FE92341C0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4DF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64DF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64DF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64DF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64DF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64DF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64DF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64DF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64DF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4DF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64DF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64DF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64DF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64DF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64DF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64DF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64DF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64DFE"/>
    <w:rPr>
      <w:rFonts w:eastAsiaTheme="majorEastAsia" w:cstheme="majorBidi"/>
      <w:color w:val="272727" w:themeColor="text1" w:themeTint="D8"/>
    </w:rPr>
  </w:style>
  <w:style w:type="paragraph" w:styleId="Title">
    <w:name w:val="Title"/>
    <w:basedOn w:val="Normal"/>
    <w:next w:val="Normal"/>
    <w:link w:val="TitleChar"/>
    <w:uiPriority w:val="10"/>
    <w:qFormat/>
    <w:rsid w:val="00C64DF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4DF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4DF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64DF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64DFE"/>
    <w:pPr>
      <w:spacing w:before="160"/>
      <w:jc w:val="center"/>
    </w:pPr>
    <w:rPr>
      <w:i/>
      <w:iCs/>
      <w:color w:val="404040" w:themeColor="text1" w:themeTint="BF"/>
    </w:rPr>
  </w:style>
  <w:style w:type="character" w:customStyle="1" w:styleId="QuoteChar">
    <w:name w:val="Quote Char"/>
    <w:basedOn w:val="DefaultParagraphFont"/>
    <w:link w:val="Quote"/>
    <w:uiPriority w:val="29"/>
    <w:rsid w:val="00C64DFE"/>
    <w:rPr>
      <w:i/>
      <w:iCs/>
      <w:color w:val="404040" w:themeColor="text1" w:themeTint="BF"/>
    </w:rPr>
  </w:style>
  <w:style w:type="paragraph" w:styleId="ListParagraph">
    <w:name w:val="List Paragraph"/>
    <w:basedOn w:val="Normal"/>
    <w:uiPriority w:val="34"/>
    <w:qFormat/>
    <w:rsid w:val="00C64DFE"/>
    <w:pPr>
      <w:ind w:left="720"/>
      <w:contextualSpacing/>
    </w:pPr>
  </w:style>
  <w:style w:type="character" w:styleId="IntenseEmphasis">
    <w:name w:val="Intense Emphasis"/>
    <w:basedOn w:val="DefaultParagraphFont"/>
    <w:uiPriority w:val="21"/>
    <w:qFormat/>
    <w:rsid w:val="00C64DFE"/>
    <w:rPr>
      <w:i/>
      <w:iCs/>
      <w:color w:val="0F4761" w:themeColor="accent1" w:themeShade="BF"/>
    </w:rPr>
  </w:style>
  <w:style w:type="paragraph" w:styleId="IntenseQuote">
    <w:name w:val="Intense Quote"/>
    <w:basedOn w:val="Normal"/>
    <w:next w:val="Normal"/>
    <w:link w:val="IntenseQuoteChar"/>
    <w:uiPriority w:val="30"/>
    <w:qFormat/>
    <w:rsid w:val="00C64DF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64DFE"/>
    <w:rPr>
      <w:i/>
      <w:iCs/>
      <w:color w:val="0F4761" w:themeColor="accent1" w:themeShade="BF"/>
    </w:rPr>
  </w:style>
  <w:style w:type="character" w:styleId="IntenseReference">
    <w:name w:val="Intense Reference"/>
    <w:basedOn w:val="DefaultParagraphFont"/>
    <w:uiPriority w:val="32"/>
    <w:qFormat/>
    <w:rsid w:val="00C64DFE"/>
    <w:rPr>
      <w:b/>
      <w:bCs/>
      <w:smallCaps/>
      <w:color w:val="0F4761" w:themeColor="accent1" w:themeShade="BF"/>
      <w:spacing w:val="5"/>
    </w:rPr>
  </w:style>
  <w:style w:type="character" w:styleId="Hyperlink">
    <w:name w:val="Hyperlink"/>
    <w:basedOn w:val="DefaultParagraphFont"/>
    <w:uiPriority w:val="99"/>
    <w:unhideWhenUsed/>
    <w:rsid w:val="00C64DFE"/>
    <w:rPr>
      <w:color w:val="467886" w:themeColor="hyperlink"/>
      <w:u w:val="single"/>
    </w:rPr>
  </w:style>
  <w:style w:type="character" w:styleId="UnresolvedMention">
    <w:name w:val="Unresolved Mention"/>
    <w:basedOn w:val="DefaultParagraphFont"/>
    <w:uiPriority w:val="99"/>
    <w:semiHidden/>
    <w:unhideWhenUsed/>
    <w:rsid w:val="00C64DFE"/>
    <w:rPr>
      <w:color w:val="605E5C"/>
      <w:shd w:val="clear" w:color="auto" w:fill="E1DFDD"/>
    </w:rPr>
  </w:style>
  <w:style w:type="paragraph" w:customStyle="1" w:styleId="DecimalAligned">
    <w:name w:val="Decimal Aligned"/>
    <w:basedOn w:val="Normal"/>
    <w:uiPriority w:val="40"/>
    <w:qFormat/>
    <w:rsid w:val="00F34E59"/>
    <w:pPr>
      <w:tabs>
        <w:tab w:val="decimal" w:pos="360"/>
      </w:tabs>
      <w:spacing w:after="200" w:line="276" w:lineRule="auto"/>
    </w:pPr>
    <w:rPr>
      <w:rFonts w:eastAsiaTheme="minorEastAsia" w:cs="Times New Roman"/>
      <w:kern w:val="0"/>
      <w:lang w:val="en-US"/>
      <w14:ligatures w14:val="none"/>
    </w:rPr>
  </w:style>
  <w:style w:type="paragraph" w:styleId="FootnoteText">
    <w:name w:val="footnote text"/>
    <w:basedOn w:val="Normal"/>
    <w:link w:val="FootnoteTextChar"/>
    <w:uiPriority w:val="99"/>
    <w:unhideWhenUsed/>
    <w:rsid w:val="00F34E59"/>
    <w:pPr>
      <w:spacing w:after="0" w:line="240" w:lineRule="auto"/>
    </w:pPr>
    <w:rPr>
      <w:rFonts w:eastAsiaTheme="minorEastAsia" w:cs="Times New Roman"/>
      <w:kern w:val="0"/>
      <w:sz w:val="20"/>
      <w:szCs w:val="20"/>
      <w:lang w:val="en-US"/>
      <w14:ligatures w14:val="none"/>
    </w:rPr>
  </w:style>
  <w:style w:type="character" w:customStyle="1" w:styleId="FootnoteTextChar">
    <w:name w:val="Footnote Text Char"/>
    <w:basedOn w:val="DefaultParagraphFont"/>
    <w:link w:val="FootnoteText"/>
    <w:uiPriority w:val="99"/>
    <w:rsid w:val="00F34E59"/>
    <w:rPr>
      <w:rFonts w:eastAsiaTheme="minorEastAsia" w:cs="Times New Roman"/>
      <w:kern w:val="0"/>
      <w:sz w:val="20"/>
      <w:szCs w:val="20"/>
      <w:lang w:val="en-US"/>
      <w14:ligatures w14:val="none"/>
    </w:rPr>
  </w:style>
  <w:style w:type="character" w:styleId="SubtleEmphasis">
    <w:name w:val="Subtle Emphasis"/>
    <w:basedOn w:val="DefaultParagraphFont"/>
    <w:uiPriority w:val="19"/>
    <w:qFormat/>
    <w:rsid w:val="00F34E59"/>
    <w:rPr>
      <w:i/>
      <w:iCs/>
    </w:rPr>
  </w:style>
  <w:style w:type="table" w:styleId="LightShading-Accent1">
    <w:name w:val="Light Shading Accent 1"/>
    <w:basedOn w:val="TableNormal"/>
    <w:uiPriority w:val="60"/>
    <w:rsid w:val="00F34E59"/>
    <w:pPr>
      <w:spacing w:after="0" w:line="240" w:lineRule="auto"/>
    </w:pPr>
    <w:rPr>
      <w:rFonts w:eastAsiaTheme="minorEastAsia"/>
      <w:color w:val="0F4761" w:themeColor="accent1" w:themeShade="BF"/>
      <w:kern w:val="0"/>
      <w:lang w:val="en-US"/>
      <w14:ligatures w14:val="none"/>
    </w:rPr>
    <w:tblPr>
      <w:tblStyleRowBandSize w:val="1"/>
      <w:tblStyleColBandSize w:val="1"/>
      <w:tblBorders>
        <w:top w:val="single" w:sz="8" w:space="0" w:color="156082" w:themeColor="accent1"/>
        <w:bottom w:val="single" w:sz="8" w:space="0" w:color="156082" w:themeColor="accent1"/>
      </w:tblBorders>
    </w:tblPr>
    <w:tblStylePr w:type="fir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lastRow">
      <w:pPr>
        <w:spacing w:before="0" w:after="0" w:line="240" w:lineRule="auto"/>
      </w:pPr>
      <w:rPr>
        <w:b/>
        <w:bCs/>
      </w:rPr>
      <w:tblPr/>
      <w:tcPr>
        <w:tcBorders>
          <w:top w:val="single" w:sz="8" w:space="0" w:color="156082" w:themeColor="accent1"/>
          <w:left w:val="nil"/>
          <w:bottom w:val="single" w:sz="8" w:space="0" w:color="15608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2DEF2" w:themeFill="accent1" w:themeFillTint="3F"/>
      </w:tcPr>
    </w:tblStylePr>
    <w:tblStylePr w:type="band1Horz">
      <w:tblPr/>
      <w:tcPr>
        <w:tcBorders>
          <w:left w:val="nil"/>
          <w:right w:val="nil"/>
          <w:insideH w:val="nil"/>
          <w:insideV w:val="nil"/>
        </w:tcBorders>
        <w:shd w:val="clear" w:color="auto" w:fill="B2DEF2"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278037">
      <w:bodyDiv w:val="1"/>
      <w:marLeft w:val="0"/>
      <w:marRight w:val="0"/>
      <w:marTop w:val="0"/>
      <w:marBottom w:val="0"/>
      <w:divBdr>
        <w:top w:val="none" w:sz="0" w:space="0" w:color="auto"/>
        <w:left w:val="none" w:sz="0" w:space="0" w:color="auto"/>
        <w:bottom w:val="none" w:sz="0" w:space="0" w:color="auto"/>
        <w:right w:val="none" w:sz="0" w:space="0" w:color="auto"/>
      </w:divBdr>
    </w:div>
    <w:div w:id="73086924">
      <w:bodyDiv w:val="1"/>
      <w:marLeft w:val="0"/>
      <w:marRight w:val="0"/>
      <w:marTop w:val="0"/>
      <w:marBottom w:val="0"/>
      <w:divBdr>
        <w:top w:val="none" w:sz="0" w:space="0" w:color="auto"/>
        <w:left w:val="none" w:sz="0" w:space="0" w:color="auto"/>
        <w:bottom w:val="none" w:sz="0" w:space="0" w:color="auto"/>
        <w:right w:val="none" w:sz="0" w:space="0" w:color="auto"/>
      </w:divBdr>
    </w:div>
    <w:div w:id="142934166">
      <w:bodyDiv w:val="1"/>
      <w:marLeft w:val="0"/>
      <w:marRight w:val="0"/>
      <w:marTop w:val="0"/>
      <w:marBottom w:val="0"/>
      <w:divBdr>
        <w:top w:val="none" w:sz="0" w:space="0" w:color="auto"/>
        <w:left w:val="none" w:sz="0" w:space="0" w:color="auto"/>
        <w:bottom w:val="none" w:sz="0" w:space="0" w:color="auto"/>
        <w:right w:val="none" w:sz="0" w:space="0" w:color="auto"/>
      </w:divBdr>
      <w:divsChild>
        <w:div w:id="1047684954">
          <w:marLeft w:val="0"/>
          <w:marRight w:val="0"/>
          <w:marTop w:val="0"/>
          <w:marBottom w:val="0"/>
          <w:divBdr>
            <w:top w:val="none" w:sz="0" w:space="0" w:color="auto"/>
            <w:left w:val="none" w:sz="0" w:space="0" w:color="auto"/>
            <w:bottom w:val="none" w:sz="0" w:space="0" w:color="auto"/>
            <w:right w:val="none" w:sz="0" w:space="0" w:color="auto"/>
          </w:divBdr>
          <w:divsChild>
            <w:div w:id="1460108745">
              <w:marLeft w:val="0"/>
              <w:marRight w:val="0"/>
              <w:marTop w:val="0"/>
              <w:marBottom w:val="0"/>
              <w:divBdr>
                <w:top w:val="none" w:sz="0" w:space="0" w:color="auto"/>
                <w:left w:val="none" w:sz="0" w:space="0" w:color="auto"/>
                <w:bottom w:val="none" w:sz="0" w:space="0" w:color="auto"/>
                <w:right w:val="none" w:sz="0" w:space="0" w:color="auto"/>
              </w:divBdr>
            </w:div>
            <w:div w:id="945619068">
              <w:marLeft w:val="0"/>
              <w:marRight w:val="0"/>
              <w:marTop w:val="0"/>
              <w:marBottom w:val="0"/>
              <w:divBdr>
                <w:top w:val="none" w:sz="0" w:space="0" w:color="auto"/>
                <w:left w:val="none" w:sz="0" w:space="0" w:color="auto"/>
                <w:bottom w:val="none" w:sz="0" w:space="0" w:color="auto"/>
                <w:right w:val="none" w:sz="0" w:space="0" w:color="auto"/>
              </w:divBdr>
            </w:div>
            <w:div w:id="24630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8984">
      <w:bodyDiv w:val="1"/>
      <w:marLeft w:val="0"/>
      <w:marRight w:val="0"/>
      <w:marTop w:val="0"/>
      <w:marBottom w:val="0"/>
      <w:divBdr>
        <w:top w:val="none" w:sz="0" w:space="0" w:color="auto"/>
        <w:left w:val="none" w:sz="0" w:space="0" w:color="auto"/>
        <w:bottom w:val="none" w:sz="0" w:space="0" w:color="auto"/>
        <w:right w:val="none" w:sz="0" w:space="0" w:color="auto"/>
      </w:divBdr>
      <w:divsChild>
        <w:div w:id="703748439">
          <w:marLeft w:val="0"/>
          <w:marRight w:val="0"/>
          <w:marTop w:val="0"/>
          <w:marBottom w:val="0"/>
          <w:divBdr>
            <w:top w:val="none" w:sz="0" w:space="0" w:color="auto"/>
            <w:left w:val="none" w:sz="0" w:space="0" w:color="auto"/>
            <w:bottom w:val="none" w:sz="0" w:space="0" w:color="auto"/>
            <w:right w:val="none" w:sz="0" w:space="0" w:color="auto"/>
          </w:divBdr>
          <w:divsChild>
            <w:div w:id="126434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24321">
      <w:bodyDiv w:val="1"/>
      <w:marLeft w:val="0"/>
      <w:marRight w:val="0"/>
      <w:marTop w:val="0"/>
      <w:marBottom w:val="0"/>
      <w:divBdr>
        <w:top w:val="none" w:sz="0" w:space="0" w:color="auto"/>
        <w:left w:val="none" w:sz="0" w:space="0" w:color="auto"/>
        <w:bottom w:val="none" w:sz="0" w:space="0" w:color="auto"/>
        <w:right w:val="none" w:sz="0" w:space="0" w:color="auto"/>
      </w:divBdr>
    </w:div>
    <w:div w:id="256326356">
      <w:bodyDiv w:val="1"/>
      <w:marLeft w:val="0"/>
      <w:marRight w:val="0"/>
      <w:marTop w:val="0"/>
      <w:marBottom w:val="0"/>
      <w:divBdr>
        <w:top w:val="none" w:sz="0" w:space="0" w:color="auto"/>
        <w:left w:val="none" w:sz="0" w:space="0" w:color="auto"/>
        <w:bottom w:val="none" w:sz="0" w:space="0" w:color="auto"/>
        <w:right w:val="none" w:sz="0" w:space="0" w:color="auto"/>
      </w:divBdr>
    </w:div>
    <w:div w:id="293146423">
      <w:bodyDiv w:val="1"/>
      <w:marLeft w:val="0"/>
      <w:marRight w:val="0"/>
      <w:marTop w:val="0"/>
      <w:marBottom w:val="0"/>
      <w:divBdr>
        <w:top w:val="none" w:sz="0" w:space="0" w:color="auto"/>
        <w:left w:val="none" w:sz="0" w:space="0" w:color="auto"/>
        <w:bottom w:val="none" w:sz="0" w:space="0" w:color="auto"/>
        <w:right w:val="none" w:sz="0" w:space="0" w:color="auto"/>
      </w:divBdr>
    </w:div>
    <w:div w:id="303127666">
      <w:bodyDiv w:val="1"/>
      <w:marLeft w:val="0"/>
      <w:marRight w:val="0"/>
      <w:marTop w:val="0"/>
      <w:marBottom w:val="0"/>
      <w:divBdr>
        <w:top w:val="none" w:sz="0" w:space="0" w:color="auto"/>
        <w:left w:val="none" w:sz="0" w:space="0" w:color="auto"/>
        <w:bottom w:val="none" w:sz="0" w:space="0" w:color="auto"/>
        <w:right w:val="none" w:sz="0" w:space="0" w:color="auto"/>
      </w:divBdr>
    </w:div>
    <w:div w:id="355498230">
      <w:bodyDiv w:val="1"/>
      <w:marLeft w:val="0"/>
      <w:marRight w:val="0"/>
      <w:marTop w:val="0"/>
      <w:marBottom w:val="0"/>
      <w:divBdr>
        <w:top w:val="none" w:sz="0" w:space="0" w:color="auto"/>
        <w:left w:val="none" w:sz="0" w:space="0" w:color="auto"/>
        <w:bottom w:val="none" w:sz="0" w:space="0" w:color="auto"/>
        <w:right w:val="none" w:sz="0" w:space="0" w:color="auto"/>
      </w:divBdr>
    </w:div>
    <w:div w:id="422993409">
      <w:bodyDiv w:val="1"/>
      <w:marLeft w:val="0"/>
      <w:marRight w:val="0"/>
      <w:marTop w:val="0"/>
      <w:marBottom w:val="0"/>
      <w:divBdr>
        <w:top w:val="none" w:sz="0" w:space="0" w:color="auto"/>
        <w:left w:val="none" w:sz="0" w:space="0" w:color="auto"/>
        <w:bottom w:val="none" w:sz="0" w:space="0" w:color="auto"/>
        <w:right w:val="none" w:sz="0" w:space="0" w:color="auto"/>
      </w:divBdr>
    </w:div>
    <w:div w:id="495607761">
      <w:bodyDiv w:val="1"/>
      <w:marLeft w:val="0"/>
      <w:marRight w:val="0"/>
      <w:marTop w:val="0"/>
      <w:marBottom w:val="0"/>
      <w:divBdr>
        <w:top w:val="none" w:sz="0" w:space="0" w:color="auto"/>
        <w:left w:val="none" w:sz="0" w:space="0" w:color="auto"/>
        <w:bottom w:val="none" w:sz="0" w:space="0" w:color="auto"/>
        <w:right w:val="none" w:sz="0" w:space="0" w:color="auto"/>
      </w:divBdr>
    </w:div>
    <w:div w:id="537008811">
      <w:bodyDiv w:val="1"/>
      <w:marLeft w:val="0"/>
      <w:marRight w:val="0"/>
      <w:marTop w:val="0"/>
      <w:marBottom w:val="0"/>
      <w:divBdr>
        <w:top w:val="none" w:sz="0" w:space="0" w:color="auto"/>
        <w:left w:val="none" w:sz="0" w:space="0" w:color="auto"/>
        <w:bottom w:val="none" w:sz="0" w:space="0" w:color="auto"/>
        <w:right w:val="none" w:sz="0" w:space="0" w:color="auto"/>
      </w:divBdr>
    </w:div>
    <w:div w:id="560167271">
      <w:bodyDiv w:val="1"/>
      <w:marLeft w:val="0"/>
      <w:marRight w:val="0"/>
      <w:marTop w:val="0"/>
      <w:marBottom w:val="0"/>
      <w:divBdr>
        <w:top w:val="none" w:sz="0" w:space="0" w:color="auto"/>
        <w:left w:val="none" w:sz="0" w:space="0" w:color="auto"/>
        <w:bottom w:val="none" w:sz="0" w:space="0" w:color="auto"/>
        <w:right w:val="none" w:sz="0" w:space="0" w:color="auto"/>
      </w:divBdr>
    </w:div>
    <w:div w:id="606928927">
      <w:bodyDiv w:val="1"/>
      <w:marLeft w:val="0"/>
      <w:marRight w:val="0"/>
      <w:marTop w:val="0"/>
      <w:marBottom w:val="0"/>
      <w:divBdr>
        <w:top w:val="none" w:sz="0" w:space="0" w:color="auto"/>
        <w:left w:val="none" w:sz="0" w:space="0" w:color="auto"/>
        <w:bottom w:val="none" w:sz="0" w:space="0" w:color="auto"/>
        <w:right w:val="none" w:sz="0" w:space="0" w:color="auto"/>
      </w:divBdr>
    </w:div>
    <w:div w:id="662314096">
      <w:bodyDiv w:val="1"/>
      <w:marLeft w:val="0"/>
      <w:marRight w:val="0"/>
      <w:marTop w:val="0"/>
      <w:marBottom w:val="0"/>
      <w:divBdr>
        <w:top w:val="none" w:sz="0" w:space="0" w:color="auto"/>
        <w:left w:val="none" w:sz="0" w:space="0" w:color="auto"/>
        <w:bottom w:val="none" w:sz="0" w:space="0" w:color="auto"/>
        <w:right w:val="none" w:sz="0" w:space="0" w:color="auto"/>
      </w:divBdr>
    </w:div>
    <w:div w:id="676885967">
      <w:bodyDiv w:val="1"/>
      <w:marLeft w:val="0"/>
      <w:marRight w:val="0"/>
      <w:marTop w:val="0"/>
      <w:marBottom w:val="0"/>
      <w:divBdr>
        <w:top w:val="none" w:sz="0" w:space="0" w:color="auto"/>
        <w:left w:val="none" w:sz="0" w:space="0" w:color="auto"/>
        <w:bottom w:val="none" w:sz="0" w:space="0" w:color="auto"/>
        <w:right w:val="none" w:sz="0" w:space="0" w:color="auto"/>
      </w:divBdr>
    </w:div>
    <w:div w:id="705911790">
      <w:bodyDiv w:val="1"/>
      <w:marLeft w:val="0"/>
      <w:marRight w:val="0"/>
      <w:marTop w:val="0"/>
      <w:marBottom w:val="0"/>
      <w:divBdr>
        <w:top w:val="none" w:sz="0" w:space="0" w:color="auto"/>
        <w:left w:val="none" w:sz="0" w:space="0" w:color="auto"/>
        <w:bottom w:val="none" w:sz="0" w:space="0" w:color="auto"/>
        <w:right w:val="none" w:sz="0" w:space="0" w:color="auto"/>
      </w:divBdr>
    </w:div>
    <w:div w:id="728453804">
      <w:bodyDiv w:val="1"/>
      <w:marLeft w:val="0"/>
      <w:marRight w:val="0"/>
      <w:marTop w:val="0"/>
      <w:marBottom w:val="0"/>
      <w:divBdr>
        <w:top w:val="none" w:sz="0" w:space="0" w:color="auto"/>
        <w:left w:val="none" w:sz="0" w:space="0" w:color="auto"/>
        <w:bottom w:val="none" w:sz="0" w:space="0" w:color="auto"/>
        <w:right w:val="none" w:sz="0" w:space="0" w:color="auto"/>
      </w:divBdr>
    </w:div>
    <w:div w:id="749473636">
      <w:bodyDiv w:val="1"/>
      <w:marLeft w:val="0"/>
      <w:marRight w:val="0"/>
      <w:marTop w:val="0"/>
      <w:marBottom w:val="0"/>
      <w:divBdr>
        <w:top w:val="none" w:sz="0" w:space="0" w:color="auto"/>
        <w:left w:val="none" w:sz="0" w:space="0" w:color="auto"/>
        <w:bottom w:val="none" w:sz="0" w:space="0" w:color="auto"/>
        <w:right w:val="none" w:sz="0" w:space="0" w:color="auto"/>
      </w:divBdr>
    </w:div>
    <w:div w:id="795638611">
      <w:bodyDiv w:val="1"/>
      <w:marLeft w:val="0"/>
      <w:marRight w:val="0"/>
      <w:marTop w:val="0"/>
      <w:marBottom w:val="0"/>
      <w:divBdr>
        <w:top w:val="none" w:sz="0" w:space="0" w:color="auto"/>
        <w:left w:val="none" w:sz="0" w:space="0" w:color="auto"/>
        <w:bottom w:val="none" w:sz="0" w:space="0" w:color="auto"/>
        <w:right w:val="none" w:sz="0" w:space="0" w:color="auto"/>
      </w:divBdr>
    </w:div>
    <w:div w:id="852231216">
      <w:bodyDiv w:val="1"/>
      <w:marLeft w:val="0"/>
      <w:marRight w:val="0"/>
      <w:marTop w:val="0"/>
      <w:marBottom w:val="0"/>
      <w:divBdr>
        <w:top w:val="none" w:sz="0" w:space="0" w:color="auto"/>
        <w:left w:val="none" w:sz="0" w:space="0" w:color="auto"/>
        <w:bottom w:val="none" w:sz="0" w:space="0" w:color="auto"/>
        <w:right w:val="none" w:sz="0" w:space="0" w:color="auto"/>
      </w:divBdr>
    </w:div>
    <w:div w:id="869950113">
      <w:bodyDiv w:val="1"/>
      <w:marLeft w:val="0"/>
      <w:marRight w:val="0"/>
      <w:marTop w:val="0"/>
      <w:marBottom w:val="0"/>
      <w:divBdr>
        <w:top w:val="none" w:sz="0" w:space="0" w:color="auto"/>
        <w:left w:val="none" w:sz="0" w:space="0" w:color="auto"/>
        <w:bottom w:val="none" w:sz="0" w:space="0" w:color="auto"/>
        <w:right w:val="none" w:sz="0" w:space="0" w:color="auto"/>
      </w:divBdr>
    </w:div>
    <w:div w:id="904922549">
      <w:bodyDiv w:val="1"/>
      <w:marLeft w:val="0"/>
      <w:marRight w:val="0"/>
      <w:marTop w:val="0"/>
      <w:marBottom w:val="0"/>
      <w:divBdr>
        <w:top w:val="none" w:sz="0" w:space="0" w:color="auto"/>
        <w:left w:val="none" w:sz="0" w:space="0" w:color="auto"/>
        <w:bottom w:val="none" w:sz="0" w:space="0" w:color="auto"/>
        <w:right w:val="none" w:sz="0" w:space="0" w:color="auto"/>
      </w:divBdr>
    </w:div>
    <w:div w:id="916128936">
      <w:bodyDiv w:val="1"/>
      <w:marLeft w:val="0"/>
      <w:marRight w:val="0"/>
      <w:marTop w:val="0"/>
      <w:marBottom w:val="0"/>
      <w:divBdr>
        <w:top w:val="none" w:sz="0" w:space="0" w:color="auto"/>
        <w:left w:val="none" w:sz="0" w:space="0" w:color="auto"/>
        <w:bottom w:val="none" w:sz="0" w:space="0" w:color="auto"/>
        <w:right w:val="none" w:sz="0" w:space="0" w:color="auto"/>
      </w:divBdr>
    </w:div>
    <w:div w:id="943465765">
      <w:bodyDiv w:val="1"/>
      <w:marLeft w:val="0"/>
      <w:marRight w:val="0"/>
      <w:marTop w:val="0"/>
      <w:marBottom w:val="0"/>
      <w:divBdr>
        <w:top w:val="none" w:sz="0" w:space="0" w:color="auto"/>
        <w:left w:val="none" w:sz="0" w:space="0" w:color="auto"/>
        <w:bottom w:val="none" w:sz="0" w:space="0" w:color="auto"/>
        <w:right w:val="none" w:sz="0" w:space="0" w:color="auto"/>
      </w:divBdr>
    </w:div>
    <w:div w:id="958141603">
      <w:bodyDiv w:val="1"/>
      <w:marLeft w:val="0"/>
      <w:marRight w:val="0"/>
      <w:marTop w:val="0"/>
      <w:marBottom w:val="0"/>
      <w:divBdr>
        <w:top w:val="none" w:sz="0" w:space="0" w:color="auto"/>
        <w:left w:val="none" w:sz="0" w:space="0" w:color="auto"/>
        <w:bottom w:val="none" w:sz="0" w:space="0" w:color="auto"/>
        <w:right w:val="none" w:sz="0" w:space="0" w:color="auto"/>
      </w:divBdr>
    </w:div>
    <w:div w:id="1019308366">
      <w:bodyDiv w:val="1"/>
      <w:marLeft w:val="0"/>
      <w:marRight w:val="0"/>
      <w:marTop w:val="0"/>
      <w:marBottom w:val="0"/>
      <w:divBdr>
        <w:top w:val="none" w:sz="0" w:space="0" w:color="auto"/>
        <w:left w:val="none" w:sz="0" w:space="0" w:color="auto"/>
        <w:bottom w:val="none" w:sz="0" w:space="0" w:color="auto"/>
        <w:right w:val="none" w:sz="0" w:space="0" w:color="auto"/>
      </w:divBdr>
    </w:div>
    <w:div w:id="1196819099">
      <w:bodyDiv w:val="1"/>
      <w:marLeft w:val="0"/>
      <w:marRight w:val="0"/>
      <w:marTop w:val="0"/>
      <w:marBottom w:val="0"/>
      <w:divBdr>
        <w:top w:val="none" w:sz="0" w:space="0" w:color="auto"/>
        <w:left w:val="none" w:sz="0" w:space="0" w:color="auto"/>
        <w:bottom w:val="none" w:sz="0" w:space="0" w:color="auto"/>
        <w:right w:val="none" w:sz="0" w:space="0" w:color="auto"/>
      </w:divBdr>
      <w:divsChild>
        <w:div w:id="320937971">
          <w:marLeft w:val="0"/>
          <w:marRight w:val="0"/>
          <w:marTop w:val="0"/>
          <w:marBottom w:val="0"/>
          <w:divBdr>
            <w:top w:val="none" w:sz="0" w:space="0" w:color="auto"/>
            <w:left w:val="none" w:sz="0" w:space="0" w:color="auto"/>
            <w:bottom w:val="none" w:sz="0" w:space="0" w:color="auto"/>
            <w:right w:val="none" w:sz="0" w:space="0" w:color="auto"/>
          </w:divBdr>
          <w:divsChild>
            <w:div w:id="1658801343">
              <w:marLeft w:val="0"/>
              <w:marRight w:val="0"/>
              <w:marTop w:val="0"/>
              <w:marBottom w:val="0"/>
              <w:divBdr>
                <w:top w:val="none" w:sz="0" w:space="0" w:color="auto"/>
                <w:left w:val="none" w:sz="0" w:space="0" w:color="auto"/>
                <w:bottom w:val="none" w:sz="0" w:space="0" w:color="auto"/>
                <w:right w:val="none" w:sz="0" w:space="0" w:color="auto"/>
              </w:divBdr>
            </w:div>
            <w:div w:id="1553228270">
              <w:marLeft w:val="0"/>
              <w:marRight w:val="0"/>
              <w:marTop w:val="0"/>
              <w:marBottom w:val="0"/>
              <w:divBdr>
                <w:top w:val="none" w:sz="0" w:space="0" w:color="auto"/>
                <w:left w:val="none" w:sz="0" w:space="0" w:color="auto"/>
                <w:bottom w:val="none" w:sz="0" w:space="0" w:color="auto"/>
                <w:right w:val="none" w:sz="0" w:space="0" w:color="auto"/>
              </w:divBdr>
            </w:div>
            <w:div w:id="32756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5721">
      <w:bodyDiv w:val="1"/>
      <w:marLeft w:val="0"/>
      <w:marRight w:val="0"/>
      <w:marTop w:val="0"/>
      <w:marBottom w:val="0"/>
      <w:divBdr>
        <w:top w:val="none" w:sz="0" w:space="0" w:color="auto"/>
        <w:left w:val="none" w:sz="0" w:space="0" w:color="auto"/>
        <w:bottom w:val="none" w:sz="0" w:space="0" w:color="auto"/>
        <w:right w:val="none" w:sz="0" w:space="0" w:color="auto"/>
      </w:divBdr>
    </w:div>
    <w:div w:id="1362821810">
      <w:bodyDiv w:val="1"/>
      <w:marLeft w:val="0"/>
      <w:marRight w:val="0"/>
      <w:marTop w:val="0"/>
      <w:marBottom w:val="0"/>
      <w:divBdr>
        <w:top w:val="none" w:sz="0" w:space="0" w:color="auto"/>
        <w:left w:val="none" w:sz="0" w:space="0" w:color="auto"/>
        <w:bottom w:val="none" w:sz="0" w:space="0" w:color="auto"/>
        <w:right w:val="none" w:sz="0" w:space="0" w:color="auto"/>
      </w:divBdr>
    </w:div>
    <w:div w:id="1368527108">
      <w:bodyDiv w:val="1"/>
      <w:marLeft w:val="0"/>
      <w:marRight w:val="0"/>
      <w:marTop w:val="0"/>
      <w:marBottom w:val="0"/>
      <w:divBdr>
        <w:top w:val="none" w:sz="0" w:space="0" w:color="auto"/>
        <w:left w:val="none" w:sz="0" w:space="0" w:color="auto"/>
        <w:bottom w:val="none" w:sz="0" w:space="0" w:color="auto"/>
        <w:right w:val="none" w:sz="0" w:space="0" w:color="auto"/>
      </w:divBdr>
    </w:div>
    <w:div w:id="1497652586">
      <w:bodyDiv w:val="1"/>
      <w:marLeft w:val="0"/>
      <w:marRight w:val="0"/>
      <w:marTop w:val="0"/>
      <w:marBottom w:val="0"/>
      <w:divBdr>
        <w:top w:val="none" w:sz="0" w:space="0" w:color="auto"/>
        <w:left w:val="none" w:sz="0" w:space="0" w:color="auto"/>
        <w:bottom w:val="none" w:sz="0" w:space="0" w:color="auto"/>
        <w:right w:val="none" w:sz="0" w:space="0" w:color="auto"/>
      </w:divBdr>
      <w:divsChild>
        <w:div w:id="26302579">
          <w:marLeft w:val="0"/>
          <w:marRight w:val="0"/>
          <w:marTop w:val="0"/>
          <w:marBottom w:val="0"/>
          <w:divBdr>
            <w:top w:val="none" w:sz="0" w:space="0" w:color="auto"/>
            <w:left w:val="none" w:sz="0" w:space="0" w:color="auto"/>
            <w:bottom w:val="none" w:sz="0" w:space="0" w:color="auto"/>
            <w:right w:val="none" w:sz="0" w:space="0" w:color="auto"/>
          </w:divBdr>
          <w:divsChild>
            <w:div w:id="17329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97237">
      <w:bodyDiv w:val="1"/>
      <w:marLeft w:val="0"/>
      <w:marRight w:val="0"/>
      <w:marTop w:val="0"/>
      <w:marBottom w:val="0"/>
      <w:divBdr>
        <w:top w:val="none" w:sz="0" w:space="0" w:color="auto"/>
        <w:left w:val="none" w:sz="0" w:space="0" w:color="auto"/>
        <w:bottom w:val="none" w:sz="0" w:space="0" w:color="auto"/>
        <w:right w:val="none" w:sz="0" w:space="0" w:color="auto"/>
      </w:divBdr>
    </w:div>
    <w:div w:id="1570846980">
      <w:bodyDiv w:val="1"/>
      <w:marLeft w:val="0"/>
      <w:marRight w:val="0"/>
      <w:marTop w:val="0"/>
      <w:marBottom w:val="0"/>
      <w:divBdr>
        <w:top w:val="none" w:sz="0" w:space="0" w:color="auto"/>
        <w:left w:val="none" w:sz="0" w:space="0" w:color="auto"/>
        <w:bottom w:val="none" w:sz="0" w:space="0" w:color="auto"/>
        <w:right w:val="none" w:sz="0" w:space="0" w:color="auto"/>
      </w:divBdr>
    </w:div>
    <w:div w:id="1581913308">
      <w:bodyDiv w:val="1"/>
      <w:marLeft w:val="0"/>
      <w:marRight w:val="0"/>
      <w:marTop w:val="0"/>
      <w:marBottom w:val="0"/>
      <w:divBdr>
        <w:top w:val="none" w:sz="0" w:space="0" w:color="auto"/>
        <w:left w:val="none" w:sz="0" w:space="0" w:color="auto"/>
        <w:bottom w:val="none" w:sz="0" w:space="0" w:color="auto"/>
        <w:right w:val="none" w:sz="0" w:space="0" w:color="auto"/>
      </w:divBdr>
    </w:div>
    <w:div w:id="1651211795">
      <w:bodyDiv w:val="1"/>
      <w:marLeft w:val="0"/>
      <w:marRight w:val="0"/>
      <w:marTop w:val="0"/>
      <w:marBottom w:val="0"/>
      <w:divBdr>
        <w:top w:val="none" w:sz="0" w:space="0" w:color="auto"/>
        <w:left w:val="none" w:sz="0" w:space="0" w:color="auto"/>
        <w:bottom w:val="none" w:sz="0" w:space="0" w:color="auto"/>
        <w:right w:val="none" w:sz="0" w:space="0" w:color="auto"/>
      </w:divBdr>
    </w:div>
    <w:div w:id="1680277732">
      <w:bodyDiv w:val="1"/>
      <w:marLeft w:val="0"/>
      <w:marRight w:val="0"/>
      <w:marTop w:val="0"/>
      <w:marBottom w:val="0"/>
      <w:divBdr>
        <w:top w:val="none" w:sz="0" w:space="0" w:color="auto"/>
        <w:left w:val="none" w:sz="0" w:space="0" w:color="auto"/>
        <w:bottom w:val="none" w:sz="0" w:space="0" w:color="auto"/>
        <w:right w:val="none" w:sz="0" w:space="0" w:color="auto"/>
      </w:divBdr>
    </w:div>
    <w:div w:id="1680694543">
      <w:bodyDiv w:val="1"/>
      <w:marLeft w:val="0"/>
      <w:marRight w:val="0"/>
      <w:marTop w:val="0"/>
      <w:marBottom w:val="0"/>
      <w:divBdr>
        <w:top w:val="none" w:sz="0" w:space="0" w:color="auto"/>
        <w:left w:val="none" w:sz="0" w:space="0" w:color="auto"/>
        <w:bottom w:val="none" w:sz="0" w:space="0" w:color="auto"/>
        <w:right w:val="none" w:sz="0" w:space="0" w:color="auto"/>
      </w:divBdr>
    </w:div>
    <w:div w:id="1710572255">
      <w:bodyDiv w:val="1"/>
      <w:marLeft w:val="0"/>
      <w:marRight w:val="0"/>
      <w:marTop w:val="0"/>
      <w:marBottom w:val="0"/>
      <w:divBdr>
        <w:top w:val="none" w:sz="0" w:space="0" w:color="auto"/>
        <w:left w:val="none" w:sz="0" w:space="0" w:color="auto"/>
        <w:bottom w:val="none" w:sz="0" w:space="0" w:color="auto"/>
        <w:right w:val="none" w:sz="0" w:space="0" w:color="auto"/>
      </w:divBdr>
    </w:div>
    <w:div w:id="1726874686">
      <w:bodyDiv w:val="1"/>
      <w:marLeft w:val="0"/>
      <w:marRight w:val="0"/>
      <w:marTop w:val="0"/>
      <w:marBottom w:val="0"/>
      <w:divBdr>
        <w:top w:val="none" w:sz="0" w:space="0" w:color="auto"/>
        <w:left w:val="none" w:sz="0" w:space="0" w:color="auto"/>
        <w:bottom w:val="none" w:sz="0" w:space="0" w:color="auto"/>
        <w:right w:val="none" w:sz="0" w:space="0" w:color="auto"/>
      </w:divBdr>
    </w:div>
    <w:div w:id="1776749987">
      <w:bodyDiv w:val="1"/>
      <w:marLeft w:val="0"/>
      <w:marRight w:val="0"/>
      <w:marTop w:val="0"/>
      <w:marBottom w:val="0"/>
      <w:divBdr>
        <w:top w:val="none" w:sz="0" w:space="0" w:color="auto"/>
        <w:left w:val="none" w:sz="0" w:space="0" w:color="auto"/>
        <w:bottom w:val="none" w:sz="0" w:space="0" w:color="auto"/>
        <w:right w:val="none" w:sz="0" w:space="0" w:color="auto"/>
      </w:divBdr>
    </w:div>
    <w:div w:id="1966816368">
      <w:bodyDiv w:val="1"/>
      <w:marLeft w:val="0"/>
      <w:marRight w:val="0"/>
      <w:marTop w:val="0"/>
      <w:marBottom w:val="0"/>
      <w:divBdr>
        <w:top w:val="none" w:sz="0" w:space="0" w:color="auto"/>
        <w:left w:val="none" w:sz="0" w:space="0" w:color="auto"/>
        <w:bottom w:val="none" w:sz="0" w:space="0" w:color="auto"/>
        <w:right w:val="none" w:sz="0" w:space="0" w:color="auto"/>
      </w:divBdr>
    </w:div>
    <w:div w:id="2037151399">
      <w:bodyDiv w:val="1"/>
      <w:marLeft w:val="0"/>
      <w:marRight w:val="0"/>
      <w:marTop w:val="0"/>
      <w:marBottom w:val="0"/>
      <w:divBdr>
        <w:top w:val="none" w:sz="0" w:space="0" w:color="auto"/>
        <w:left w:val="none" w:sz="0" w:space="0" w:color="auto"/>
        <w:bottom w:val="none" w:sz="0" w:space="0" w:color="auto"/>
        <w:right w:val="none" w:sz="0" w:space="0" w:color="auto"/>
      </w:divBdr>
    </w:div>
    <w:div w:id="2038847392">
      <w:bodyDiv w:val="1"/>
      <w:marLeft w:val="0"/>
      <w:marRight w:val="0"/>
      <w:marTop w:val="0"/>
      <w:marBottom w:val="0"/>
      <w:divBdr>
        <w:top w:val="none" w:sz="0" w:space="0" w:color="auto"/>
        <w:left w:val="none" w:sz="0" w:space="0" w:color="auto"/>
        <w:bottom w:val="none" w:sz="0" w:space="0" w:color="auto"/>
        <w:right w:val="none" w:sz="0" w:space="0" w:color="auto"/>
      </w:divBdr>
    </w:div>
    <w:div w:id="209304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datasets/jessicali9530/lfw-dataset"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9</Pages>
  <Words>1206</Words>
  <Characters>6876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dc:creator>
  <cp:keywords/>
  <dc:description/>
  <cp:lastModifiedBy>Sachin</cp:lastModifiedBy>
  <cp:revision>2</cp:revision>
  <dcterms:created xsi:type="dcterms:W3CDTF">2025-04-12T05:20:00Z</dcterms:created>
  <dcterms:modified xsi:type="dcterms:W3CDTF">2025-04-12T13:35:00Z</dcterms:modified>
</cp:coreProperties>
</file>