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083" w:rsidRPr="008359D9" w:rsidRDefault="00126083" w:rsidP="00126083">
      <w:pPr>
        <w:tabs>
          <w:tab w:val="left" w:pos="7560"/>
        </w:tabs>
        <w:ind w:right="-1051"/>
        <w:rPr>
          <w:sz w:val="10"/>
          <w:szCs w:val="1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0</wp:posOffset>
            </wp:positionV>
            <wp:extent cx="7600950" cy="838200"/>
            <wp:effectExtent l="19050" t="0" r="0" b="0"/>
            <wp:wrapNone/>
            <wp:docPr id="8" name="Picture 1" descr="C:\Users\MyHome\Desktop\Images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Home\Desktop\Images\head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6083" w:rsidRDefault="00126083" w:rsidP="00126083">
      <w:pPr>
        <w:tabs>
          <w:tab w:val="left" w:pos="7020"/>
        </w:tabs>
        <w:ind w:right="-1051"/>
        <w:rPr>
          <w:rFonts w:ascii="Ebrima" w:hAnsi="Ebrima"/>
          <w:b/>
          <w:bCs/>
          <w:color w:val="105987"/>
          <w:spacing w:val="30"/>
          <w:sz w:val="26"/>
          <w:szCs w:val="26"/>
        </w:rPr>
      </w:pPr>
      <w:r w:rsidRPr="000C6745">
        <w:rPr>
          <w:sz w:val="24"/>
          <w:szCs w:val="24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98799 78174</w:t>
      </w:r>
    </w:p>
    <w:p w:rsidR="00126083" w:rsidRPr="000C6745" w:rsidRDefault="00126083" w:rsidP="00126083">
      <w:pPr>
        <w:tabs>
          <w:tab w:val="left" w:pos="7020"/>
        </w:tabs>
        <w:ind w:right="-1051"/>
        <w:rPr>
          <w:rFonts w:ascii="Ebrima" w:hAnsi="Ebrima"/>
          <w:color w:val="105987"/>
          <w:spacing w:val="34"/>
          <w:sz w:val="19"/>
          <w:szCs w:val="19"/>
        </w:rPr>
      </w:pPr>
      <w:r>
        <w:rPr>
          <w:rFonts w:ascii="Ebrima" w:hAnsi="Ebrima"/>
          <w:b/>
          <w:bCs/>
          <w:color w:val="105987"/>
          <w:sz w:val="19"/>
          <w:szCs w:val="19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</w:t>
      </w:r>
      <w:r>
        <w:rPr>
          <w:rFonts w:ascii="Ebrima" w:hAnsi="Ebrima"/>
          <w:b/>
          <w:bCs/>
          <w:color w:val="105987"/>
          <w:spacing w:val="30"/>
          <w:sz w:val="26"/>
          <w:szCs w:val="26"/>
        </w:rPr>
        <w:t>259</w:t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 xml:space="preserve"> </w:t>
      </w:r>
      <w:r>
        <w:rPr>
          <w:rFonts w:ascii="Ebrima" w:hAnsi="Ebrima"/>
          <w:b/>
          <w:bCs/>
          <w:color w:val="105987"/>
          <w:spacing w:val="30"/>
          <w:sz w:val="26"/>
          <w:szCs w:val="26"/>
        </w:rPr>
        <w:t>41222</w:t>
      </w:r>
      <w:r w:rsidRPr="000C6745">
        <w:rPr>
          <w:rFonts w:ascii="Ebrima" w:hAnsi="Ebrima"/>
          <w:b/>
          <w:bCs/>
          <w:color w:val="105987"/>
          <w:sz w:val="19"/>
          <w:szCs w:val="19"/>
        </w:rPr>
        <w:tab/>
      </w:r>
      <w:hyperlink r:id="rId6" w:history="1">
        <w:r w:rsidRPr="000C6745">
          <w:rPr>
            <w:rStyle w:val="Hyperlink"/>
            <w:rFonts w:ascii="Ebrima" w:hAnsi="Ebrima"/>
            <w:spacing w:val="34"/>
            <w:sz w:val="19"/>
            <w:szCs w:val="19"/>
          </w:rPr>
          <w:t>rainremedies@gmail.com</w:t>
        </w:r>
      </w:hyperlink>
    </w:p>
    <w:p w:rsidR="00126083" w:rsidRPr="000C6745" w:rsidRDefault="00126083" w:rsidP="00126083">
      <w:pPr>
        <w:tabs>
          <w:tab w:val="left" w:pos="7020"/>
        </w:tabs>
        <w:spacing w:before="40"/>
        <w:ind w:right="-1051"/>
        <w:jc w:val="center"/>
        <w:rPr>
          <w:rFonts w:ascii="Trebuchet MS" w:hAnsi="Trebuchet MS"/>
          <w:b/>
          <w:bCs/>
          <w:color w:val="404040" w:themeColor="text1" w:themeTint="BF"/>
          <w:sz w:val="18"/>
          <w:szCs w:val="18"/>
        </w:rPr>
      </w:pPr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First Floor-5 Harivilla Apartment, Opp. Kargil Petrol Pump, S.G Highway - Chankyapuri Road, Ghatlodia Ahmedabad - 380061</w:t>
      </w:r>
    </w:p>
    <w:p w:rsidR="00126083" w:rsidRDefault="00126083" w:rsidP="00126083">
      <w:pPr>
        <w:pStyle w:val="Header"/>
      </w:pPr>
    </w:p>
    <w:p w:rsidR="003B3C5C" w:rsidRPr="00224940" w:rsidRDefault="003B3C5C" w:rsidP="003B3C5C">
      <w:pPr>
        <w:tabs>
          <w:tab w:val="left" w:pos="7020"/>
          <w:tab w:val="left" w:pos="7560"/>
        </w:tabs>
        <w:ind w:right="-1051"/>
        <w:rPr>
          <w:sz w:val="20"/>
          <w:szCs w:val="20"/>
        </w:rPr>
      </w:pPr>
    </w:p>
    <w:p w:rsidR="00464C59" w:rsidRPr="00385614" w:rsidRDefault="00464C59" w:rsidP="00464C59">
      <w:pPr>
        <w:rPr>
          <w:sz w:val="16"/>
          <w:szCs w:val="16"/>
        </w:rPr>
      </w:pPr>
    </w:p>
    <w:p w:rsidR="0005665D" w:rsidRPr="00E079A0" w:rsidRDefault="0005665D" w:rsidP="0005665D">
      <w:pPr>
        <w:pStyle w:val="ListParagraph"/>
        <w:numPr>
          <w:ilvl w:val="0"/>
          <w:numId w:val="4"/>
        </w:numPr>
        <w:spacing w:after="120"/>
        <w:outlineLvl w:val="1"/>
        <w:rPr>
          <w:rFonts w:ascii="Ebrima" w:hAnsi="Ebrima"/>
          <w:color w:val="094266"/>
          <w:sz w:val="27"/>
          <w:szCs w:val="27"/>
        </w:rPr>
      </w:pPr>
      <w:r w:rsidRPr="00E079A0">
        <w:rPr>
          <w:rFonts w:ascii="Ebrima" w:hAnsi="Ebrima"/>
          <w:color w:val="094266"/>
          <w:sz w:val="27"/>
          <w:szCs w:val="27"/>
        </w:rPr>
        <w:t>ANALGESIC &amp; ANTI INFLAMMATORY RANGE</w:t>
      </w:r>
    </w:p>
    <w:tbl>
      <w:tblPr>
        <w:tblW w:w="5279" w:type="pct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6" w:type="dxa"/>
          <w:left w:w="144" w:type="dxa"/>
          <w:bottom w:w="86" w:type="dxa"/>
          <w:right w:w="144" w:type="dxa"/>
        </w:tblCellMar>
        <w:tblLook w:val="04A0"/>
      </w:tblPr>
      <w:tblGrid>
        <w:gridCol w:w="2108"/>
        <w:gridCol w:w="4207"/>
        <w:gridCol w:w="2348"/>
        <w:gridCol w:w="1206"/>
      </w:tblGrid>
      <w:tr w:rsidR="0005665D" w:rsidRPr="00E079A0" w:rsidTr="009E161C">
        <w:trPr>
          <w:trHeight w:val="144"/>
          <w:tblCellSpacing w:w="0" w:type="dxa"/>
        </w:trPr>
        <w:tc>
          <w:tcPr>
            <w:tcW w:w="1068" w:type="pct"/>
            <w:shd w:val="clear" w:color="auto" w:fill="0A4469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</w:tr>
      <w:tr w:rsidR="0005665D" w:rsidRPr="00E079A0" w:rsidTr="009E161C">
        <w:trPr>
          <w:trHeight w:val="144"/>
          <w:tblCellSpacing w:w="0" w:type="dxa"/>
        </w:trPr>
        <w:tc>
          <w:tcPr>
            <w:tcW w:w="1068" w:type="pct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NOPIN TAB </w:t>
            </w:r>
          </w:p>
        </w:tc>
        <w:tc>
          <w:tcPr>
            <w:tcW w:w="0" w:type="auto"/>
            <w:vAlign w:val="center"/>
            <w:hideMark/>
          </w:tcPr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ACECLOFENAC 100 MG + </w:t>
            </w:r>
          </w:p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PARA.-325 MG </w:t>
            </w:r>
          </w:p>
        </w:tc>
        <w:tc>
          <w:tcPr>
            <w:tcW w:w="0" w:type="auto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20X10 </w:t>
            </w:r>
          </w:p>
        </w:tc>
      </w:tr>
      <w:tr w:rsidR="0005665D" w:rsidRPr="00E079A0" w:rsidTr="009E161C">
        <w:trPr>
          <w:trHeight w:val="144"/>
          <w:tblCellSpacing w:w="0" w:type="dxa"/>
        </w:trPr>
        <w:tc>
          <w:tcPr>
            <w:tcW w:w="1068" w:type="pct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NIMELL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100 TAB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NIMESULIDE 100 MG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30X10 </w:t>
            </w:r>
          </w:p>
        </w:tc>
      </w:tr>
      <w:tr w:rsidR="0005665D" w:rsidRPr="00E079A0" w:rsidTr="009E161C">
        <w:trPr>
          <w:trHeight w:val="144"/>
          <w:tblCellSpacing w:w="0" w:type="dxa"/>
        </w:trPr>
        <w:tc>
          <w:tcPr>
            <w:tcW w:w="1068" w:type="pct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NIMWELL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 TAB </w:t>
            </w:r>
          </w:p>
        </w:tc>
        <w:tc>
          <w:tcPr>
            <w:tcW w:w="0" w:type="auto"/>
            <w:vAlign w:val="center"/>
            <w:hideMark/>
          </w:tcPr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NIMESULIDE 100 MG + </w:t>
            </w:r>
          </w:p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PARA. 325 MG </w:t>
            </w:r>
          </w:p>
        </w:tc>
        <w:tc>
          <w:tcPr>
            <w:tcW w:w="0" w:type="auto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05665D" w:rsidRPr="00E079A0" w:rsidTr="009E161C">
        <w:trPr>
          <w:trHeight w:val="144"/>
          <w:tblCellSpacing w:w="0" w:type="dxa"/>
        </w:trPr>
        <w:tc>
          <w:tcPr>
            <w:tcW w:w="1068" w:type="pct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REEZOX TAB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DICLOFENAC SODIUM 50 MG +</w:t>
            </w:r>
          </w:p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PARA-325 MG +</w:t>
            </w:r>
          </w:p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CLORZOXAZONE 250 MG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05665D" w:rsidRPr="00E079A0" w:rsidTr="009E161C">
        <w:trPr>
          <w:trHeight w:val="144"/>
          <w:tblCellSpacing w:w="0" w:type="dxa"/>
        </w:trPr>
        <w:tc>
          <w:tcPr>
            <w:tcW w:w="1068" w:type="pct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RINODAC TAB </w:t>
            </w:r>
          </w:p>
        </w:tc>
        <w:tc>
          <w:tcPr>
            <w:tcW w:w="0" w:type="auto"/>
            <w:vAlign w:val="center"/>
            <w:hideMark/>
          </w:tcPr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DICLOFENAC SODIUM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+</w:t>
            </w:r>
          </w:p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PARACETAMOL </w:t>
            </w:r>
          </w:p>
        </w:tc>
        <w:tc>
          <w:tcPr>
            <w:tcW w:w="0" w:type="auto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20X10 </w:t>
            </w:r>
          </w:p>
        </w:tc>
      </w:tr>
      <w:tr w:rsidR="0005665D" w:rsidRPr="00E079A0" w:rsidTr="009E161C">
        <w:trPr>
          <w:trHeight w:val="144"/>
          <w:tblCellSpacing w:w="0" w:type="dxa"/>
        </w:trPr>
        <w:tc>
          <w:tcPr>
            <w:tcW w:w="1068" w:type="pct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RINODAC GEL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DICOFENAC + </w:t>
            </w:r>
          </w:p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METHYLE SALICYLATE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+ </w:t>
            </w:r>
          </w:p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OLIUM LINI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+</w:t>
            </w:r>
          </w:p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MENTHOL GEL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30 GM </w:t>
            </w:r>
          </w:p>
        </w:tc>
      </w:tr>
      <w:tr w:rsidR="0005665D" w:rsidRPr="00E079A0" w:rsidTr="009E161C">
        <w:trPr>
          <w:trHeight w:val="144"/>
          <w:tblCellSpacing w:w="0" w:type="dxa"/>
        </w:trPr>
        <w:tc>
          <w:tcPr>
            <w:tcW w:w="1068" w:type="pct"/>
            <w:vAlign w:val="center"/>
            <w:hideMark/>
          </w:tcPr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LEZIN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 TAB </w:t>
            </w:r>
          </w:p>
        </w:tc>
        <w:tc>
          <w:tcPr>
            <w:tcW w:w="0" w:type="auto"/>
            <w:vAlign w:val="center"/>
            <w:hideMark/>
          </w:tcPr>
          <w:p w:rsidR="009E161C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MONTELUKAST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 MG + </w:t>
            </w:r>
          </w:p>
          <w:p w:rsidR="0005665D" w:rsidRPr="00E079A0" w:rsidRDefault="0005665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LEVOCETRIZINE </w:t>
            </w:r>
            <w:r w:rsidR="009E161C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-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5 MG </w:t>
            </w:r>
          </w:p>
        </w:tc>
        <w:tc>
          <w:tcPr>
            <w:tcW w:w="0" w:type="auto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0" w:type="auto"/>
            <w:vAlign w:val="center"/>
            <w:hideMark/>
          </w:tcPr>
          <w:p w:rsidR="0005665D" w:rsidRPr="00E079A0" w:rsidRDefault="0005665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</w:tbl>
    <w:p w:rsidR="00464C59" w:rsidRDefault="00126083" w:rsidP="00464C59">
      <w:pPr>
        <w:rPr>
          <w:rFonts w:ascii="Ebrima" w:hAnsi="Ebrima"/>
        </w:rPr>
      </w:pPr>
      <w:r>
        <w:rPr>
          <w:rFonts w:ascii="Ebrima" w:hAnsi="Ebrima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-1704975</wp:posOffset>
            </wp:positionH>
            <wp:positionV relativeFrom="paragraph">
              <wp:posOffset>177800</wp:posOffset>
            </wp:positionV>
            <wp:extent cx="8486775" cy="1181100"/>
            <wp:effectExtent l="19050" t="0" r="9525" b="0"/>
            <wp:wrapNone/>
            <wp:docPr id="11" name="Picture 2" descr="C:\Users\MyHome\Desktop\Images\foo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Home\Desktop\Images\footer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126083" w:rsidRPr="0039154E" w:rsidRDefault="00126083" w:rsidP="00126083">
      <w:pPr>
        <w:ind w:right="-1411"/>
        <w:jc w:val="center"/>
        <w:rPr>
          <w:rFonts w:ascii="Ebrima" w:hAnsi="Ebrima"/>
          <w:sz w:val="32"/>
          <w:szCs w:val="32"/>
        </w:rPr>
      </w:pPr>
      <w:r w:rsidRPr="0039154E">
        <w:rPr>
          <w:rFonts w:ascii="Trebuchet MS" w:hAnsi="Trebuchet MS"/>
          <w:b/>
          <w:bCs/>
        </w:rPr>
        <w:t>Visit us :</w:t>
      </w:r>
      <w:r w:rsidRPr="0039154E">
        <w:rPr>
          <w:rFonts w:ascii="Trebuchet MS" w:hAnsi="Trebuchet MS"/>
        </w:rPr>
        <w:t xml:space="preserve"> </w:t>
      </w:r>
      <w:hyperlink r:id="rId8" w:history="1">
        <w:r w:rsidRPr="0039154E">
          <w:rPr>
            <w:rStyle w:val="Hyperlink"/>
            <w:rFonts w:ascii="Trebuchet MS" w:hAnsi="Trebuchet MS"/>
          </w:rPr>
          <w:t>www.rainremedies.com</w:t>
        </w:r>
      </w:hyperlink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  <w:b/>
          <w:bCs/>
        </w:rPr>
        <w:t>Email us :</w:t>
      </w:r>
      <w:r w:rsidRPr="0039154E">
        <w:rPr>
          <w:rFonts w:ascii="Trebuchet MS" w:hAnsi="Trebuchet MS"/>
        </w:rPr>
        <w:t xml:space="preserve"> </w:t>
      </w:r>
      <w:hyperlink r:id="rId9" w:history="1">
        <w:r w:rsidRPr="0039154E">
          <w:rPr>
            <w:rStyle w:val="Hyperlink"/>
            <w:rFonts w:ascii="Trebuchet MS" w:hAnsi="Trebuchet MS"/>
          </w:rPr>
          <w:t>rainremedies@gmail.com</w:t>
        </w:r>
      </w:hyperlink>
    </w:p>
    <w:p w:rsidR="00D12FEB" w:rsidRDefault="00D12FEB"/>
    <w:sectPr w:rsidR="00D12FEB" w:rsidSect="00224940">
      <w:pgSz w:w="11909" w:h="16834" w:code="9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.75pt;height:9pt" o:bullet="t">
        <v:imagedata r:id="rId1" o:title="tick-icon"/>
      </v:shape>
    </w:pict>
  </w:numPicBullet>
  <w:abstractNum w:abstractNumId="0">
    <w:nsid w:val="092B6F09"/>
    <w:multiLevelType w:val="hybridMultilevel"/>
    <w:tmpl w:val="090C6840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87691C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11C2AF2"/>
    <w:multiLevelType w:val="hybridMultilevel"/>
    <w:tmpl w:val="5E5EAACC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CF6D3F"/>
    <w:multiLevelType w:val="hybridMultilevel"/>
    <w:tmpl w:val="D07E0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4C59"/>
    <w:rsid w:val="0005665D"/>
    <w:rsid w:val="00126083"/>
    <w:rsid w:val="003B3C5C"/>
    <w:rsid w:val="00464C59"/>
    <w:rsid w:val="004C650B"/>
    <w:rsid w:val="00803C71"/>
    <w:rsid w:val="00822A9E"/>
    <w:rsid w:val="009E161C"/>
    <w:rsid w:val="00B27042"/>
    <w:rsid w:val="00D12FEB"/>
    <w:rsid w:val="00DB2E4C"/>
    <w:rsid w:val="00EC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C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26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0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inremedie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inremedies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inremedies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MyHome</dc:creator>
  <cp:lastModifiedBy>Sachin Patel</cp:lastModifiedBy>
  <cp:revision>5</cp:revision>
  <dcterms:created xsi:type="dcterms:W3CDTF">2013-09-07T06:20:00Z</dcterms:created>
  <dcterms:modified xsi:type="dcterms:W3CDTF">2013-10-04T04:40:00Z</dcterms:modified>
</cp:coreProperties>
</file>