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63" w:rsidRPr="00713A0D" w:rsidRDefault="00385614" w:rsidP="00E26A7F">
      <w:pPr>
        <w:pStyle w:val="ListParagraph"/>
        <w:numPr>
          <w:ilvl w:val="0"/>
          <w:numId w:val="2"/>
        </w:numPr>
        <w:spacing w:after="120"/>
        <w:ind w:left="173"/>
        <w:outlineLvl w:val="1"/>
        <w:rPr>
          <w:rFonts w:ascii="Ebrima" w:hAnsi="Ebrima"/>
          <w:caps/>
          <w:color w:val="094266"/>
          <w:sz w:val="27"/>
          <w:szCs w:val="27"/>
        </w:rPr>
      </w:pPr>
      <w:r w:rsidRPr="00713A0D">
        <w:rPr>
          <w:rFonts w:ascii="Ebrima" w:hAnsi="Ebrima"/>
          <w:caps/>
          <w:color w:val="094266"/>
          <w:sz w:val="27"/>
          <w:szCs w:val="27"/>
        </w:rPr>
        <w:t>ANTIBIOTIC RANGE</w:t>
      </w:r>
    </w:p>
    <w:tbl>
      <w:tblPr>
        <w:tblW w:w="5236" w:type="pct"/>
        <w:tblCellSpacing w:w="0" w:type="dxa"/>
        <w:tblInd w:w="-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678"/>
        <w:gridCol w:w="4883"/>
        <w:gridCol w:w="1358"/>
        <w:gridCol w:w="882"/>
      </w:tblGrid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0A4469"/>
            <w:vAlign w:val="center"/>
            <w:hideMark/>
          </w:tcPr>
          <w:p w:rsidR="00385614" w:rsidRPr="00713A0D" w:rsidRDefault="00713A0D" w:rsidP="007E10EE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Name</w:t>
            </w:r>
          </w:p>
        </w:tc>
        <w:tc>
          <w:tcPr>
            <w:tcW w:w="2491" w:type="pct"/>
            <w:shd w:val="clear" w:color="auto" w:fill="0A4469"/>
            <w:vAlign w:val="center"/>
            <w:hideMark/>
          </w:tcPr>
          <w:p w:rsidR="00385614" w:rsidRPr="00713A0D" w:rsidRDefault="00713A0D" w:rsidP="007E10EE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content</w:t>
            </w:r>
          </w:p>
        </w:tc>
        <w:tc>
          <w:tcPr>
            <w:tcW w:w="693" w:type="pct"/>
            <w:shd w:val="clear" w:color="auto" w:fill="0A4469"/>
            <w:vAlign w:val="center"/>
            <w:hideMark/>
          </w:tcPr>
          <w:p w:rsidR="00385614" w:rsidRPr="00713A0D" w:rsidRDefault="00713A0D" w:rsidP="007E10EE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packing</w:t>
            </w:r>
          </w:p>
        </w:tc>
        <w:tc>
          <w:tcPr>
            <w:tcW w:w="450" w:type="pct"/>
            <w:shd w:val="clear" w:color="auto" w:fill="0A4469"/>
            <w:vAlign w:val="center"/>
            <w:hideMark/>
          </w:tcPr>
          <w:p w:rsidR="00385614" w:rsidRPr="00713A0D" w:rsidRDefault="00713A0D" w:rsidP="007E10EE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size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DOVACEF-100 DT TAB </w:t>
            </w:r>
          </w:p>
        </w:tc>
        <w:tc>
          <w:tcPr>
            <w:tcW w:w="2491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CEFIXIME 100 MG DT </w:t>
            </w:r>
          </w:p>
        </w:tc>
        <w:tc>
          <w:tcPr>
            <w:tcW w:w="693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50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DOVACEF-200 DT TAB </w:t>
            </w:r>
          </w:p>
        </w:tc>
        <w:tc>
          <w:tcPr>
            <w:tcW w:w="2491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CEFIXIME 200 MG DT </w:t>
            </w:r>
          </w:p>
        </w:tc>
        <w:tc>
          <w:tcPr>
            <w:tcW w:w="693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50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DOVACEF-0 TAB </w:t>
            </w:r>
          </w:p>
        </w:tc>
        <w:tc>
          <w:tcPr>
            <w:tcW w:w="2491" w:type="pct"/>
            <w:vAlign w:val="center"/>
            <w:hideMark/>
          </w:tcPr>
          <w:p w:rsidR="002D4F79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CEFIXIME 200 MG +</w:t>
            </w:r>
          </w:p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 200 MG </w:t>
            </w:r>
          </w:p>
        </w:tc>
        <w:tc>
          <w:tcPr>
            <w:tcW w:w="693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450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OFECT-200 TAB </w:t>
            </w:r>
          </w:p>
        </w:tc>
        <w:tc>
          <w:tcPr>
            <w:tcW w:w="2491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 200 MG </w:t>
            </w:r>
          </w:p>
        </w:tc>
        <w:tc>
          <w:tcPr>
            <w:tcW w:w="693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OFTED TAB </w:t>
            </w:r>
          </w:p>
        </w:tc>
        <w:tc>
          <w:tcPr>
            <w:tcW w:w="2491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OFLOXACIN-200 MG TAB </w:t>
            </w:r>
          </w:p>
        </w:tc>
        <w:tc>
          <w:tcPr>
            <w:tcW w:w="693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5X20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OFECT-OZ TAB </w:t>
            </w:r>
          </w:p>
        </w:tc>
        <w:tc>
          <w:tcPr>
            <w:tcW w:w="2491" w:type="pct"/>
            <w:shd w:val="clear" w:color="auto" w:fill="F2F2F2"/>
            <w:vAlign w:val="center"/>
            <w:hideMark/>
          </w:tcPr>
          <w:p w:rsidR="002D4F79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OFLOXACIN 200 MG + </w:t>
            </w:r>
          </w:p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ORNIDAZOLE 500 MG </w:t>
            </w:r>
          </w:p>
        </w:tc>
        <w:tc>
          <w:tcPr>
            <w:tcW w:w="693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EVEROXY-150 TAB </w:t>
            </w:r>
          </w:p>
        </w:tc>
        <w:tc>
          <w:tcPr>
            <w:tcW w:w="2491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ROXYTHROMYCINE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150 MG TAB </w:t>
            </w:r>
          </w:p>
        </w:tc>
        <w:tc>
          <w:tcPr>
            <w:tcW w:w="693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VOLCIN-500 TAB. </w:t>
            </w:r>
          </w:p>
        </w:tc>
        <w:tc>
          <w:tcPr>
            <w:tcW w:w="2491" w:type="pct"/>
            <w:shd w:val="clear" w:color="auto" w:fill="F2F2F2"/>
            <w:vAlign w:val="center"/>
            <w:hideMark/>
          </w:tcPr>
          <w:p w:rsidR="002D4F79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AMOXYCILLIN 250 MG + </w:t>
            </w:r>
          </w:p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DICLOXACILLIN 250 MG </w:t>
            </w:r>
          </w:p>
        </w:tc>
        <w:tc>
          <w:tcPr>
            <w:tcW w:w="693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ETILIVA-250 TAB </w:t>
            </w:r>
          </w:p>
        </w:tc>
        <w:tc>
          <w:tcPr>
            <w:tcW w:w="2491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LEVOFLOXACINE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250 MG TAB </w:t>
            </w:r>
          </w:p>
        </w:tc>
        <w:tc>
          <w:tcPr>
            <w:tcW w:w="693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5X20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ETILIVA-500 TAB </w:t>
            </w:r>
          </w:p>
        </w:tc>
        <w:tc>
          <w:tcPr>
            <w:tcW w:w="2491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LEVOFLOXACINE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-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500 MG </w:t>
            </w:r>
          </w:p>
        </w:tc>
        <w:tc>
          <w:tcPr>
            <w:tcW w:w="693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UCEF-250 TAB </w:t>
            </w:r>
          </w:p>
        </w:tc>
        <w:tc>
          <w:tcPr>
            <w:tcW w:w="2491" w:type="pct"/>
            <w:vAlign w:val="center"/>
            <w:hideMark/>
          </w:tcPr>
          <w:p w:rsidR="00385614" w:rsidRPr="00713A0D" w:rsidRDefault="00385614" w:rsidP="002D4F7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CEPHALEXINE 250 MG TAB</w:t>
            </w:r>
            <w:r w:rsidR="002D4F79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</w:t>
            </w: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(DISPERSIBLE)</w:t>
            </w:r>
          </w:p>
        </w:tc>
        <w:tc>
          <w:tcPr>
            <w:tcW w:w="693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385614" w:rsidRPr="00713A0D" w:rsidTr="00713A0D">
        <w:trPr>
          <w:trHeight w:val="20"/>
          <w:tblCellSpacing w:w="0" w:type="dxa"/>
        </w:trPr>
        <w:tc>
          <w:tcPr>
            <w:tcW w:w="1366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UCEF-500 CAP </w:t>
            </w:r>
          </w:p>
        </w:tc>
        <w:tc>
          <w:tcPr>
            <w:tcW w:w="2491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CEPHALEXINE 500 MG CAPSULE </w:t>
            </w:r>
          </w:p>
        </w:tc>
        <w:tc>
          <w:tcPr>
            <w:tcW w:w="693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50" w:type="pct"/>
            <w:shd w:val="clear" w:color="auto" w:fill="F2F2F2"/>
            <w:vAlign w:val="center"/>
            <w:hideMark/>
          </w:tcPr>
          <w:p w:rsidR="00385614" w:rsidRPr="00713A0D" w:rsidRDefault="00385614" w:rsidP="007E10EE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DB7051" w:rsidRPr="00DB7051" w:rsidRDefault="00DB7051" w:rsidP="00DB7051">
      <w:pPr>
        <w:rPr>
          <w:sz w:val="12"/>
          <w:szCs w:val="12"/>
        </w:rPr>
      </w:pPr>
    </w:p>
    <w:p w:rsidR="00DB7051" w:rsidRPr="00713A0D" w:rsidRDefault="00DB7051" w:rsidP="00DB7051">
      <w:pPr>
        <w:pStyle w:val="ListParagraph"/>
        <w:numPr>
          <w:ilvl w:val="0"/>
          <w:numId w:val="3"/>
        </w:numPr>
        <w:spacing w:before="120" w:after="120"/>
        <w:ind w:left="0"/>
        <w:outlineLvl w:val="1"/>
        <w:rPr>
          <w:rFonts w:ascii="Ebrima" w:hAnsi="Ebrima"/>
          <w:caps/>
          <w:noProof/>
          <w:color w:val="094266"/>
          <w:sz w:val="24"/>
          <w:szCs w:val="24"/>
        </w:rPr>
      </w:pPr>
      <w:r w:rsidRPr="00713A0D">
        <w:rPr>
          <w:rFonts w:ascii="Ebrima" w:hAnsi="Ebrima"/>
          <w:caps/>
          <w:noProof/>
          <w:color w:val="094266"/>
          <w:sz w:val="24"/>
          <w:szCs w:val="24"/>
        </w:rPr>
        <w:t>GYNAC RANGE</w:t>
      </w:r>
    </w:p>
    <w:tbl>
      <w:tblPr>
        <w:tblW w:w="5353" w:type="pct"/>
        <w:tblCellSpacing w:w="0" w:type="dxa"/>
        <w:tblInd w:w="-4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01" w:type="dxa"/>
          <w:left w:w="144" w:type="dxa"/>
          <w:bottom w:w="101" w:type="dxa"/>
          <w:right w:w="144" w:type="dxa"/>
        </w:tblCellMar>
        <w:tblLook w:val="04A0"/>
      </w:tblPr>
      <w:tblGrid>
        <w:gridCol w:w="2216"/>
        <w:gridCol w:w="4919"/>
        <w:gridCol w:w="1823"/>
        <w:gridCol w:w="1049"/>
      </w:tblGrid>
      <w:tr w:rsidR="00DB7051" w:rsidRPr="00713A0D" w:rsidTr="00CA6EF9">
        <w:trPr>
          <w:trHeight w:val="20"/>
          <w:tblCellSpacing w:w="0" w:type="dxa"/>
        </w:trPr>
        <w:tc>
          <w:tcPr>
            <w:tcW w:w="1107" w:type="pct"/>
            <w:shd w:val="clear" w:color="auto" w:fill="0A4469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458" w:type="pct"/>
            <w:shd w:val="clear" w:color="auto" w:fill="0A4469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911" w:type="pct"/>
            <w:shd w:val="clear" w:color="auto" w:fill="0A4469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24" w:type="pct"/>
            <w:shd w:val="clear" w:color="auto" w:fill="0A4469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</w:tr>
      <w:tr w:rsidR="00DB7051" w:rsidRPr="00713A0D" w:rsidTr="00CA6EF9">
        <w:trPr>
          <w:trHeight w:val="20"/>
          <w:tblCellSpacing w:w="0" w:type="dxa"/>
        </w:trPr>
        <w:tc>
          <w:tcPr>
            <w:tcW w:w="1107" w:type="pct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FLUCORIN - 150 TAB </w:t>
            </w:r>
          </w:p>
        </w:tc>
        <w:tc>
          <w:tcPr>
            <w:tcW w:w="2458" w:type="pct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FLUCONAZOLE - 150 MG SINGLE TAB. </w:t>
            </w:r>
          </w:p>
        </w:tc>
        <w:tc>
          <w:tcPr>
            <w:tcW w:w="911" w:type="pct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24" w:type="pct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 tab. </w:t>
            </w:r>
          </w:p>
        </w:tc>
      </w:tr>
      <w:tr w:rsidR="00DB7051" w:rsidRPr="00713A0D" w:rsidTr="00CA6EF9">
        <w:trPr>
          <w:trHeight w:val="20"/>
          <w:tblCellSpacing w:w="0" w:type="dxa"/>
        </w:trPr>
        <w:tc>
          <w:tcPr>
            <w:tcW w:w="1107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RINOFER - Z TABLET </w:t>
            </w:r>
          </w:p>
        </w:tc>
        <w:tc>
          <w:tcPr>
            <w:tcW w:w="2458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FERROUS FUMRATE 152 MG. + </w:t>
            </w:r>
          </w:p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FOLIC ACID 750 MCG. + </w:t>
            </w:r>
          </w:p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ZINC 61.8 MG. TABLET </w:t>
            </w:r>
          </w:p>
        </w:tc>
        <w:tc>
          <w:tcPr>
            <w:tcW w:w="911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24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10X15 </w:t>
            </w:r>
          </w:p>
        </w:tc>
      </w:tr>
      <w:tr w:rsidR="00DB7051" w:rsidRPr="00713A0D" w:rsidTr="00CA6EF9">
        <w:trPr>
          <w:trHeight w:val="20"/>
          <w:tblCellSpacing w:w="0" w:type="dxa"/>
        </w:trPr>
        <w:tc>
          <w:tcPr>
            <w:tcW w:w="1107" w:type="pct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RINOFER SYRUP </w:t>
            </w:r>
          </w:p>
        </w:tc>
        <w:tc>
          <w:tcPr>
            <w:tcW w:w="2458" w:type="pct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HEAMATINIC SYRUP OF IRON, CALCIUM, </w:t>
            </w:r>
          </w:p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L-LYSINE WITH ZINC </w:t>
            </w:r>
          </w:p>
        </w:tc>
        <w:tc>
          <w:tcPr>
            <w:tcW w:w="911" w:type="pct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24" w:type="pct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DB7051" w:rsidRPr="00713A0D" w:rsidTr="00CA6EF9">
        <w:trPr>
          <w:trHeight w:val="20"/>
          <w:tblCellSpacing w:w="0" w:type="dxa"/>
        </w:trPr>
        <w:tc>
          <w:tcPr>
            <w:tcW w:w="1107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 - F TAB </w:t>
            </w:r>
          </w:p>
        </w:tc>
        <w:tc>
          <w:tcPr>
            <w:tcW w:w="2458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DOXYLAMINE SUCCINATE 10 MG +</w:t>
            </w:r>
          </w:p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PYRIDOXINE 10 MG +</w:t>
            </w:r>
          </w:p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FOLIC ACID 2.5 MG </w:t>
            </w:r>
          </w:p>
        </w:tc>
        <w:tc>
          <w:tcPr>
            <w:tcW w:w="911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24" w:type="pct"/>
            <w:shd w:val="clear" w:color="auto" w:fill="F2F2F2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B7051" w:rsidRPr="00713A0D" w:rsidTr="00CA6EF9">
        <w:trPr>
          <w:trHeight w:val="20"/>
          <w:tblCellSpacing w:w="0" w:type="dxa"/>
        </w:trPr>
        <w:tc>
          <w:tcPr>
            <w:tcW w:w="1107" w:type="pct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RINSID - 4 M.D TAB </w:t>
            </w:r>
          </w:p>
        </w:tc>
        <w:tc>
          <w:tcPr>
            <w:tcW w:w="2458" w:type="pct"/>
            <w:vAlign w:val="center"/>
            <w:hideMark/>
          </w:tcPr>
          <w:p w:rsidR="00DB7051" w:rsidRPr="00713A0D" w:rsidRDefault="00DB7051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ONDANSETRON 4 MG MOUTH DISSOLVING TAB </w:t>
            </w:r>
          </w:p>
        </w:tc>
        <w:tc>
          <w:tcPr>
            <w:tcW w:w="911" w:type="pct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24" w:type="pct"/>
            <w:vAlign w:val="center"/>
            <w:hideMark/>
          </w:tcPr>
          <w:p w:rsidR="00DB7051" w:rsidRPr="00713A0D" w:rsidRDefault="00DB7051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DB7051" w:rsidRDefault="00DB7051">
      <w:pPr>
        <w:rPr>
          <w:rFonts w:ascii="Ebrima" w:hAnsi="Ebrima"/>
          <w:caps/>
          <w:sz w:val="16"/>
          <w:szCs w:val="16"/>
        </w:rPr>
      </w:pPr>
      <w:r>
        <w:rPr>
          <w:rFonts w:ascii="Ebrima" w:hAnsi="Ebrima"/>
          <w:caps/>
          <w:sz w:val="16"/>
          <w:szCs w:val="16"/>
        </w:rPr>
        <w:br w:type="page"/>
      </w:r>
    </w:p>
    <w:p w:rsidR="00713A0D" w:rsidRPr="00713A0D" w:rsidRDefault="00713A0D" w:rsidP="00713A0D">
      <w:pPr>
        <w:pStyle w:val="ListParagraph"/>
        <w:numPr>
          <w:ilvl w:val="0"/>
          <w:numId w:val="3"/>
        </w:numPr>
        <w:spacing w:before="120" w:after="120"/>
        <w:ind w:left="0"/>
        <w:outlineLvl w:val="1"/>
        <w:rPr>
          <w:rFonts w:ascii="Ebrima" w:hAnsi="Ebrima"/>
          <w:caps/>
          <w:noProof/>
          <w:color w:val="094266"/>
          <w:sz w:val="24"/>
          <w:szCs w:val="24"/>
        </w:rPr>
      </w:pPr>
      <w:r w:rsidRPr="00713A0D">
        <w:rPr>
          <w:rFonts w:ascii="Ebrima" w:hAnsi="Ebrima"/>
          <w:caps/>
          <w:noProof/>
          <w:color w:val="094266"/>
          <w:sz w:val="24"/>
          <w:szCs w:val="24"/>
        </w:rPr>
        <w:lastRenderedPageBreak/>
        <w:t>NUTRITIONAL SUPPLEMENTS/ TONIC PREPRATION</w:t>
      </w:r>
    </w:p>
    <w:tbl>
      <w:tblPr>
        <w:tblW w:w="5356" w:type="pct"/>
        <w:tblCellSpacing w:w="0" w:type="dxa"/>
        <w:tblInd w:w="-4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2" w:type="dxa"/>
          <w:left w:w="144" w:type="dxa"/>
          <w:bottom w:w="72" w:type="dxa"/>
          <w:right w:w="144" w:type="dxa"/>
        </w:tblCellMar>
        <w:tblLook w:val="04A0"/>
      </w:tblPr>
      <w:tblGrid>
        <w:gridCol w:w="3138"/>
        <w:gridCol w:w="4404"/>
        <w:gridCol w:w="1438"/>
        <w:gridCol w:w="1033"/>
      </w:tblGrid>
      <w:tr w:rsidR="00DB7051" w:rsidRPr="00713A0D" w:rsidTr="00DB7051">
        <w:trPr>
          <w:trHeight w:val="270"/>
          <w:tblCellSpacing w:w="0" w:type="dxa"/>
        </w:trPr>
        <w:tc>
          <w:tcPr>
            <w:tcW w:w="1567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  Name</w:t>
            </w:r>
          </w:p>
        </w:tc>
        <w:tc>
          <w:tcPr>
            <w:tcW w:w="2199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  Content</w:t>
            </w:r>
          </w:p>
        </w:tc>
        <w:tc>
          <w:tcPr>
            <w:tcW w:w="718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  Packing</w:t>
            </w:r>
          </w:p>
        </w:tc>
        <w:tc>
          <w:tcPr>
            <w:tcW w:w="516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b/>
                <w:bCs/>
                <w:caps/>
                <w:sz w:val="24"/>
                <w:szCs w:val="24"/>
                <w:lang w:bidi="gu-IN"/>
              </w:rPr>
              <w:t>  Size</w:t>
            </w:r>
          </w:p>
        </w:tc>
      </w:tr>
      <w:tr w:rsidR="00DB7051" w:rsidRPr="00713A0D" w:rsidTr="00DB7051">
        <w:trPr>
          <w:trHeight w:val="372"/>
          <w:tblCellSpacing w:w="0" w:type="dxa"/>
        </w:trPr>
        <w:tc>
          <w:tcPr>
            <w:tcW w:w="1567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 TAB </w:t>
            </w:r>
          </w:p>
        </w:tc>
        <w:tc>
          <w:tcPr>
            <w:tcW w:w="219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ANTIOXIDENT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MULTIVITAMIN + 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MULTIMINERALS TAB </w:t>
            </w:r>
          </w:p>
        </w:tc>
        <w:tc>
          <w:tcPr>
            <w:tcW w:w="718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5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10X15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LYCOZED TAB </w:t>
            </w:r>
          </w:p>
        </w:tc>
        <w:tc>
          <w:tcPr>
            <w:tcW w:w="219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LYCOPENE 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MULTIVITAMIN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MULTIMINERALS TAB.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 SYRUP </w:t>
            </w:r>
          </w:p>
        </w:tc>
        <w:tc>
          <w:tcPr>
            <w:tcW w:w="219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MULTIVITAMIN + 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MULTIMINERALS TRACE ELEMENT SYRUP </w:t>
            </w:r>
          </w:p>
        </w:tc>
        <w:tc>
          <w:tcPr>
            <w:tcW w:w="718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 SYRUP </w:t>
            </w:r>
          </w:p>
        </w:tc>
        <w:tc>
          <w:tcPr>
            <w:tcW w:w="219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MULTIVITAMIN + 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MULTIMINERALS TRACE ELEMENT SYRUP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 PROTEIN GRANULES </w:t>
            </w:r>
          </w:p>
        </w:tc>
        <w:tc>
          <w:tcPr>
            <w:tcW w:w="219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PROTEIN GRANULES </w:t>
            </w:r>
          </w:p>
        </w:tc>
        <w:tc>
          <w:tcPr>
            <w:tcW w:w="718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TIN PACK </w:t>
            </w:r>
          </w:p>
        </w:tc>
        <w:tc>
          <w:tcPr>
            <w:tcW w:w="5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gm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ALLZED-C POWDER </w:t>
            </w:r>
          </w:p>
        </w:tc>
        <w:tc>
          <w:tcPr>
            <w:tcW w:w="219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ENERGY BOOSTER POWDER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35 GM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ALLZED-C POWDER </w:t>
            </w:r>
          </w:p>
        </w:tc>
        <w:tc>
          <w:tcPr>
            <w:tcW w:w="219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ENERGY BOOSTER POWDER </w:t>
            </w:r>
          </w:p>
        </w:tc>
        <w:tc>
          <w:tcPr>
            <w:tcW w:w="718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5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105 gm </w:t>
            </w:r>
          </w:p>
        </w:tc>
      </w:tr>
      <w:tr w:rsidR="00DB7051" w:rsidRPr="00713A0D" w:rsidTr="00DB7051">
        <w:trPr>
          <w:trHeight w:val="450"/>
          <w:tblCellSpacing w:w="0" w:type="dxa"/>
        </w:trPr>
        <w:tc>
          <w:tcPr>
            <w:tcW w:w="1567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 PLUS SYRUP </w:t>
            </w:r>
          </w:p>
        </w:tc>
        <w:tc>
          <w:tcPr>
            <w:tcW w:w="219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13 VITAMINS + 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8 AMINO ACID + 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 MINERALS SYRUP </w:t>
            </w:r>
          </w:p>
        </w:tc>
        <w:tc>
          <w:tcPr>
            <w:tcW w:w="71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150 ML </w:t>
            </w:r>
          </w:p>
        </w:tc>
      </w:tr>
      <w:tr w:rsidR="00DB7051" w:rsidRPr="00713A0D" w:rsidTr="00DB7051">
        <w:trPr>
          <w:trHeight w:val="462"/>
          <w:tblCellSpacing w:w="0" w:type="dxa"/>
        </w:trPr>
        <w:tc>
          <w:tcPr>
            <w:tcW w:w="1567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BEING-12 SYRUP </w:t>
            </w:r>
          </w:p>
        </w:tc>
        <w:tc>
          <w:tcPr>
            <w:tcW w:w="219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VIT. B COMPLEX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L-LYSINE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CYANOCOBALAMINE SYRUP </w:t>
            </w:r>
          </w:p>
        </w:tc>
        <w:tc>
          <w:tcPr>
            <w:tcW w:w="718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713A0D" w:rsidRPr="00713A0D" w:rsidRDefault="00713A0D" w:rsidP="00713A0D">
      <w:pPr>
        <w:rPr>
          <w:caps/>
          <w:sz w:val="16"/>
          <w:szCs w:val="16"/>
        </w:rPr>
      </w:pPr>
    </w:p>
    <w:p w:rsidR="00713A0D" w:rsidRPr="00713A0D" w:rsidRDefault="00713A0D" w:rsidP="00713A0D">
      <w:pPr>
        <w:pStyle w:val="ListParagraph"/>
        <w:numPr>
          <w:ilvl w:val="0"/>
          <w:numId w:val="4"/>
        </w:numPr>
        <w:spacing w:before="120" w:after="120"/>
        <w:outlineLvl w:val="1"/>
        <w:rPr>
          <w:rFonts w:ascii="Ebrima" w:hAnsi="Ebrima"/>
          <w:caps/>
          <w:noProof/>
          <w:color w:val="094266"/>
          <w:sz w:val="24"/>
          <w:szCs w:val="24"/>
        </w:rPr>
      </w:pPr>
      <w:r w:rsidRPr="00713A0D">
        <w:rPr>
          <w:rFonts w:ascii="Ebrima" w:hAnsi="Ebrima"/>
          <w:caps/>
          <w:noProof/>
          <w:color w:val="094266"/>
          <w:sz w:val="24"/>
          <w:szCs w:val="24"/>
        </w:rPr>
        <w:t>PAEDIATRICS RANGE</w:t>
      </w:r>
    </w:p>
    <w:tbl>
      <w:tblPr>
        <w:tblW w:w="5374" w:type="pct"/>
        <w:tblCellSpacing w:w="0" w:type="dxa"/>
        <w:tblInd w:w="-33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78"/>
        <w:gridCol w:w="4509"/>
        <w:gridCol w:w="2160"/>
        <w:gridCol w:w="999"/>
      </w:tblGrid>
      <w:tr w:rsidR="00713A0D" w:rsidRPr="00713A0D" w:rsidTr="00DB7051">
        <w:trPr>
          <w:trHeight w:val="450"/>
          <w:tblCellSpacing w:w="0" w:type="dxa"/>
        </w:trPr>
        <w:tc>
          <w:tcPr>
            <w:tcW w:w="1184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244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075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497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84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ALLZED DROP </w:t>
            </w:r>
          </w:p>
        </w:tc>
        <w:tc>
          <w:tcPr>
            <w:tcW w:w="2244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MULTIVITAMIN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MULTIMINERALS DROP </w:t>
            </w:r>
          </w:p>
        </w:tc>
        <w:tc>
          <w:tcPr>
            <w:tcW w:w="1075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497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84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WELLZYM DROP </w:t>
            </w:r>
          </w:p>
        </w:tc>
        <w:tc>
          <w:tcPr>
            <w:tcW w:w="2244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CARMINATIVE &amp; DIGESTIVE ENZYM DROP </w:t>
            </w:r>
          </w:p>
        </w:tc>
        <w:tc>
          <w:tcPr>
            <w:tcW w:w="1075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497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84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DOVACEF DRY SYRUP </w:t>
            </w:r>
          </w:p>
        </w:tc>
        <w:tc>
          <w:tcPr>
            <w:tcW w:w="2244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CEFIXIME 50 mg/5 ml </w:t>
            </w:r>
          </w:p>
        </w:tc>
        <w:tc>
          <w:tcPr>
            <w:tcW w:w="1075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BOX </w:t>
            </w:r>
          </w:p>
        </w:tc>
        <w:tc>
          <w:tcPr>
            <w:tcW w:w="497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84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RINSID SYRUP </w:t>
            </w:r>
          </w:p>
        </w:tc>
        <w:tc>
          <w:tcPr>
            <w:tcW w:w="2244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ONDANSETRON 2MG/5 ML SYRUP </w:t>
            </w:r>
          </w:p>
        </w:tc>
        <w:tc>
          <w:tcPr>
            <w:tcW w:w="1075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BOX WITH DROPPER </w:t>
            </w:r>
          </w:p>
        </w:tc>
        <w:tc>
          <w:tcPr>
            <w:tcW w:w="497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30 ml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84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UCEF-KID </w:t>
            </w:r>
          </w:p>
        </w:tc>
        <w:tc>
          <w:tcPr>
            <w:tcW w:w="2244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CEPHALEXINE 125 MG TABLET DT </w:t>
            </w:r>
          </w:p>
        </w:tc>
        <w:tc>
          <w:tcPr>
            <w:tcW w:w="1075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497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713A0D" w:rsidRPr="00713A0D" w:rsidRDefault="00713A0D" w:rsidP="00713A0D">
      <w:pPr>
        <w:rPr>
          <w:rFonts w:ascii="Ebrima" w:hAnsi="Ebrima"/>
          <w:caps/>
        </w:rPr>
      </w:pPr>
    </w:p>
    <w:p w:rsidR="00713A0D" w:rsidRDefault="00713A0D" w:rsidP="00713A0D">
      <w:pPr>
        <w:rPr>
          <w:caps/>
          <w:sz w:val="16"/>
          <w:szCs w:val="16"/>
        </w:rPr>
      </w:pPr>
    </w:p>
    <w:p w:rsidR="00DB7051" w:rsidRDefault="00DB7051" w:rsidP="00713A0D">
      <w:pPr>
        <w:rPr>
          <w:caps/>
          <w:sz w:val="16"/>
          <w:szCs w:val="16"/>
        </w:rPr>
      </w:pPr>
    </w:p>
    <w:p w:rsidR="00DB7051" w:rsidRDefault="00DB7051">
      <w:pPr>
        <w:rPr>
          <w:caps/>
          <w:sz w:val="16"/>
          <w:szCs w:val="16"/>
        </w:rPr>
      </w:pPr>
      <w:r>
        <w:rPr>
          <w:caps/>
          <w:sz w:val="16"/>
          <w:szCs w:val="16"/>
        </w:rPr>
        <w:br w:type="page"/>
      </w:r>
    </w:p>
    <w:p w:rsidR="00DB7051" w:rsidRPr="00713A0D" w:rsidRDefault="00DB7051" w:rsidP="00713A0D">
      <w:pPr>
        <w:rPr>
          <w:caps/>
          <w:sz w:val="16"/>
          <w:szCs w:val="16"/>
        </w:rPr>
      </w:pPr>
    </w:p>
    <w:p w:rsidR="00713A0D" w:rsidRPr="00713A0D" w:rsidRDefault="00713A0D" w:rsidP="00713A0D">
      <w:pPr>
        <w:pStyle w:val="ListParagraph"/>
        <w:numPr>
          <w:ilvl w:val="0"/>
          <w:numId w:val="5"/>
        </w:numPr>
        <w:spacing w:after="120"/>
        <w:outlineLvl w:val="1"/>
        <w:rPr>
          <w:rFonts w:ascii="Ebrima" w:hAnsi="Ebrima"/>
          <w:caps/>
          <w:color w:val="094266"/>
          <w:sz w:val="27"/>
          <w:szCs w:val="27"/>
        </w:rPr>
      </w:pPr>
      <w:r w:rsidRPr="00713A0D">
        <w:rPr>
          <w:rFonts w:ascii="Ebrima" w:hAnsi="Ebrima"/>
          <w:caps/>
          <w:color w:val="094266"/>
          <w:sz w:val="27"/>
          <w:szCs w:val="27"/>
        </w:rPr>
        <w:t>ANALGESIC &amp; ANTI INFLAMMATORY RANGE</w:t>
      </w:r>
    </w:p>
    <w:tbl>
      <w:tblPr>
        <w:tblW w:w="5409" w:type="pct"/>
        <w:tblCellSpacing w:w="0" w:type="dxa"/>
        <w:tblInd w:w="-3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50"/>
        <w:gridCol w:w="4207"/>
        <w:gridCol w:w="2349"/>
        <w:gridCol w:w="1206"/>
      </w:tblGrid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0" w:type="auto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NOPIN TAB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ACECLOFENAC 100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PARA.-325 MG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NIMELL - 100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NIMESULIDE 100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30X10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NIMWELL - P TAB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NIMESULIDE 100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PARA. 325 MG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REEZOX TAB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DICLOFENAC SODIUM 50 MG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PARA-325 MG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CLORZOXAZONE 250 MG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RINODAC TAB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DICLOFENAC SODIUM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PARACETAMOL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20X10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RINODAC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DICOFENAC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METHYLE SALICYLATE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OLIUM LINI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MENTHOL GEL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30 GM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62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LEZIN - M TAB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MONTELUKAST - 10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LEVOCETRIZINE - 5 MG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0" w:type="auto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</w:tbl>
    <w:p w:rsidR="00713A0D" w:rsidRDefault="00713A0D" w:rsidP="00713A0D">
      <w:pPr>
        <w:rPr>
          <w:caps/>
          <w:sz w:val="16"/>
          <w:szCs w:val="16"/>
        </w:rPr>
      </w:pPr>
    </w:p>
    <w:p w:rsidR="00DB7051" w:rsidRDefault="00DB7051" w:rsidP="00713A0D">
      <w:pPr>
        <w:rPr>
          <w:caps/>
          <w:sz w:val="16"/>
          <w:szCs w:val="16"/>
        </w:rPr>
      </w:pPr>
    </w:p>
    <w:p w:rsidR="00DB7051" w:rsidRPr="00713A0D" w:rsidRDefault="00DB7051" w:rsidP="00713A0D">
      <w:pPr>
        <w:rPr>
          <w:caps/>
          <w:sz w:val="16"/>
          <w:szCs w:val="16"/>
        </w:rPr>
      </w:pPr>
    </w:p>
    <w:p w:rsidR="00713A0D" w:rsidRPr="00713A0D" w:rsidRDefault="00713A0D" w:rsidP="00713A0D">
      <w:pPr>
        <w:pStyle w:val="ListParagraph"/>
        <w:numPr>
          <w:ilvl w:val="0"/>
          <w:numId w:val="6"/>
        </w:numPr>
        <w:spacing w:after="120"/>
        <w:outlineLvl w:val="1"/>
        <w:rPr>
          <w:rFonts w:ascii="Ebrima" w:hAnsi="Ebrima"/>
          <w:caps/>
          <w:color w:val="094266"/>
          <w:sz w:val="27"/>
          <w:szCs w:val="27"/>
        </w:rPr>
      </w:pPr>
      <w:r w:rsidRPr="00713A0D">
        <w:rPr>
          <w:rFonts w:ascii="Ebrima" w:hAnsi="Ebrima"/>
          <w:caps/>
          <w:color w:val="094266"/>
          <w:sz w:val="27"/>
          <w:szCs w:val="27"/>
        </w:rPr>
        <w:t>G.T TRACK DISORDER RANGE</w:t>
      </w:r>
    </w:p>
    <w:tbl>
      <w:tblPr>
        <w:tblW w:w="5433" w:type="pct"/>
        <w:tblCellSpacing w:w="0" w:type="dxa"/>
        <w:tblInd w:w="-4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13"/>
        <w:gridCol w:w="4749"/>
        <w:gridCol w:w="2070"/>
        <w:gridCol w:w="1024"/>
      </w:tblGrid>
      <w:tr w:rsidR="00713A0D" w:rsidRPr="00713A0D" w:rsidTr="00DB7051">
        <w:trPr>
          <w:trHeight w:val="450"/>
          <w:tblCellSpacing w:w="0" w:type="dxa"/>
        </w:trPr>
        <w:tc>
          <w:tcPr>
            <w:tcW w:w="1139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338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019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05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3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DOMSET-30 CAP </w:t>
            </w:r>
          </w:p>
        </w:tc>
        <w:tc>
          <w:tcPr>
            <w:tcW w:w="233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OMEPRAZOLE 20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10 MG </w:t>
            </w:r>
          </w:p>
        </w:tc>
        <w:tc>
          <w:tcPr>
            <w:tcW w:w="1019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 FOIL </w:t>
            </w:r>
          </w:p>
        </w:tc>
        <w:tc>
          <w:tcPr>
            <w:tcW w:w="505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3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RYBET- DSR CAP </w:t>
            </w:r>
          </w:p>
        </w:tc>
        <w:tc>
          <w:tcPr>
            <w:tcW w:w="233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RABEPRAZOLE 20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30 MG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(sustain release) </w:t>
            </w:r>
          </w:p>
        </w:tc>
        <w:tc>
          <w:tcPr>
            <w:tcW w:w="101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05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3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PANTORAIN-40 Tab </w:t>
            </w:r>
          </w:p>
        </w:tc>
        <w:tc>
          <w:tcPr>
            <w:tcW w:w="233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Pantoprazole sodium - 40 mg </w:t>
            </w:r>
          </w:p>
        </w:tc>
        <w:tc>
          <w:tcPr>
            <w:tcW w:w="1019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05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3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PANTORAIN-D Tab </w:t>
            </w:r>
          </w:p>
        </w:tc>
        <w:tc>
          <w:tcPr>
            <w:tcW w:w="233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Pantoprazole sodium - 40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Domperidone 10 mg </w:t>
            </w:r>
          </w:p>
        </w:tc>
        <w:tc>
          <w:tcPr>
            <w:tcW w:w="101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ALU-ALU </w:t>
            </w:r>
          </w:p>
        </w:tc>
        <w:tc>
          <w:tcPr>
            <w:tcW w:w="505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10X10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39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MINLIV SYRUP </w:t>
            </w:r>
          </w:p>
        </w:tc>
        <w:tc>
          <w:tcPr>
            <w:tcW w:w="233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AYURVEDIC LIVER TONIC SYRUP </w:t>
            </w:r>
          </w:p>
        </w:tc>
        <w:tc>
          <w:tcPr>
            <w:tcW w:w="1019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05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  <w:tr w:rsidR="00713A0D" w:rsidRPr="00713A0D" w:rsidTr="00DB7051">
        <w:trPr>
          <w:tblCellSpacing w:w="0" w:type="dxa"/>
        </w:trPr>
        <w:tc>
          <w:tcPr>
            <w:tcW w:w="113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WELLZYM SYRUP </w:t>
            </w:r>
          </w:p>
        </w:tc>
        <w:tc>
          <w:tcPr>
            <w:tcW w:w="233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CARMINATIVE &amp; DIGESTIVE ENZYM SYRUP </w:t>
            </w:r>
          </w:p>
        </w:tc>
        <w:tc>
          <w:tcPr>
            <w:tcW w:w="101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505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200 ml </w:t>
            </w:r>
          </w:p>
        </w:tc>
      </w:tr>
    </w:tbl>
    <w:p w:rsidR="00DB7051" w:rsidRDefault="00DB7051" w:rsidP="00713A0D">
      <w:pPr>
        <w:rPr>
          <w:caps/>
          <w:sz w:val="16"/>
          <w:szCs w:val="16"/>
        </w:rPr>
      </w:pPr>
    </w:p>
    <w:p w:rsidR="00DB7051" w:rsidRDefault="00DB7051">
      <w:pPr>
        <w:rPr>
          <w:caps/>
          <w:sz w:val="16"/>
          <w:szCs w:val="16"/>
        </w:rPr>
      </w:pPr>
      <w:r>
        <w:rPr>
          <w:caps/>
          <w:sz w:val="16"/>
          <w:szCs w:val="16"/>
        </w:rPr>
        <w:br w:type="page"/>
      </w:r>
    </w:p>
    <w:p w:rsidR="00DB7051" w:rsidRPr="00713A0D" w:rsidRDefault="00DB7051" w:rsidP="00713A0D">
      <w:pPr>
        <w:rPr>
          <w:caps/>
          <w:sz w:val="16"/>
          <w:szCs w:val="16"/>
        </w:rPr>
      </w:pPr>
    </w:p>
    <w:p w:rsidR="00713A0D" w:rsidRPr="00713A0D" w:rsidRDefault="00713A0D" w:rsidP="00713A0D">
      <w:pPr>
        <w:pStyle w:val="ListParagraph"/>
        <w:numPr>
          <w:ilvl w:val="0"/>
          <w:numId w:val="7"/>
        </w:numPr>
        <w:spacing w:after="120"/>
        <w:outlineLvl w:val="1"/>
        <w:rPr>
          <w:rFonts w:ascii="Ebrima" w:hAnsi="Ebrima"/>
          <w:caps/>
          <w:color w:val="094266"/>
          <w:sz w:val="27"/>
          <w:szCs w:val="27"/>
        </w:rPr>
      </w:pPr>
      <w:r w:rsidRPr="00713A0D">
        <w:rPr>
          <w:rFonts w:ascii="Ebrima" w:hAnsi="Ebrima"/>
          <w:caps/>
          <w:color w:val="094266"/>
          <w:sz w:val="27"/>
          <w:szCs w:val="27"/>
        </w:rPr>
        <w:t>COUGH, COLD RANGE</w:t>
      </w:r>
    </w:p>
    <w:tbl>
      <w:tblPr>
        <w:tblW w:w="5470" w:type="pct"/>
        <w:tblCellSpacing w:w="0" w:type="dxa"/>
        <w:tblInd w:w="-4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397"/>
        <w:gridCol w:w="4859"/>
        <w:gridCol w:w="1798"/>
        <w:gridCol w:w="1172"/>
      </w:tblGrid>
      <w:tr w:rsidR="00713A0D" w:rsidRPr="00713A0D" w:rsidTr="00DB7051">
        <w:trPr>
          <w:trHeight w:val="144"/>
          <w:tblCellSpacing w:w="0" w:type="dxa"/>
        </w:trPr>
        <w:tc>
          <w:tcPr>
            <w:tcW w:w="1172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376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879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573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72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R-TUSS SYRUP </w:t>
            </w:r>
          </w:p>
        </w:tc>
        <w:tc>
          <w:tcPr>
            <w:tcW w:w="237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CODEIN PHOSPHATE 10 MG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 C.P MALEATE - 4 MG </w:t>
            </w:r>
          </w:p>
        </w:tc>
        <w:tc>
          <w:tcPr>
            <w:tcW w:w="87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73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72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VELCOF-A SYP </w:t>
            </w:r>
          </w:p>
        </w:tc>
        <w:tc>
          <w:tcPr>
            <w:tcW w:w="2376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DEXTROMETHORPHAN 10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PHENYLEPHERINE HCL 5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C.P.M. - 2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MENTHOL 1.5 MG. </w:t>
            </w:r>
          </w:p>
        </w:tc>
        <w:tc>
          <w:tcPr>
            <w:tcW w:w="879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73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72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TEXOL SYRUP </w:t>
            </w:r>
          </w:p>
        </w:tc>
        <w:tc>
          <w:tcPr>
            <w:tcW w:w="237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TERBUTALINE 1.25 MG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GUAIPHENSIN 50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AMBROXOL 15 MG +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MENTHOL </w:t>
            </w:r>
          </w:p>
        </w:tc>
        <w:tc>
          <w:tcPr>
            <w:tcW w:w="879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PET BOTTLE </w:t>
            </w:r>
          </w:p>
        </w:tc>
        <w:tc>
          <w:tcPr>
            <w:tcW w:w="573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100 ML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172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DECOLSET TAB </w:t>
            </w:r>
          </w:p>
        </w:tc>
        <w:tc>
          <w:tcPr>
            <w:tcW w:w="2376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PARA.-500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PHENYLEPHERINE HCL 5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C.P MALEATE-2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CAFFIENE-30 MG</w:t>
            </w:r>
          </w:p>
        </w:tc>
        <w:tc>
          <w:tcPr>
            <w:tcW w:w="879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BLISTER </w:t>
            </w:r>
          </w:p>
        </w:tc>
        <w:tc>
          <w:tcPr>
            <w:tcW w:w="573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20X10 </w:t>
            </w:r>
          </w:p>
        </w:tc>
      </w:tr>
    </w:tbl>
    <w:p w:rsidR="00713A0D" w:rsidRPr="00713A0D" w:rsidRDefault="00713A0D" w:rsidP="00713A0D">
      <w:pPr>
        <w:rPr>
          <w:rFonts w:ascii="Ebrima" w:hAnsi="Ebrima"/>
          <w:caps/>
          <w:noProof/>
          <w:lang w:bidi="gu-IN"/>
        </w:rPr>
      </w:pPr>
    </w:p>
    <w:p w:rsidR="00713A0D" w:rsidRPr="00713A0D" w:rsidRDefault="00713A0D" w:rsidP="00713A0D">
      <w:pPr>
        <w:rPr>
          <w:caps/>
          <w:sz w:val="16"/>
          <w:szCs w:val="16"/>
        </w:rPr>
      </w:pPr>
    </w:p>
    <w:p w:rsidR="00713A0D" w:rsidRPr="00713A0D" w:rsidRDefault="00713A0D" w:rsidP="00713A0D">
      <w:pPr>
        <w:pStyle w:val="ListParagraph"/>
        <w:numPr>
          <w:ilvl w:val="0"/>
          <w:numId w:val="8"/>
        </w:numPr>
        <w:spacing w:after="120"/>
        <w:outlineLvl w:val="1"/>
        <w:rPr>
          <w:rFonts w:ascii="Ebrima" w:hAnsi="Ebrima"/>
          <w:caps/>
          <w:color w:val="094266"/>
          <w:sz w:val="27"/>
          <w:szCs w:val="27"/>
        </w:rPr>
      </w:pPr>
      <w:r w:rsidRPr="00713A0D">
        <w:rPr>
          <w:rFonts w:ascii="Ebrima" w:hAnsi="Ebrima"/>
          <w:caps/>
          <w:color w:val="094266"/>
          <w:sz w:val="27"/>
          <w:szCs w:val="27"/>
        </w:rPr>
        <w:t>INJECTION RANGE</w:t>
      </w:r>
    </w:p>
    <w:tbl>
      <w:tblPr>
        <w:tblW w:w="5506" w:type="pct"/>
        <w:tblCellSpacing w:w="0" w:type="dxa"/>
        <w:tblInd w:w="-4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86" w:type="dxa"/>
          <w:left w:w="144" w:type="dxa"/>
          <w:bottom w:w="86" w:type="dxa"/>
          <w:right w:w="144" w:type="dxa"/>
        </w:tblCellMar>
        <w:tblLook w:val="04A0"/>
      </w:tblPr>
      <w:tblGrid>
        <w:gridCol w:w="2673"/>
        <w:gridCol w:w="4257"/>
        <w:gridCol w:w="156"/>
        <w:gridCol w:w="1939"/>
        <w:gridCol w:w="1268"/>
      </w:tblGrid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 w:right="-86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2068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1018" w:type="pct"/>
            <w:gridSpan w:val="2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  <w:tc>
          <w:tcPr>
            <w:tcW w:w="616" w:type="pct"/>
            <w:shd w:val="clear" w:color="auto" w:fill="0A4469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 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RINOCEF  - 1GM VIAL </w:t>
            </w:r>
          </w:p>
        </w:tc>
        <w:tc>
          <w:tcPr>
            <w:tcW w:w="2144" w:type="pct"/>
            <w:gridSpan w:val="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CEFTRIAXONE 1GM VIAL (WITH W.F.I) </w:t>
            </w:r>
          </w:p>
        </w:tc>
        <w:tc>
          <w:tcPr>
            <w:tcW w:w="942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1Gm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RINOCEF - SB INJ. </w:t>
            </w:r>
          </w:p>
        </w:tc>
        <w:tc>
          <w:tcPr>
            <w:tcW w:w="206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CEFTRIAXONE - 1GM +</w:t>
            </w:r>
          </w:p>
          <w:p w:rsidR="00713A0D" w:rsidRPr="00713A0D" w:rsidRDefault="0039154E" w:rsidP="0039154E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SULBACTUM </w:t>
            </w:r>
            <w:r w:rsidR="00713A0D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5</w:t>
            </w:r>
            <w:r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>0</w:t>
            </w:r>
            <w:r w:rsidR="00713A0D"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0 MG INJ. (WITH W.F.I) </w:t>
            </w:r>
          </w:p>
        </w:tc>
        <w:tc>
          <w:tcPr>
            <w:tcW w:w="1018" w:type="pct"/>
            <w:gridSpan w:val="2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1.5 GM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RINOTHER INJ </w:t>
            </w:r>
          </w:p>
        </w:tc>
        <w:tc>
          <w:tcPr>
            <w:tcW w:w="206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 - B ARTEETHER 150MG/2ML </w:t>
            </w:r>
          </w:p>
        </w:tc>
        <w:tc>
          <w:tcPr>
            <w:tcW w:w="1018" w:type="pct"/>
            <w:gridSpan w:val="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3X2ML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REEZON 1GM INJ </w:t>
            </w:r>
          </w:p>
        </w:tc>
        <w:tc>
          <w:tcPr>
            <w:tcW w:w="206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CEFOPERAZONE 500 MG + </w:t>
            </w:r>
          </w:p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SULBACTUM 500 MG (WITH W.F.I) </w:t>
            </w:r>
          </w:p>
        </w:tc>
        <w:tc>
          <w:tcPr>
            <w:tcW w:w="1018" w:type="pct"/>
            <w:gridSpan w:val="2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 GM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RINOMIK - 250 MG INJ </w:t>
            </w:r>
          </w:p>
        </w:tc>
        <w:tc>
          <w:tcPr>
            <w:tcW w:w="206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AMIKACIN 250 MG INJ (2ML) </w:t>
            </w:r>
          </w:p>
        </w:tc>
        <w:tc>
          <w:tcPr>
            <w:tcW w:w="1018" w:type="pct"/>
            <w:gridSpan w:val="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VIAL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RINOMIK - 500 INJ </w:t>
            </w:r>
          </w:p>
        </w:tc>
        <w:tc>
          <w:tcPr>
            <w:tcW w:w="2068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AMIKACIN 500 MG VIAL </w:t>
            </w:r>
          </w:p>
        </w:tc>
        <w:tc>
          <w:tcPr>
            <w:tcW w:w="1018" w:type="pct"/>
            <w:gridSpan w:val="2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shd w:val="clear" w:color="auto" w:fill="F2F2F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VIAL </w:t>
            </w:r>
          </w:p>
        </w:tc>
      </w:tr>
      <w:tr w:rsidR="00713A0D" w:rsidRPr="00713A0D" w:rsidTr="00DB7051">
        <w:trPr>
          <w:trHeight w:val="144"/>
          <w:tblCellSpacing w:w="0" w:type="dxa"/>
        </w:trPr>
        <w:tc>
          <w:tcPr>
            <w:tcW w:w="129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RINSID INJ. </w:t>
            </w:r>
          </w:p>
        </w:tc>
        <w:tc>
          <w:tcPr>
            <w:tcW w:w="2068" w:type="pct"/>
            <w:vAlign w:val="center"/>
            <w:hideMark/>
          </w:tcPr>
          <w:p w:rsidR="00713A0D" w:rsidRPr="00713A0D" w:rsidRDefault="00713A0D" w:rsidP="00CA6EF9">
            <w:pPr>
              <w:ind w:left="0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ONDANSETRON 2MG/ML </w:t>
            </w:r>
          </w:p>
        </w:tc>
        <w:tc>
          <w:tcPr>
            <w:tcW w:w="1018" w:type="pct"/>
            <w:gridSpan w:val="2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OUTER CARTON </w:t>
            </w:r>
          </w:p>
        </w:tc>
        <w:tc>
          <w:tcPr>
            <w:tcW w:w="616" w:type="pct"/>
            <w:vAlign w:val="center"/>
            <w:hideMark/>
          </w:tcPr>
          <w:p w:rsidR="00713A0D" w:rsidRPr="00713A0D" w:rsidRDefault="00713A0D" w:rsidP="00CA6EF9">
            <w:pPr>
              <w:ind w:left="0"/>
              <w:jc w:val="center"/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</w:pPr>
            <w:r w:rsidRPr="00713A0D">
              <w:rPr>
                <w:rFonts w:ascii="Ebrima" w:eastAsia="Times New Roman" w:hAnsi="Ebrima" w:cs="Times New Roman"/>
                <w:caps/>
                <w:sz w:val="20"/>
                <w:szCs w:val="20"/>
                <w:lang w:bidi="gu-IN"/>
              </w:rPr>
              <w:t xml:space="preserve">10X2 ML </w:t>
            </w:r>
          </w:p>
        </w:tc>
      </w:tr>
    </w:tbl>
    <w:p w:rsidR="00713A0D" w:rsidRDefault="00713A0D">
      <w:pPr>
        <w:rPr>
          <w:rFonts w:ascii="Ebrima" w:hAnsi="Ebrima"/>
        </w:rPr>
      </w:pPr>
    </w:p>
    <w:p w:rsidR="00E26A7F" w:rsidRDefault="00E26A7F">
      <w:pPr>
        <w:rPr>
          <w:rFonts w:ascii="Ebrima" w:hAnsi="Ebrima"/>
        </w:rPr>
      </w:pPr>
    </w:p>
    <w:sectPr w:rsidR="00E26A7F" w:rsidSect="001B5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91C" w:rsidRDefault="00B9791C" w:rsidP="00713A0D">
      <w:r>
        <w:separator/>
      </w:r>
    </w:p>
  </w:endnote>
  <w:endnote w:type="continuationSeparator" w:id="1">
    <w:p w:rsidR="00B9791C" w:rsidRDefault="00B9791C" w:rsidP="00713A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BC2" w:rsidRDefault="001B7B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3C2" w:rsidRDefault="001B53C2" w:rsidP="001B53C2">
    <w:pPr>
      <w:rPr>
        <w:rFonts w:ascii="Ebrima" w:hAnsi="Ebrima"/>
        <w:sz w:val="24"/>
        <w:szCs w:val="24"/>
      </w:rPr>
    </w:pPr>
    <w:r>
      <w:rPr>
        <w:rFonts w:ascii="Ebrima" w:hAnsi="Ebrima"/>
        <w:noProof/>
        <w:sz w:val="24"/>
        <w:szCs w:val="24"/>
        <w:lang w:val="en-IN" w:eastAsia="en-IN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-1762125</wp:posOffset>
          </wp:positionH>
          <wp:positionV relativeFrom="paragraph">
            <wp:posOffset>-374650</wp:posOffset>
          </wp:positionV>
          <wp:extent cx="8496300" cy="1181100"/>
          <wp:effectExtent l="19050" t="0" r="0" b="0"/>
          <wp:wrapNone/>
          <wp:docPr id="9" name="Picture 2" descr="C:\Users\MyHome\Desktop\Images\footer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yHome\Desktop\Images\footer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96300" cy="1181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B53C2" w:rsidRDefault="001B53C2" w:rsidP="001B53C2">
    <w:pPr>
      <w:rPr>
        <w:rFonts w:ascii="Ebrima" w:hAnsi="Ebrima"/>
        <w:sz w:val="24"/>
        <w:szCs w:val="24"/>
      </w:rPr>
    </w:pPr>
  </w:p>
  <w:p w:rsidR="001B53C2" w:rsidRPr="0039154E" w:rsidRDefault="0039154E" w:rsidP="001B53C2">
    <w:pPr>
      <w:ind w:right="-1411"/>
      <w:jc w:val="center"/>
      <w:rPr>
        <w:rFonts w:ascii="Ebrima" w:hAnsi="Ebrima"/>
        <w:sz w:val="32"/>
        <w:szCs w:val="32"/>
      </w:rPr>
    </w:pPr>
    <w:r w:rsidRPr="0039154E">
      <w:rPr>
        <w:rFonts w:ascii="Trebuchet MS" w:hAnsi="Trebuchet MS"/>
        <w:b/>
        <w:bCs/>
      </w:rPr>
      <w:t xml:space="preserve">Visit us </w:t>
    </w:r>
    <w:r w:rsidR="001B53C2" w:rsidRPr="0039154E">
      <w:rPr>
        <w:rFonts w:ascii="Trebuchet MS" w:hAnsi="Trebuchet MS"/>
        <w:b/>
        <w:bCs/>
      </w:rPr>
      <w:t>:</w:t>
    </w:r>
    <w:r w:rsidR="001B53C2" w:rsidRPr="0039154E">
      <w:rPr>
        <w:rFonts w:ascii="Trebuchet MS" w:hAnsi="Trebuchet MS"/>
      </w:rPr>
      <w:t xml:space="preserve"> </w:t>
    </w:r>
    <w:hyperlink r:id="rId2" w:history="1">
      <w:r w:rsidRPr="0039154E">
        <w:rPr>
          <w:rStyle w:val="Hyperlink"/>
          <w:rFonts w:ascii="Trebuchet MS" w:hAnsi="Trebuchet MS"/>
        </w:rPr>
        <w:t>www.rainremedies.com</w:t>
      </w:r>
    </w:hyperlink>
    <w:r w:rsidRPr="0039154E">
      <w:rPr>
        <w:rFonts w:ascii="Trebuchet MS" w:hAnsi="Trebuchet MS"/>
      </w:rPr>
      <w:tab/>
    </w:r>
    <w:r w:rsidRPr="0039154E">
      <w:rPr>
        <w:rFonts w:ascii="Trebuchet MS" w:hAnsi="Trebuchet MS"/>
      </w:rPr>
      <w:tab/>
    </w:r>
    <w:r w:rsidRPr="0039154E">
      <w:rPr>
        <w:rFonts w:ascii="Trebuchet MS" w:hAnsi="Trebuchet MS"/>
      </w:rPr>
      <w:tab/>
    </w:r>
    <w:r w:rsidRPr="0039154E">
      <w:rPr>
        <w:rFonts w:ascii="Trebuchet MS" w:hAnsi="Trebuchet MS"/>
      </w:rPr>
      <w:tab/>
    </w:r>
    <w:r w:rsidRPr="0039154E">
      <w:rPr>
        <w:rFonts w:ascii="Trebuchet MS" w:hAnsi="Trebuchet MS"/>
      </w:rPr>
      <w:tab/>
    </w:r>
    <w:r w:rsidRPr="0039154E">
      <w:rPr>
        <w:rFonts w:ascii="Trebuchet MS" w:hAnsi="Trebuchet MS"/>
        <w:b/>
        <w:bCs/>
      </w:rPr>
      <w:t>Email us :</w:t>
    </w:r>
    <w:r w:rsidRPr="0039154E">
      <w:rPr>
        <w:rFonts w:ascii="Trebuchet MS" w:hAnsi="Trebuchet MS"/>
      </w:rPr>
      <w:t xml:space="preserve"> </w:t>
    </w:r>
    <w:hyperlink r:id="rId3" w:history="1">
      <w:r w:rsidRPr="0039154E">
        <w:rPr>
          <w:rStyle w:val="Hyperlink"/>
          <w:rFonts w:ascii="Trebuchet MS" w:hAnsi="Trebuchet MS"/>
        </w:rPr>
        <w:t>rainremedies@gmail.com</w:t>
      </w:r>
    </w:hyperlink>
  </w:p>
  <w:p w:rsidR="001B53C2" w:rsidRPr="001B53C2" w:rsidRDefault="001B53C2" w:rsidP="001B53C2">
    <w:pPr>
      <w:rPr>
        <w:rFonts w:ascii="Ebrima" w:hAnsi="Ebrima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BC2" w:rsidRDefault="001B7B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91C" w:rsidRDefault="00B9791C" w:rsidP="00713A0D">
      <w:r>
        <w:separator/>
      </w:r>
    </w:p>
  </w:footnote>
  <w:footnote w:type="continuationSeparator" w:id="1">
    <w:p w:rsidR="00B9791C" w:rsidRDefault="00B9791C" w:rsidP="00713A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BC2" w:rsidRDefault="001B7B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A0D" w:rsidRPr="008359D9" w:rsidRDefault="00713A0D" w:rsidP="00713A0D">
    <w:pPr>
      <w:tabs>
        <w:tab w:val="left" w:pos="7560"/>
      </w:tabs>
      <w:ind w:right="-1051"/>
      <w:rPr>
        <w:sz w:val="10"/>
        <w:szCs w:val="10"/>
      </w:rPr>
    </w:pPr>
    <w:r>
      <w:rPr>
        <w:noProof/>
        <w:sz w:val="20"/>
        <w:szCs w:val="20"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0</wp:posOffset>
          </wp:positionV>
          <wp:extent cx="7600950" cy="838200"/>
          <wp:effectExtent l="19050" t="0" r="0" b="0"/>
          <wp:wrapNone/>
          <wp:docPr id="8" name="Picture 1" descr="C:\Users\MyHome\Desktop\Images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yHome\Desktop\Images\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9154E" w:rsidRDefault="00713A0D" w:rsidP="00713A0D">
    <w:pPr>
      <w:tabs>
        <w:tab w:val="left" w:pos="7020"/>
      </w:tabs>
      <w:ind w:right="-1051"/>
      <w:rPr>
        <w:rFonts w:ascii="Ebrima" w:hAnsi="Ebrima"/>
        <w:b/>
        <w:bCs/>
        <w:color w:val="105987"/>
        <w:spacing w:val="30"/>
        <w:sz w:val="26"/>
        <w:szCs w:val="26"/>
      </w:rPr>
    </w:pPr>
    <w:r w:rsidRPr="000C6745">
      <w:rPr>
        <w:sz w:val="24"/>
        <w:szCs w:val="24"/>
      </w:rPr>
      <w:tab/>
    </w:r>
    <w:r w:rsidRPr="000C6745">
      <w:rPr>
        <w:rFonts w:ascii="Ebrima" w:hAnsi="Ebrima"/>
        <w:b/>
        <w:bCs/>
        <w:color w:val="105987"/>
        <w:spacing w:val="30"/>
        <w:sz w:val="26"/>
        <w:szCs w:val="26"/>
      </w:rPr>
      <w:t>+ 91 98799 78174</w:t>
    </w:r>
  </w:p>
  <w:p w:rsidR="00713A0D" w:rsidRPr="000C6745" w:rsidRDefault="0039154E" w:rsidP="00713A0D">
    <w:pPr>
      <w:tabs>
        <w:tab w:val="left" w:pos="7020"/>
      </w:tabs>
      <w:ind w:right="-1051"/>
      <w:rPr>
        <w:rFonts w:ascii="Ebrima" w:hAnsi="Ebrima"/>
        <w:color w:val="105987"/>
        <w:spacing w:val="34"/>
        <w:sz w:val="19"/>
        <w:szCs w:val="19"/>
      </w:rPr>
    </w:pPr>
    <w:r>
      <w:rPr>
        <w:rFonts w:ascii="Ebrima" w:hAnsi="Ebrima"/>
        <w:b/>
        <w:bCs/>
        <w:color w:val="105987"/>
        <w:sz w:val="19"/>
        <w:szCs w:val="19"/>
      </w:rPr>
      <w:tab/>
    </w:r>
    <w:r w:rsidRPr="000C6745">
      <w:rPr>
        <w:rFonts w:ascii="Ebrima" w:hAnsi="Ebrima"/>
        <w:b/>
        <w:bCs/>
        <w:color w:val="105987"/>
        <w:spacing w:val="30"/>
        <w:sz w:val="26"/>
        <w:szCs w:val="26"/>
      </w:rPr>
      <w:t>+ 91 98</w:t>
    </w:r>
    <w:r>
      <w:rPr>
        <w:rFonts w:ascii="Ebrima" w:hAnsi="Ebrima"/>
        <w:b/>
        <w:bCs/>
        <w:color w:val="105987"/>
        <w:spacing w:val="30"/>
        <w:sz w:val="26"/>
        <w:szCs w:val="26"/>
      </w:rPr>
      <w:t>259</w:t>
    </w:r>
    <w:r w:rsidRPr="000C6745">
      <w:rPr>
        <w:rFonts w:ascii="Ebrima" w:hAnsi="Ebrima"/>
        <w:b/>
        <w:bCs/>
        <w:color w:val="105987"/>
        <w:spacing w:val="30"/>
        <w:sz w:val="26"/>
        <w:szCs w:val="26"/>
      </w:rPr>
      <w:t xml:space="preserve"> </w:t>
    </w:r>
    <w:r>
      <w:rPr>
        <w:rFonts w:ascii="Ebrima" w:hAnsi="Ebrima"/>
        <w:b/>
        <w:bCs/>
        <w:color w:val="105987"/>
        <w:spacing w:val="30"/>
        <w:sz w:val="26"/>
        <w:szCs w:val="26"/>
      </w:rPr>
      <w:t>41222</w:t>
    </w:r>
    <w:r w:rsidR="00713A0D" w:rsidRPr="000C6745">
      <w:rPr>
        <w:rFonts w:ascii="Ebrima" w:hAnsi="Ebrima"/>
        <w:b/>
        <w:bCs/>
        <w:color w:val="105987"/>
        <w:sz w:val="19"/>
        <w:szCs w:val="19"/>
      </w:rPr>
      <w:tab/>
    </w:r>
    <w:hyperlink r:id="rId2" w:history="1">
      <w:r w:rsidR="00713A0D" w:rsidRPr="000C6745">
        <w:rPr>
          <w:rStyle w:val="Hyperlink"/>
          <w:rFonts w:ascii="Ebrima" w:hAnsi="Ebrima"/>
          <w:spacing w:val="34"/>
          <w:sz w:val="19"/>
          <w:szCs w:val="19"/>
        </w:rPr>
        <w:t>rainremedies@gmail.com</w:t>
      </w:r>
    </w:hyperlink>
  </w:p>
  <w:p w:rsidR="00713A0D" w:rsidRPr="000C6745" w:rsidRDefault="00713A0D" w:rsidP="00713A0D">
    <w:pPr>
      <w:tabs>
        <w:tab w:val="left" w:pos="7020"/>
      </w:tabs>
      <w:spacing w:before="40"/>
      <w:ind w:right="-1051"/>
      <w:jc w:val="center"/>
      <w:rPr>
        <w:rFonts w:ascii="Trebuchet MS" w:hAnsi="Trebuchet MS"/>
        <w:b/>
        <w:bCs/>
        <w:color w:val="404040" w:themeColor="text1" w:themeTint="BF"/>
        <w:sz w:val="18"/>
        <w:szCs w:val="18"/>
      </w:rPr>
    </w:pPr>
    <w:r w:rsidRPr="000C6745">
      <w:rPr>
        <w:rFonts w:ascii="Trebuchet MS" w:hAnsi="Trebuchet MS"/>
        <w:b/>
        <w:bCs/>
        <w:color w:val="404040" w:themeColor="text1" w:themeTint="BF"/>
        <w:sz w:val="18"/>
        <w:szCs w:val="18"/>
      </w:rPr>
      <w:t>First Floor-5 Harivilla Apartment, Opp. Kargil Petrol Pump, S.G Highway - Chankyapuri Road, Ghatlodia Ahmedabad - 380061</w:t>
    </w:r>
  </w:p>
  <w:p w:rsidR="00713A0D" w:rsidRDefault="00713A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BC2" w:rsidRDefault="001B7B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.75pt;height:9pt" o:bullet="t">
        <v:imagedata r:id="rId1" o:title="tick-icon"/>
      </v:shape>
    </w:pict>
  </w:numPicBullet>
  <w:abstractNum w:abstractNumId="0">
    <w:nsid w:val="08974402"/>
    <w:multiLevelType w:val="hybridMultilevel"/>
    <w:tmpl w:val="8BE07EFA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2B6F09"/>
    <w:multiLevelType w:val="hybridMultilevel"/>
    <w:tmpl w:val="090C6840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FC627D"/>
    <w:multiLevelType w:val="hybridMultilevel"/>
    <w:tmpl w:val="3C5C1712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40207F"/>
    <w:multiLevelType w:val="hybridMultilevel"/>
    <w:tmpl w:val="A7DC0DA6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87691C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11C2AF2"/>
    <w:multiLevelType w:val="hybridMultilevel"/>
    <w:tmpl w:val="5E5EAACC"/>
    <w:lvl w:ilvl="0" w:tplc="EA429C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940307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CE9589A"/>
    <w:multiLevelType w:val="multilevel"/>
    <w:tmpl w:val="7B0872C2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385614"/>
    <w:rsid w:val="0004563E"/>
    <w:rsid w:val="001B53C2"/>
    <w:rsid w:val="001B7BC2"/>
    <w:rsid w:val="001F5E88"/>
    <w:rsid w:val="00224940"/>
    <w:rsid w:val="00273A9E"/>
    <w:rsid w:val="002D4F79"/>
    <w:rsid w:val="0037050B"/>
    <w:rsid w:val="003726F7"/>
    <w:rsid w:val="00385614"/>
    <w:rsid w:val="0039154E"/>
    <w:rsid w:val="004E0491"/>
    <w:rsid w:val="00713A0D"/>
    <w:rsid w:val="007A5751"/>
    <w:rsid w:val="008359D9"/>
    <w:rsid w:val="00917E99"/>
    <w:rsid w:val="00A07697"/>
    <w:rsid w:val="00A66463"/>
    <w:rsid w:val="00A81532"/>
    <w:rsid w:val="00AD61E9"/>
    <w:rsid w:val="00AF3D19"/>
    <w:rsid w:val="00B245AC"/>
    <w:rsid w:val="00B5675C"/>
    <w:rsid w:val="00B9791C"/>
    <w:rsid w:val="00D12FEB"/>
    <w:rsid w:val="00DB7051"/>
    <w:rsid w:val="00E26A7F"/>
    <w:rsid w:val="00EC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6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6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1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A0D"/>
  </w:style>
  <w:style w:type="paragraph" w:styleId="Footer">
    <w:name w:val="footer"/>
    <w:basedOn w:val="Normal"/>
    <w:link w:val="FooterChar"/>
    <w:uiPriority w:val="99"/>
    <w:unhideWhenUsed/>
    <w:rsid w:val="0071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rainremedies@gmail.com" TargetMode="External"/><Relationship Id="rId2" Type="http://schemas.openxmlformats.org/officeDocument/2006/relationships/hyperlink" Target="http://www.rainremedies.com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ainremedies@gmail.com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1ACF8-0060-47FF-B14A-61E8286A4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MyHome</dc:creator>
  <cp:lastModifiedBy>Sachin Patel</cp:lastModifiedBy>
  <cp:revision>6</cp:revision>
  <cp:lastPrinted>2013-09-07T06:46:00Z</cp:lastPrinted>
  <dcterms:created xsi:type="dcterms:W3CDTF">2013-09-07T07:12:00Z</dcterms:created>
  <dcterms:modified xsi:type="dcterms:W3CDTF">2013-10-04T04:45:00Z</dcterms:modified>
</cp:coreProperties>
</file>