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ENTERPRISE AI RESEARCH AGENT</w:t>
      </w:r>
    </w:p>
    <w:p>
      <w:pPr>
        <w:jc w:val="center"/>
      </w:pPr>
      <w:r>
        <w:rPr>
          <w:b/>
          <w:sz w:val="36"/>
        </w:rPr>
        <w:t>Technical Documentation</w:t>
      </w:r>
    </w:p>
    <w:p>
      <w:pPr>
        <w:jc w:val="center"/>
      </w:pPr>
      <w:r>
        <w:t>Multi-Agent AI • RAG • Semantic Search • Vector Knowledge Reuse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The Enterprise AI Research Agent is an AI-powered research automation platform that automates the end-to-end research lifecycle. A user provides a research topic and the system plans the research, searches external sources, extracts relevant content, stores knowledge as embeddings, retrieves relevant evidence, and generates an executive-level report.</w:t>
      </w:r>
    </w:p>
    <w:p>
      <w:r>
        <w:t>The solution uses a modular multi-agent architecture orchestrated with LangGraph. ChromaDB provides persistent vector storage, Sentence Transformers provide semantic embeddings, Tavily provides web search, Requests and BeautifulSoup support content acquisition, and a local Llama 3.2 model running through Ollama provides AI reasoning and report generation.</w:t>
      </w:r>
    </w:p>
    <w:p>
      <w:pPr>
        <w:pStyle w:val="Heading1"/>
      </w:pPr>
      <w:r>
        <w:t>2. Business Problem and Solution</w:t>
      </w:r>
    </w:p>
    <w:p>
      <w:r>
        <w:t>Traditional enterprise research requires manually searching multiple sources, collecting and cleaning information, comparing findings, and preparing reports. This is time-consuming and can produce inconsistent results.</w:t>
      </w:r>
    </w:p>
    <w:p>
      <w:r>
        <w:t>The solution automates this lifecycle through the following stages:</w:t>
      </w:r>
    </w:p>
    <w:p>
      <w:pPr>
        <w:pStyle w:val="ListBullet"/>
      </w:pPr>
      <w:r>
        <w:t>Accept a research topic from the user.</w:t>
      </w:r>
    </w:p>
    <w:p>
      <w:pPr>
        <w:pStyle w:val="ListBullet"/>
      </w:pPr>
      <w:r>
        <w:t>Check whether a semantically similar topic has already been researched.</w:t>
      </w:r>
    </w:p>
    <w:p>
      <w:pPr>
        <w:pStyle w:val="ListBullet"/>
      </w:pPr>
      <w:r>
        <w:t>For new topics, generate research questions and search queries.</w:t>
      </w:r>
    </w:p>
    <w:p>
      <w:pPr>
        <w:pStyle w:val="ListBullet"/>
      </w:pPr>
      <w:r>
        <w:t>Search external sources and extract relevant content.</w:t>
      </w:r>
    </w:p>
    <w:p>
      <w:pPr>
        <w:pStyle w:val="ListBullet"/>
      </w:pPr>
      <w:r>
        <w:t>Generate embeddings and store knowledge in ChromaDB.</w:t>
      </w:r>
    </w:p>
    <w:p>
      <w:pPr>
        <w:pStyle w:val="ListBullet"/>
      </w:pPr>
      <w:r>
        <w:t>Retrieve the most relevant evidence.</w:t>
      </w:r>
    </w:p>
    <w:p>
      <w:pPr>
        <w:pStyle w:val="ListBullet"/>
      </w:pPr>
      <w:r>
        <w:t>Use the LLM with retrieved context to generate an executive report.</w:t>
      </w:r>
    </w:p>
    <w:p>
      <w:pPr>
        <w:pStyle w:val="ListBullet"/>
      </w:pPr>
      <w:r>
        <w:t>Reuse existing knowledge when a similar topic is detected.</w:t>
      </w:r>
    </w:p>
    <w:p>
      <w:pPr>
        <w:pStyle w:val="Heading1"/>
      </w:pPr>
      <w:r>
        <w:t>3. System Architecture</w:t>
      </w:r>
    </w:p>
    <w:p>
      <w:pPr>
        <w:ind w:left="360"/>
      </w:pPr>
      <w:r>
        <w:rPr>
          <w:rFonts w:ascii="Consolas" w:hAnsi="Consolas"/>
          <w:sz w:val="18"/>
        </w:rPr>
        <w:t>User → Streamlit UI → LangGraph → Planner → Search → Scraper → Knowledge Layer → Retriever → Enterprise Intelligence → Executive Report</w:t>
      </w:r>
    </w:p>
    <w:p>
      <w:r>
        <w:t>For previously researched topics, semantic topic matching can identify an existing topic and route execution toward retrieval and report generation rather than repeating the complete research acquisition pipeline.</w:t>
      </w:r>
    </w:p>
    <w:p>
      <w:pPr>
        <w:pStyle w:val="Heading1"/>
      </w:pPr>
      <w:r>
        <w:t>4. Multi-Agent Components</w:t>
      </w:r>
    </w:p>
    <w:p>
      <w:pPr>
        <w:pStyle w:val="Heading2"/>
      </w:pPr>
      <w:r>
        <w:t>Planner Agent</w:t>
      </w:r>
    </w:p>
    <w:p>
      <w:r>
        <w:t>Uses the research objective to generate research questions and search queries.</w:t>
      </w:r>
    </w:p>
    <w:p>
      <w:pPr>
        <w:pStyle w:val="Heading2"/>
      </w:pPr>
      <w:r>
        <w:t>Search Agent</w:t>
      </w:r>
    </w:p>
    <w:p>
      <w:r>
        <w:t>Uses the Tavily Search API to obtain relevant external search results.</w:t>
      </w:r>
    </w:p>
    <w:p>
      <w:pPr>
        <w:pStyle w:val="Heading2"/>
      </w:pPr>
      <w:r>
        <w:t>Scraper Agent</w:t>
      </w:r>
    </w:p>
    <w:p>
      <w:r>
        <w:t>Uses Requests and BeautifulSoup to download, clean, and extract webpage content.</w:t>
      </w:r>
    </w:p>
    <w:p>
      <w:pPr>
        <w:pStyle w:val="Heading2"/>
      </w:pPr>
      <w:r>
        <w:t>Retriever Agent</w:t>
      </w:r>
    </w:p>
    <w:p>
      <w:r>
        <w:t>Uses semantic search against ChromaDB and retrieves the most relevant documents.</w:t>
      </w:r>
    </w:p>
    <w:p>
      <w:pPr>
        <w:pStyle w:val="Heading2"/>
      </w:pPr>
      <w:r>
        <w:t>Enterprise Intelligence Agent</w:t>
      </w:r>
    </w:p>
    <w:p>
      <w:r>
        <w:t>Uses retrieved evidence with the local Llama 3.2 model to generate the executive report.</w:t>
      </w:r>
    </w:p>
    <w:p>
      <w:pPr>
        <w:pStyle w:val="Heading1"/>
      </w:pPr>
      <w:r>
        <w:t>5. AI Design Approach</w:t>
      </w:r>
    </w:p>
    <w:p>
      <w:r>
        <w:t>The application separates deterministic software logic from AI-driven intelligence. Software handles workflow orchestration, application state, API calls, scraping, storage, retrieval, configuration, and error handling. AI is used where interpretation and reasoning are required.</w:t>
      </w:r>
    </w:p>
    <w:p>
      <w:pPr>
        <w:pStyle w:val="ListBullet"/>
      </w:pPr>
      <w:r>
        <w:t>Semantic Intelligence: identifies similar previously researched topics.</w:t>
      </w:r>
    </w:p>
    <w:p>
      <w:pPr>
        <w:pStyle w:val="ListBullet"/>
      </w:pPr>
      <w:r>
        <w:t>Planning Intelligence: converts research objectives into questions and queries.</w:t>
      </w:r>
    </w:p>
    <w:p>
      <w:pPr>
        <w:pStyle w:val="ListBullet"/>
      </w:pPr>
      <w:r>
        <w:t>Knowledge Acquisition: obtains and preprocesses external information.</w:t>
      </w:r>
    </w:p>
    <w:p>
      <w:pPr>
        <w:pStyle w:val="ListBullet"/>
      </w:pPr>
      <w:r>
        <w:t>Knowledge Layer: creates embeddings and persists documents.</w:t>
      </w:r>
    </w:p>
    <w:p>
      <w:pPr>
        <w:pStyle w:val="ListBullet"/>
      </w:pPr>
      <w:r>
        <w:t>Retrieval Layer: finds relevant evidence using semantic search.</w:t>
      </w:r>
    </w:p>
    <w:p>
      <w:pPr>
        <w:pStyle w:val="ListBullet"/>
      </w:pPr>
      <w:r>
        <w:t>Reasoning Layer: synthesizes retrieved evidence into an executive report.</w:t>
      </w:r>
    </w:p>
    <w:p>
      <w:pPr>
        <w:pStyle w:val="Heading1"/>
      </w:pPr>
      <w:r>
        <w:t>6. RAG and Knowledge Architecture</w:t>
      </w:r>
    </w:p>
    <w:p>
      <w:pPr>
        <w:ind w:left="360"/>
      </w:pPr>
      <w:r>
        <w:rPr>
          <w:rFonts w:ascii="Consolas" w:hAnsi="Consolas"/>
          <w:sz w:val="18"/>
        </w:rPr>
        <w:t>Research Query → Semantic Retrieval → ChromaDB → Relevant Documents → Context → Llama 3.2 → Executive Report</w:t>
      </w:r>
    </w:p>
    <w:p>
      <w:r>
        <w:t>The Retrieval-Augmented Generation (RAG) pipeline supplies retrieved evidence to the LLM instead of relying only on the model's internal knowledge. This supports relevant, consistent, and source-backed outputs.</w:t>
      </w:r>
    </w:p>
    <w:p>
      <w:pPr>
        <w:pStyle w:val="Heading2"/>
      </w:pPr>
      <w:r>
        <w:t>Semantic Topic Matching</w:t>
      </w:r>
    </w:p>
    <w:p>
      <w:r>
        <w:t>Previously researched topics are stored with Sentence Transformer embeddings. A new topic is embedded and compared with stored topics using cosine similarity. The current implementation uses a 0.90 similarity threshold to identify sufficiently similar topics.</w:t>
      </w:r>
    </w:p>
    <w:p>
      <w:pPr>
        <w:pStyle w:val="Heading2"/>
      </w:pPr>
      <w:r>
        <w:t>Vector Retrieval</w:t>
      </w:r>
    </w:p>
    <w:p>
      <w:r>
        <w:t>The Retriever Agent queries ChromaDB using the research goal. The current retrieval configuration uses top_k=10, meaning up to ten of the most relevant documents are requested.</w:t>
      </w:r>
    </w:p>
    <w:p>
      <w:pPr>
        <w:pStyle w:val="Heading1"/>
      </w:pPr>
      <w:r>
        <w:t>7. Data and Storage</w:t>
      </w:r>
    </w:p>
    <w:p>
      <w:pPr>
        <w:pStyle w:val="ListBullet"/>
      </w:pPr>
      <w:r>
        <w:t>ChromaDB: persistent vector knowledge store containing document text, embeddings, metadata, titles, URLs, sources, and topics.</w:t>
      </w:r>
    </w:p>
    <w:p>
      <w:pPr>
        <w:pStyle w:val="ListBullet"/>
      </w:pPr>
      <w:r>
        <w:t>research_topics.json: lightweight persistent store containing topic IDs, topic text, and topic embeddings.</w:t>
      </w:r>
    </w:p>
    <w:p>
      <w:pPr>
        <w:pStyle w:val="ListBullet"/>
      </w:pPr>
      <w:r>
        <w:t>Environment variables: runtime configuration such as the LLM model, Tavily API key, and ChromaDB path.</w:t>
      </w:r>
    </w:p>
    <w:p>
      <w:pPr>
        <w:pStyle w:val="Heading1"/>
      </w:pPr>
      <w:r>
        <w:t>8. Technology Stack</w:t>
      </w:r>
    </w:p>
    <w:p>
      <w:pPr>
        <w:pStyle w:val="ListBullet"/>
      </w:pPr>
      <w:r>
        <w:t>Frontend: Streamlit</w:t>
      </w:r>
    </w:p>
    <w:p>
      <w:pPr>
        <w:pStyle w:val="ListBullet"/>
      </w:pPr>
      <w:r>
        <w:t>Programming Language: Python</w:t>
      </w:r>
    </w:p>
    <w:p>
      <w:pPr>
        <w:pStyle w:val="ListBullet"/>
      </w:pPr>
      <w:r>
        <w:t>Agent Orchestration: LangGraph</w:t>
      </w:r>
    </w:p>
    <w:p>
      <w:pPr>
        <w:pStyle w:val="ListBullet"/>
      </w:pPr>
      <w:r>
        <w:t>LLM Integration: LangChain</w:t>
      </w:r>
    </w:p>
    <w:p>
      <w:pPr>
        <w:pStyle w:val="ListBullet"/>
      </w:pPr>
      <w:r>
        <w:t>LLM: Llama 3.2 1B</w:t>
      </w:r>
    </w:p>
    <w:p>
      <w:pPr>
        <w:pStyle w:val="ListBullet"/>
      </w:pPr>
      <w:r>
        <w:t>Local LLM Runtime: Ollama</w:t>
      </w:r>
    </w:p>
    <w:p>
      <w:pPr>
        <w:pStyle w:val="ListBullet"/>
      </w:pPr>
      <w:r>
        <w:t>Embeddings: Sentence Transformers (all-MiniLM-L6-v2)</w:t>
      </w:r>
    </w:p>
    <w:p>
      <w:pPr>
        <w:pStyle w:val="ListBullet"/>
      </w:pPr>
      <w:r>
        <w:t>Vector Database: ChromaDB</w:t>
      </w:r>
    </w:p>
    <w:p>
      <w:pPr>
        <w:pStyle w:val="ListBullet"/>
      </w:pPr>
      <w:r>
        <w:t>Web Search: Tavily Search API</w:t>
      </w:r>
    </w:p>
    <w:p>
      <w:pPr>
        <w:pStyle w:val="ListBullet"/>
      </w:pPr>
      <w:r>
        <w:t>Web Scraping: Requests and BeautifulSoup</w:t>
      </w:r>
    </w:p>
    <w:p>
      <w:pPr>
        <w:pStyle w:val="ListBullet"/>
      </w:pPr>
      <w:r>
        <w:t>Semantic Similarity: NumPy and cosine similarity</w:t>
      </w:r>
    </w:p>
    <w:p>
      <w:pPr>
        <w:pStyle w:val="ListBullet"/>
      </w:pPr>
      <w:r>
        <w:t>Configuration: python-dotenv / .env</w:t>
      </w:r>
    </w:p>
    <w:p>
      <w:pPr>
        <w:pStyle w:val="ListBullet"/>
      </w:pPr>
      <w:r>
        <w:t>Version Control: Git and GitHub</w:t>
      </w:r>
    </w:p>
    <w:p>
      <w:pPr>
        <w:pStyle w:val="Heading1"/>
      </w:pPr>
      <w:r>
        <w:t>9. Project Structure</w:t>
      </w:r>
    </w:p>
    <w:p>
      <w:pPr>
        <w:ind w:left="360"/>
      </w:pPr>
      <w:r>
        <w:rPr>
          <w:rFonts w:ascii="Consolas" w:hAnsi="Consolas"/>
          <w:sz w:val="18"/>
        </w:rPr>
        <w:t>Enterprise-Research-AI-Agent/</w:t>
        <w:br/>
        <w:t>├── agents/</w:t>
        <w:br/>
        <w:t>│   ├── planner_agent.py</w:t>
        <w:br/>
        <w:t>│   ├── search_agent.py</w:t>
        <w:br/>
        <w:t>│   ├── scraper_agent.py</w:t>
        <w:br/>
        <w:t>│   ├── retriever_agent.py</w:t>
        <w:br/>
        <w:t>│   └── intelligence_agent.py</w:t>
        <w:br/>
        <w:t>├── services/</w:t>
        <w:br/>
        <w:t>│   ├── chroma_service.py</w:t>
        <w:br/>
        <w:t>│   ├── tavily_service.py</w:t>
        <w:br/>
        <w:t>│   ├── scraper_service.py</w:t>
        <w:br/>
        <w:t>│   └── topic_service.py</w:t>
        <w:br/>
        <w:t>├── graphs/</w:t>
        <w:br/>
        <w:t>│   └── research_graph.py</w:t>
        <w:br/>
        <w:t>├── models/</w:t>
        <w:br/>
        <w:t>│   └── state.py</w:t>
        <w:br/>
        <w:t>├── data/</w:t>
        <w:br/>
        <w:t>│   └── research_topics.json</w:t>
        <w:br/>
        <w:t>├── streamlit_app.py</w:t>
        <w:br/>
        <w:t>├── app.py</w:t>
        <w:br/>
        <w:t>├── requirements.txt</w:t>
        <w:br/>
        <w:t>├── .gitignore</w:t>
        <w:br/>
        <w:t>└── README.md</w:t>
      </w:r>
    </w:p>
    <w:p>
      <w:pPr>
        <w:pStyle w:val="Heading1"/>
      </w:pPr>
      <w:r>
        <w:t>10. Installation and Execution</w:t>
      </w:r>
    </w:p>
    <w:p>
      <w:pPr>
        <w:pStyle w:val="Heading2"/>
      </w:pPr>
      <w:r>
        <w:t>Create Virtual Environment</w:t>
      </w:r>
    </w:p>
    <w:p>
      <w:pPr>
        <w:ind w:left="360"/>
      </w:pPr>
      <w:r>
        <w:rPr>
          <w:rFonts w:ascii="Consolas" w:hAnsi="Consolas"/>
          <w:sz w:val="18"/>
        </w:rPr>
        <w:t>python -m venv .venv</w:t>
      </w:r>
    </w:p>
    <w:p>
      <w:pPr>
        <w:ind w:left="360"/>
      </w:pPr>
      <w:r>
        <w:rPr>
          <w:rFonts w:ascii="Consolas" w:hAnsi="Consolas"/>
          <w:sz w:val="18"/>
        </w:rPr>
        <w:t>.venv\Scripts\activate</w:t>
      </w:r>
    </w:p>
    <w:p>
      <w:pPr>
        <w:pStyle w:val="Heading2"/>
      </w:pPr>
      <w:r>
        <w:t>Install Dependencies</w:t>
      </w:r>
    </w:p>
    <w:p>
      <w:pPr>
        <w:ind w:left="360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Install Ollama and Model</w:t>
      </w:r>
    </w:p>
    <w:p>
      <w:r>
        <w:t>Install Ollama from https://ollama.com/</w:t>
      </w:r>
    </w:p>
    <w:p>
      <w:pPr>
        <w:ind w:left="360"/>
      </w:pPr>
      <w:r>
        <w:rPr>
          <w:rFonts w:ascii="Consolas" w:hAnsi="Consolas"/>
          <w:sz w:val="18"/>
        </w:rPr>
        <w:t>ollama pull llama3.2:1b</w:t>
      </w:r>
    </w:p>
    <w:p>
      <w:pPr>
        <w:ind w:left="360"/>
      </w:pPr>
      <w:r>
        <w:rPr>
          <w:rFonts w:ascii="Consolas" w:hAnsi="Consolas"/>
          <w:sz w:val="18"/>
        </w:rPr>
        <w:t>ollama list</w:t>
      </w:r>
    </w:p>
    <w:p>
      <w:pPr>
        <w:pStyle w:val="Heading2"/>
      </w:pPr>
      <w:r>
        <w:t>Environment Configuration</w:t>
      </w:r>
    </w:p>
    <w:p>
      <w:pPr>
        <w:ind w:left="360"/>
      </w:pPr>
      <w:r>
        <w:rPr>
          <w:rFonts w:ascii="Consolas" w:hAnsi="Consolas"/>
          <w:sz w:val="18"/>
        </w:rPr>
        <w:t>OLLAMA_MODEL=llama3.2:1b</w:t>
        <w:br/>
        <w:t>TAVILY_API_KEY=your_tavily_api_key</w:t>
        <w:br/>
        <w:t>CHROMA_DB=knowledge_base</w:t>
      </w:r>
    </w:p>
    <w:p>
      <w:r>
        <w:t>Never commit the real .env file or API key to GitHub.</w:t>
      </w:r>
    </w:p>
    <w:p>
      <w:pPr>
        <w:pStyle w:val="Heading2"/>
      </w:pPr>
      <w:r>
        <w:t>Run Application</w:t>
      </w:r>
    </w:p>
    <w:p>
      <w:pPr>
        <w:ind w:left="360"/>
      </w:pPr>
      <w:r>
        <w:rPr>
          <w:rFonts w:ascii="Consolas" w:hAnsi="Consolas"/>
          <w:sz w:val="18"/>
        </w:rPr>
        <w:t>streamlit run streamlit_app.py</w:t>
      </w:r>
    </w:p>
    <w:p>
      <w:pPr>
        <w:pStyle w:val="Heading1"/>
      </w:pPr>
      <w:r>
        <w:t>11. Example End-to-End Execution</w:t>
      </w:r>
    </w:p>
    <w:p>
      <w:r>
        <w:t>Example input: How is artificial intelligence transforming healthcare?</w:t>
      </w:r>
    </w:p>
    <w:p>
      <w:pPr>
        <w:pStyle w:val="ListNumber"/>
      </w:pPr>
      <w:r>
        <w:t>User submits the research topic.</w:t>
      </w:r>
    </w:p>
    <w:p>
      <w:pPr>
        <w:pStyle w:val="ListNumber"/>
      </w:pPr>
      <w:r>
        <w:t>Semantic topic matching checks for existing research.</w:t>
      </w:r>
    </w:p>
    <w:p>
      <w:pPr>
        <w:pStyle w:val="ListNumber"/>
      </w:pPr>
      <w:r>
        <w:t>Planner Agent creates research questions and search queries.</w:t>
      </w:r>
    </w:p>
    <w:p>
      <w:pPr>
        <w:pStyle w:val="ListNumber"/>
      </w:pPr>
      <w:r>
        <w:t>Search Agent obtains relevant web results.</w:t>
      </w:r>
    </w:p>
    <w:p>
      <w:pPr>
        <w:pStyle w:val="ListNumber"/>
      </w:pPr>
      <w:r>
        <w:t>Scraper Agent extracts and cleans webpage content.</w:t>
      </w:r>
    </w:p>
    <w:p>
      <w:pPr>
        <w:pStyle w:val="ListNumber"/>
      </w:pPr>
      <w:r>
        <w:t>Documents are embedded and stored in ChromaDB.</w:t>
      </w:r>
    </w:p>
    <w:p>
      <w:pPr>
        <w:pStyle w:val="ListNumber"/>
      </w:pPr>
      <w:r>
        <w:t>Retriever Agent retrieves relevant evidence.</w:t>
      </w:r>
    </w:p>
    <w:p>
      <w:pPr>
        <w:pStyle w:val="ListNumber"/>
      </w:pPr>
      <w:r>
        <w:t>Enterprise Intelligence Agent receives the evidence as context.</w:t>
      </w:r>
    </w:p>
    <w:p>
      <w:pPr>
        <w:pStyle w:val="ListNumber"/>
      </w:pPr>
      <w:r>
        <w:t>Llama 3.2 generates the executive report.</w:t>
      </w:r>
    </w:p>
    <w:p>
      <w:pPr>
        <w:pStyle w:val="ListNumber"/>
      </w:pPr>
      <w:r>
        <w:t>Streamlit displays the final report and research progress.</w:t>
      </w:r>
    </w:p>
    <w:p>
      <w:pPr>
        <w:pStyle w:val="Heading1"/>
      </w:pPr>
      <w:r>
        <w:t>12. Engineering Quality</w:t>
      </w:r>
    </w:p>
    <w:p>
      <w:pPr>
        <w:pStyle w:val="ListBullet"/>
      </w:pPr>
      <w:r>
        <w:t>Dynamic data – Supported through Tavily web search.</w:t>
      </w:r>
    </w:p>
    <w:p>
      <w:pPr>
        <w:pStyle w:val="ListBullet"/>
      </w:pPr>
      <w:r>
        <w:t>Multiple users – Not currently implemented.</w:t>
      </w:r>
    </w:p>
    <w:p>
      <w:pPr>
        <w:pStyle w:val="ListBullet"/>
      </w:pPr>
      <w:r>
        <w:t>Persistent storage – Supported through ChromaDB and JSON.</w:t>
      </w:r>
    </w:p>
    <w:p>
      <w:pPr>
        <w:pStyle w:val="ListBullet"/>
      </w:pPr>
      <w:r>
        <w:t>Search – Supported through web search and semantic vector search.</w:t>
      </w:r>
    </w:p>
    <w:p>
      <w:pPr>
        <w:pStyle w:val="ListBullet"/>
      </w:pPr>
      <w:r>
        <w:t>Audit trail – Not currently implemented.</w:t>
      </w:r>
    </w:p>
    <w:p>
      <w:pPr>
        <w:pStyle w:val="ListBullet"/>
      </w:pPr>
      <w:r>
        <w:t>Explainable AI – Supported through evidence-based report generation.</w:t>
      </w:r>
    </w:p>
    <w:p>
      <w:pPr>
        <w:pStyle w:val="ListBullet"/>
      </w:pPr>
      <w:r>
        <w:t>Source citations – Supported through source URLs and metadata.</w:t>
      </w:r>
    </w:p>
    <w:p>
      <w:pPr>
        <w:pStyle w:val="ListBullet"/>
      </w:pPr>
      <w:r>
        <w:t>Error handling – Implemented in service components.</w:t>
      </w:r>
    </w:p>
    <w:p>
      <w:pPr>
        <w:pStyle w:val="ListBullet"/>
      </w:pPr>
      <w:r>
        <w:t>Configuration – Supported through environment variables.</w:t>
      </w:r>
    </w:p>
    <w:p>
      <w:pPr>
        <w:pStyle w:val="ListBullet"/>
      </w:pPr>
      <w:r>
        <w:t>Modular architecture – Implemented through separate agents, services, graphs, and models.</w:t>
      </w:r>
    </w:p>
    <w:p>
      <w:pPr>
        <w:pStyle w:val="Heading1"/>
      </w:pPr>
      <w:r>
        <w:t>13. Enterprise Architecture Components</w:t>
      </w:r>
    </w:p>
    <w:p>
      <w:pPr>
        <w:pStyle w:val="ListBullet"/>
      </w:pPr>
      <w:r>
        <w:t>User Interface – Streamlit.</w:t>
      </w:r>
    </w:p>
    <w:p>
      <w:pPr>
        <w:pStyle w:val="ListBullet"/>
      </w:pPr>
      <w:r>
        <w:t>Backend API – Not currently implemented; REST API is a future enhancement.</w:t>
      </w:r>
    </w:p>
    <w:p>
      <w:pPr>
        <w:pStyle w:val="ListBullet"/>
      </w:pPr>
      <w:r>
        <w:t>Authentication – Not currently implemented.</w:t>
      </w:r>
    </w:p>
    <w:p>
      <w:pPr>
        <w:pStyle w:val="ListBullet"/>
      </w:pPr>
      <w:r>
        <w:t>Business Logic – Agent workflow, state management, and semantic topic matching.</w:t>
      </w:r>
    </w:p>
    <w:p>
      <w:pPr>
        <w:pStyle w:val="ListBullet"/>
      </w:pPr>
      <w:r>
        <w:t>Database – JSON-based topic storage.</w:t>
      </w:r>
    </w:p>
    <w:p>
      <w:pPr>
        <w:pStyle w:val="ListBullet"/>
      </w:pPr>
      <w:r>
        <w:t>Vector Database – ChromaDB.</w:t>
      </w:r>
    </w:p>
    <w:p>
      <w:pPr>
        <w:pStyle w:val="ListBullet"/>
      </w:pPr>
      <w:r>
        <w:t>Graph Database – Not currently implemented.</w:t>
      </w:r>
    </w:p>
    <w:p>
      <w:pPr>
        <w:pStyle w:val="ListBullet"/>
      </w:pPr>
      <w:r>
        <w:t>Knowledge Layer – Embeddings, ChromaDB, and semantic topic matching.</w:t>
      </w:r>
    </w:p>
    <w:p>
      <w:pPr>
        <w:pStyle w:val="ListBullet"/>
      </w:pPr>
      <w:r>
        <w:t>AI Layer – Multi-agent workflow and Llama 3.2.</w:t>
      </w:r>
    </w:p>
    <w:p>
      <w:pPr>
        <w:pStyle w:val="ListBullet"/>
      </w:pPr>
      <w:r>
        <w:t>External APIs – Tavily Search API.</w:t>
      </w:r>
    </w:p>
    <w:p>
      <w:pPr>
        <w:pStyle w:val="ListBullet"/>
      </w:pPr>
      <w:r>
        <w:t>Monitoring – Future enhancement.</w:t>
      </w:r>
    </w:p>
    <w:p>
      <w:pPr>
        <w:pStyle w:val="ListBullet"/>
      </w:pPr>
      <w:r>
        <w:t>Logging – Current implementation provides runtime execution output; centralized logging is a future enhancement.</w:t>
      </w:r>
    </w:p>
    <w:p>
      <w:pPr>
        <w:pStyle w:val="ListBullet"/>
      </w:pPr>
      <w:r>
        <w:t>Caching – Future enhancement.</w:t>
      </w:r>
    </w:p>
    <w:p>
      <w:pPr>
        <w:pStyle w:val="Heading1"/>
      </w:pPr>
      <w:r>
        <w:t>14. Challenges Faced</w:t>
      </w:r>
    </w:p>
    <w:p>
      <w:pPr>
        <w:pStyle w:val="ListBullet"/>
      </w:pPr>
      <w:r>
        <w:t>Coordinating multiple specialized agents while maintaining consistent shared state.</w:t>
      </w:r>
    </w:p>
    <w:p>
      <w:pPr>
        <w:pStyle w:val="ListBullet"/>
      </w:pPr>
      <w:r>
        <w:t>Integrating web search, scraping, embeddings, vector storage, and local LLM inference.</w:t>
      </w:r>
    </w:p>
    <w:p>
      <w:pPr>
        <w:pStyle w:val="ListBullet"/>
      </w:pPr>
      <w:r>
        <w:t>Managing local LLM model availability and configuration.</w:t>
      </w:r>
    </w:p>
    <w:p>
      <w:pPr>
        <w:pStyle w:val="ListBullet"/>
      </w:pPr>
      <w:r>
        <w:t>Keeping generated reports grounded in retrieved evidence.</w:t>
      </w:r>
    </w:p>
    <w:p>
      <w:pPr>
        <w:pStyle w:val="ListBullet"/>
      </w:pPr>
      <w:r>
        <w:t>Designing semantic topic matching to reduce duplicate research.</w:t>
      </w:r>
    </w:p>
    <w:p>
      <w:pPr>
        <w:pStyle w:val="ListBullet"/>
      </w:pPr>
      <w:r>
        <w:t>Managing long-running processing stages in Streamlit.</w:t>
      </w:r>
    </w:p>
    <w:p>
      <w:pPr>
        <w:pStyle w:val="ListBullet"/>
      </w:pPr>
      <w:r>
        <w:t>Maintaining a modular architecture that can be reused across domains.</w:t>
      </w:r>
    </w:p>
    <w:p>
      <w:pPr>
        <w:pStyle w:val="Heading1"/>
      </w:pPr>
      <w:r>
        <w:t>15. Reusability Across Industries</w:t>
      </w:r>
    </w:p>
    <w:p>
      <w:r>
        <w:t>The architecture is designed to be domain-agnostic. Supporting another industry would primarily require changes to domain-specific prompts, research questions, trusted sources, and report templates. The core LangGraph orchestration, embeddings, ChromaDB retrieval, RAG pipeline, and multi-agent design can remain largely unchanged.</w:t>
      </w:r>
    </w:p>
    <w:p>
      <w:pPr>
        <w:pStyle w:val="Heading1"/>
      </w:pPr>
      <w:r>
        <w:t>16. Future Roadmap</w:t>
      </w:r>
    </w:p>
    <w:p>
      <w:pPr>
        <w:pStyle w:val="ListBullet"/>
      </w:pPr>
      <w:r>
        <w:t>Authentication and role-based access control.</w:t>
      </w:r>
    </w:p>
    <w:p>
      <w:pPr>
        <w:pStyle w:val="ListBullet"/>
      </w:pPr>
      <w:r>
        <w:t>REST API layer.</w:t>
      </w:r>
    </w:p>
    <w:p>
      <w:pPr>
        <w:pStyle w:val="ListBullet"/>
      </w:pPr>
      <w:r>
        <w:t>Cloud deployment and scalable infrastructure.</w:t>
      </w:r>
    </w:p>
    <w:p>
      <w:pPr>
        <w:pStyle w:val="ListBullet"/>
      </w:pPr>
      <w:r>
        <w:t>Centralized logging, monitoring, and audit trails.</w:t>
      </w:r>
    </w:p>
    <w:p>
      <w:pPr>
        <w:pStyle w:val="ListBullet"/>
      </w:pPr>
      <w:r>
        <w:t>Caching using Redis or an equivalent technology.</w:t>
      </w:r>
    </w:p>
    <w:p>
      <w:pPr>
        <w:pStyle w:val="ListBullet"/>
      </w:pPr>
      <w:r>
        <w:t>PDF, Word, and PowerPoint ingestion.</w:t>
      </w:r>
    </w:p>
    <w:p>
      <w:pPr>
        <w:pStyle w:val="ListBullet"/>
      </w:pPr>
      <w:r>
        <w:t>Advanced chunking and document reranking.</w:t>
      </w:r>
    </w:p>
    <w:p>
      <w:pPr>
        <w:pStyle w:val="ListBullet"/>
      </w:pPr>
      <w:r>
        <w:t>Graph database integration for relationship-based reasoning.</w:t>
      </w:r>
    </w:p>
    <w:p>
      <w:pPr>
        <w:pStyle w:val="ListBullet"/>
      </w:pPr>
      <w:r>
        <w:t>Streaming responses and richer progress tracking.</w:t>
      </w:r>
    </w:p>
    <w:p>
      <w:pPr>
        <w:pStyle w:val="ListBullet"/>
      </w:pPr>
      <w:r>
        <w:t>Research analytics dashboard.</w:t>
      </w:r>
    </w:p>
    <w:p>
      <w:pPr>
        <w:pStyle w:val="Heading1"/>
      </w:pPr>
      <w:r>
        <w:t>17. Technical Validation Checklist</w:t>
      </w:r>
    </w:p>
    <w:p>
      <w:pPr>
        <w:pStyle w:val="ListBullet"/>
      </w:pPr>
      <w:r>
        <w:t>Explain each agent's responsibility.</w:t>
      </w:r>
    </w:p>
    <w:p>
      <w:pPr>
        <w:pStyle w:val="ListBullet"/>
      </w:pPr>
      <w:r>
        <w:t>Explain LangGraph workflow orchestration.</w:t>
      </w:r>
    </w:p>
    <w:p>
      <w:pPr>
        <w:pStyle w:val="ListBullet"/>
      </w:pPr>
      <w:r>
        <w:t>Explain embeddings and semantic similarity.</w:t>
      </w:r>
    </w:p>
    <w:p>
      <w:pPr>
        <w:pStyle w:val="ListBullet"/>
      </w:pPr>
      <w:r>
        <w:t>Explain ChromaDB and vector retrieval.</w:t>
      </w:r>
    </w:p>
    <w:p>
      <w:pPr>
        <w:pStyle w:val="ListBullet"/>
      </w:pPr>
      <w:r>
        <w:t>Explain the purpose of top_k=10.</w:t>
      </w:r>
    </w:p>
    <w:p>
      <w:pPr>
        <w:pStyle w:val="ListBullet"/>
      </w:pPr>
      <w:r>
        <w:t>Explain how RAG grounds the LLM.</w:t>
      </w:r>
    </w:p>
    <w:p>
      <w:pPr>
        <w:pStyle w:val="ListBullet"/>
      </w:pPr>
      <w:r>
        <w:t>Demonstrate semantic topic reuse.</w:t>
      </w:r>
    </w:p>
    <w:p>
      <w:pPr>
        <w:pStyle w:val="ListBullet"/>
      </w:pPr>
      <w:r>
        <w:t>Explain deterministic software logic versus AI reasoning.</w:t>
      </w:r>
    </w:p>
    <w:p>
      <w:pPr>
        <w:pStyle w:val="ListBullet"/>
      </w:pPr>
      <w:r>
        <w:t>Demonstrate a new research topic.</w:t>
      </w:r>
    </w:p>
    <w:p>
      <w:pPr>
        <w:pStyle w:val="ListBullet"/>
      </w:pPr>
      <w:r>
        <w:t>Demonstrate a similar follow-up topic.</w:t>
      </w:r>
    </w:p>
    <w:p>
      <w:pPr>
        <w:pStyle w:val="Heading1"/>
      </w:pPr>
      <w:r>
        <w:t>18. Conclusion</w:t>
      </w:r>
    </w:p>
    <w:p>
      <w:r>
        <w:t>The Enterprise AI Research Agent demonstrates how multi-agent AI, semantic search, vector knowledge management, and RAG can be combined into an end-to-end enterprise research workflow. The solution emphasizes modularity, knowledge reuse, source-backed reasoning, and separation between deterministic software logic and AI-driven intelligence. The current implementation provides a strong hackathon prototype and a foundation for future production capabilities such as authentication, APIs, cloud deployment, monitoring, auditability, and graph-based reasoning.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Enterprise AI Research Agent –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