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62C1" w14:textId="77777777" w:rsidR="00387C59" w:rsidRDefault="00000000">
      <w:pPr>
        <w:pStyle w:val="Title"/>
      </w:pPr>
      <w:r>
        <w:t>Adult Income Classification - Major Project</w:t>
      </w:r>
    </w:p>
    <w:p w14:paraId="064CBB5B" w14:textId="0A1D751E" w:rsidR="001B6EC7" w:rsidRDefault="001B6EC7">
      <w:pPr>
        <w:pStyle w:val="Heading1"/>
      </w:pPr>
      <w:r>
        <w:t>GitHub Link :-</w:t>
      </w:r>
    </w:p>
    <w:p w14:paraId="03EA6DE5" w14:textId="2170FAA8" w:rsidR="00387C59" w:rsidRDefault="00000000">
      <w:pPr>
        <w:pStyle w:val="Heading1"/>
      </w:pPr>
      <w:r>
        <w:t>Step 1: Import Required Libraries</w:t>
      </w:r>
    </w:p>
    <w:p w14:paraId="53868D42" w14:textId="77777777" w:rsidR="00387C59" w:rsidRDefault="00000000">
      <w:r>
        <w:t>Importing essential Python libraries for data manipulation, visualization, and machine learning.</w:t>
      </w:r>
    </w:p>
    <w:p w14:paraId="6BE5F71D" w14:textId="77777777" w:rsidR="00387C59" w:rsidRDefault="00000000">
      <w:pPr>
        <w:pStyle w:val="Heading1"/>
      </w:pPr>
      <w:r>
        <w:t>Step 2: Load and Inspect Dataset</w:t>
      </w:r>
    </w:p>
    <w:p w14:paraId="70460114" w14:textId="77777777" w:rsidR="00387C59" w:rsidRDefault="00000000">
      <w:r>
        <w:t>Loading the dataset using pandas and inspecting its structure, null values, and data types.</w:t>
      </w:r>
    </w:p>
    <w:p w14:paraId="48A44BAF" w14:textId="77777777" w:rsidR="00387C59" w:rsidRDefault="00000000">
      <w:pPr>
        <w:pStyle w:val="Heading1"/>
      </w:pPr>
      <w:r>
        <w:t>Step 3: Data Cleaning and Preprocessing</w:t>
      </w:r>
    </w:p>
    <w:p w14:paraId="61F8564F" w14:textId="77777777" w:rsidR="00387C59" w:rsidRDefault="00000000">
      <w:r>
        <w:t>Cleaning the dataset by removing whitespaces, handling missing values, and encoding categorical columns.</w:t>
      </w:r>
    </w:p>
    <w:p w14:paraId="0F13F775" w14:textId="77777777" w:rsidR="00387C59" w:rsidRDefault="00000000">
      <w:pPr>
        <w:pStyle w:val="Heading1"/>
      </w:pPr>
      <w:r>
        <w:t>Step 4: Feature Engineering</w:t>
      </w:r>
    </w:p>
    <w:p w14:paraId="0C09066B" w14:textId="77777777" w:rsidR="00387C59" w:rsidRDefault="00000000">
      <w:r>
        <w:t>Separating features and target variable. Standardizing the data for optimal model performance.</w:t>
      </w:r>
    </w:p>
    <w:p w14:paraId="5147F237" w14:textId="77777777" w:rsidR="00387C59" w:rsidRDefault="00000000">
      <w:pPr>
        <w:pStyle w:val="Heading1"/>
      </w:pPr>
      <w:r>
        <w:t>Step 5: Splitting the Data</w:t>
      </w:r>
    </w:p>
    <w:p w14:paraId="5023FC6D" w14:textId="77777777" w:rsidR="00387C59" w:rsidRDefault="00000000">
      <w:r>
        <w:t>Splitting the dataset into training and testing sets using an 80-20 split.</w:t>
      </w:r>
    </w:p>
    <w:p w14:paraId="0F97B047" w14:textId="77777777" w:rsidR="00387C59" w:rsidRDefault="00000000">
      <w:pPr>
        <w:pStyle w:val="Heading1"/>
      </w:pPr>
      <w:r>
        <w:t>Step 6: Data Visualization</w:t>
      </w:r>
    </w:p>
    <w:p w14:paraId="49523CA1" w14:textId="77777777" w:rsidR="00387C59" w:rsidRDefault="00000000">
      <w:r>
        <w:t>Visualizing the data through 8 different plots using Seaborn and Plotly to understand feature distribution and relationships.</w:t>
      </w:r>
    </w:p>
    <w:p w14:paraId="72ECC61A" w14:textId="77777777" w:rsidR="00387C59" w:rsidRDefault="00000000">
      <w:pPr>
        <w:pStyle w:val="Heading1"/>
      </w:pPr>
      <w:r>
        <w:t>Step 7: Model Building and Evaluation</w:t>
      </w:r>
    </w:p>
    <w:p w14:paraId="4B833225" w14:textId="03279AF9" w:rsidR="001B6EC7" w:rsidRDefault="00000000" w:rsidP="001B6EC7">
      <w:r>
        <w:t>Training and evaluating four classification models: Logistic Regression, Decision Tree, Random Forest, and K-Nearest Neighbors.</w:t>
      </w:r>
    </w:p>
    <w:p w14:paraId="32010B3B" w14:textId="58764007" w:rsidR="00387C59" w:rsidRDefault="00000000">
      <w:pPr>
        <w:pStyle w:val="Heading1"/>
      </w:pPr>
      <w:r>
        <w:lastRenderedPageBreak/>
        <w:t>Step 8: Summary and Conclusion</w:t>
      </w:r>
    </w:p>
    <w:p w14:paraId="6D18AA80" w14:textId="77777777" w:rsidR="00387C59" w:rsidRDefault="00000000">
      <w:r>
        <w:t>This machine learning project analyzed the UCI Adult Income dataset.</w:t>
      </w:r>
      <w:r>
        <w:br/>
        <w:t xml:space="preserve">It involved data cleaning, feature engineering, training ML models, and visualization. </w:t>
      </w:r>
      <w:r>
        <w:br/>
        <w:t>Key insights showed that Random Forest and Logistic Regression performed best. Future improvements include hyperparameter tuning, cross-validation, and exploring ensemble methods like XGBoost and LightGBM.</w:t>
      </w:r>
    </w:p>
    <w:sectPr w:rsidR="00387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200767">
    <w:abstractNumId w:val="8"/>
  </w:num>
  <w:num w:numId="2" w16cid:durableId="1983119985">
    <w:abstractNumId w:val="6"/>
  </w:num>
  <w:num w:numId="3" w16cid:durableId="222259982">
    <w:abstractNumId w:val="5"/>
  </w:num>
  <w:num w:numId="4" w16cid:durableId="124978390">
    <w:abstractNumId w:val="4"/>
  </w:num>
  <w:num w:numId="5" w16cid:durableId="1330522901">
    <w:abstractNumId w:val="7"/>
  </w:num>
  <w:num w:numId="6" w16cid:durableId="1849782504">
    <w:abstractNumId w:val="3"/>
  </w:num>
  <w:num w:numId="7" w16cid:durableId="606304993">
    <w:abstractNumId w:val="2"/>
  </w:num>
  <w:num w:numId="8" w16cid:durableId="120534651">
    <w:abstractNumId w:val="1"/>
  </w:num>
  <w:num w:numId="9" w16cid:durableId="163109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EC7"/>
    <w:rsid w:val="0029639D"/>
    <w:rsid w:val="00326F90"/>
    <w:rsid w:val="00387C59"/>
    <w:rsid w:val="003D3F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A0B60"/>
  <w14:defaultImageDpi w14:val="300"/>
  <w15:docId w15:val="{86290904-5E9D-4458-9C5D-7F9E9445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Panwar</cp:lastModifiedBy>
  <cp:revision>2</cp:revision>
  <dcterms:created xsi:type="dcterms:W3CDTF">2013-12-23T23:15:00Z</dcterms:created>
  <dcterms:modified xsi:type="dcterms:W3CDTF">2025-06-30T18:09:00Z</dcterms:modified>
  <cp:category/>
</cp:coreProperties>
</file>