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514042" w:rsidRPr="00941CA0" w:rsidRDefault="00514042" w:rsidP="00514042">
      <w:pPr>
        <w:autoSpaceDE w:val="0"/>
        <w:autoSpaceDN w:val="0"/>
        <w:adjustRightInd w:val="0"/>
        <w:spacing w:after="0" w:line="240" w:lineRule="auto"/>
        <w:rPr>
          <w:rFonts w:ascii="Times New Roman" w:hAnsi="Times New Roman" w:cs="Times New Roman"/>
          <w:b/>
          <w:color w:val="FF0000"/>
          <w:sz w:val="28"/>
          <w:szCs w:val="28"/>
        </w:rPr>
      </w:pPr>
      <w:r w:rsidRPr="00941CA0">
        <w:rPr>
          <w:rFonts w:ascii="Times New Roman" w:hAnsi="Times New Roman" w:cs="Times New Roman"/>
          <w:b/>
          <w:color w:val="FF0000"/>
          <w:sz w:val="28"/>
          <w:szCs w:val="28"/>
        </w:rPr>
        <w:t>Compute Service</w:t>
      </w:r>
    </w:p>
    <w:p w:rsidR="00514042" w:rsidRPr="00941CA0" w:rsidRDefault="00514042" w:rsidP="00514042">
      <w:pPr>
        <w:autoSpaceDE w:val="0"/>
        <w:autoSpaceDN w:val="0"/>
        <w:adjustRightInd w:val="0"/>
        <w:spacing w:after="0" w:line="240" w:lineRule="auto"/>
        <w:rPr>
          <w:rFonts w:ascii="Times New Roman" w:hAnsi="Times New Roman" w:cs="Times New Roman"/>
          <w:sz w:val="28"/>
          <w:szCs w:val="28"/>
        </w:rPr>
      </w:pPr>
      <w:r w:rsidRPr="00941CA0">
        <w:rPr>
          <w:rFonts w:ascii="Times New Roman" w:hAnsi="Times New Roman" w:cs="Times New Roman"/>
          <w:sz w:val="28"/>
          <w:szCs w:val="28"/>
        </w:rPr>
        <w:t>Compute Services overview</w:t>
      </w:r>
    </w:p>
    <w:p w:rsidR="00514042" w:rsidRPr="00941CA0" w:rsidRDefault="00514042" w:rsidP="00514042">
      <w:pPr>
        <w:autoSpaceDE w:val="0"/>
        <w:autoSpaceDN w:val="0"/>
        <w:adjustRightInd w:val="0"/>
        <w:spacing w:after="0" w:line="240" w:lineRule="auto"/>
        <w:rPr>
          <w:rFonts w:ascii="Times New Roman" w:hAnsi="Times New Roman" w:cs="Times New Roman"/>
          <w:sz w:val="28"/>
          <w:szCs w:val="28"/>
        </w:rPr>
      </w:pPr>
      <w:r w:rsidRPr="00941CA0">
        <w:rPr>
          <w:rFonts w:ascii="Times New Roman" w:hAnsi="Times New Roman" w:cs="Times New Roman"/>
          <w:sz w:val="28"/>
          <w:szCs w:val="28"/>
        </w:rPr>
        <w:t>Elastic Computing</w:t>
      </w:r>
    </w:p>
    <w:p w:rsidR="00514042" w:rsidRPr="00941CA0" w:rsidRDefault="00514042" w:rsidP="00514042">
      <w:pPr>
        <w:autoSpaceDE w:val="0"/>
        <w:autoSpaceDN w:val="0"/>
        <w:adjustRightInd w:val="0"/>
        <w:spacing w:after="0" w:line="240" w:lineRule="auto"/>
        <w:rPr>
          <w:rFonts w:ascii="Times New Roman" w:hAnsi="Times New Roman" w:cs="Times New Roman"/>
          <w:sz w:val="28"/>
          <w:szCs w:val="28"/>
        </w:rPr>
      </w:pPr>
      <w:r w:rsidRPr="00941CA0">
        <w:rPr>
          <w:rFonts w:ascii="Times New Roman" w:hAnsi="Times New Roman" w:cs="Times New Roman"/>
          <w:sz w:val="28"/>
          <w:szCs w:val="28"/>
        </w:rPr>
        <w:t>Server</w:t>
      </w:r>
      <w:r>
        <w:rPr>
          <w:rFonts w:ascii="Times New Roman" w:hAnsi="Times New Roman" w:cs="Times New Roman"/>
          <w:sz w:val="28"/>
          <w:szCs w:val="28"/>
        </w:rPr>
        <w:t>-</w:t>
      </w:r>
      <w:r w:rsidRPr="00941CA0">
        <w:rPr>
          <w:rFonts w:ascii="Times New Roman" w:hAnsi="Times New Roman" w:cs="Times New Roman"/>
          <w:sz w:val="28"/>
          <w:szCs w:val="28"/>
        </w:rPr>
        <w:t>less Compute service</w:t>
      </w:r>
    </w:p>
    <w:p w:rsidR="00514042" w:rsidRDefault="00514042" w:rsidP="00514042">
      <w:pPr>
        <w:pStyle w:val="HTMLPreformatted"/>
        <w:pBdr>
          <w:bottom w:val="single" w:sz="12" w:space="1" w:color="auto"/>
        </w:pBdr>
        <w:textAlignment w:val="baseline"/>
        <w:rPr>
          <w:rFonts w:ascii="Times New Roman" w:hAnsi="Times New Roman" w:cs="Times New Roman"/>
          <w:sz w:val="28"/>
          <w:szCs w:val="28"/>
        </w:rPr>
      </w:pPr>
      <w:r w:rsidRPr="00941CA0">
        <w:rPr>
          <w:rFonts w:ascii="Times New Roman" w:hAnsi="Times New Roman" w:cs="Times New Roman"/>
          <w:sz w:val="28"/>
          <w:szCs w:val="28"/>
        </w:rPr>
        <w:t>Deploying and scaling web applications</w:t>
      </w:r>
    </w:p>
    <w:p w:rsidR="00514042" w:rsidRDefault="00514042" w:rsidP="00514042">
      <w:pPr>
        <w:pStyle w:val="HTMLPreformatted"/>
        <w:textAlignment w:val="baseline"/>
        <w:rPr>
          <w:rFonts w:ascii="Times New Roman" w:hAnsi="Times New Roman" w:cs="Times New Roman"/>
          <w:sz w:val="28"/>
          <w:szCs w:val="28"/>
        </w:rPr>
      </w:pPr>
    </w:p>
    <w:p w:rsidR="00514042" w:rsidRPr="00941CA0" w:rsidRDefault="00514042" w:rsidP="00514042">
      <w:pPr>
        <w:pStyle w:val="HTMLPreformatted"/>
        <w:numPr>
          <w:ilvl w:val="1"/>
          <w:numId w:val="1"/>
        </w:numPr>
        <w:textAlignment w:val="baseline"/>
        <w:rPr>
          <w:rFonts w:ascii="Times New Roman" w:eastAsia="Arial Unicode MS" w:hAnsi="Times New Roman" w:cs="Times New Roman"/>
          <w:b/>
          <w:color w:val="FF0000"/>
          <w:spacing w:val="2"/>
          <w:sz w:val="28"/>
          <w:szCs w:val="28"/>
        </w:rPr>
      </w:pPr>
      <w:r w:rsidRPr="00941CA0">
        <w:rPr>
          <w:rFonts w:ascii="Times New Roman" w:hAnsi="Times New Roman" w:cs="Times New Roman"/>
          <w:b/>
          <w:color w:val="FF0000"/>
          <w:sz w:val="28"/>
          <w:szCs w:val="28"/>
        </w:rPr>
        <w:t>Compute Services overview</w:t>
      </w:r>
    </w:p>
    <w:p w:rsidR="00514042" w:rsidRPr="00941CA0" w:rsidRDefault="00514042" w:rsidP="00514042">
      <w:pPr>
        <w:pStyle w:val="HTMLPreformatted"/>
        <w:textAlignment w:val="baseline"/>
        <w:rPr>
          <w:rFonts w:ascii="Times New Roman" w:eastAsia="Arial Unicode MS" w:hAnsi="Times New Roman" w:cs="Times New Roman"/>
          <w:color w:val="FF0000"/>
          <w:spacing w:val="2"/>
          <w:sz w:val="28"/>
          <w:szCs w:val="28"/>
        </w:rPr>
      </w:pPr>
      <w:r>
        <w:rPr>
          <w:noProof/>
        </w:rPr>
        <w:drawing>
          <wp:inline distT="0" distB="0" distL="0" distR="0" wp14:anchorId="171A078C" wp14:editId="5CA0324A">
            <wp:extent cx="5943600" cy="2530475"/>
            <wp:effectExtent l="0" t="0" r="0" b="3175"/>
            <wp:docPr id="89" name="Picture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943600" cy="2530475"/>
                    </a:xfrm>
                    <a:prstGeom prst="rect">
                      <a:avLst/>
                    </a:prstGeom>
                  </pic:spPr>
                </pic:pic>
              </a:graphicData>
            </a:graphic>
          </wp:inline>
        </w:drawing>
      </w:r>
    </w:p>
    <w:p w:rsidR="00514042" w:rsidRDefault="00514042" w:rsidP="00514042">
      <w:pPr>
        <w:pStyle w:val="HTMLPreformatted"/>
        <w:textAlignment w:val="baseline"/>
        <w:rPr>
          <w:rFonts w:ascii="Times New Roman" w:hAnsi="Times New Roman" w:cs="Times New Roman"/>
          <w:color w:val="FF0000"/>
          <w:sz w:val="28"/>
          <w:szCs w:val="28"/>
        </w:rPr>
      </w:pPr>
    </w:p>
    <w:p w:rsidR="00514042" w:rsidRPr="00941CA0" w:rsidRDefault="00514042" w:rsidP="00514042">
      <w:pPr>
        <w:pStyle w:val="HTMLPreformatted"/>
        <w:textAlignment w:val="baseline"/>
        <w:rPr>
          <w:rFonts w:ascii="Times New Roman" w:eastAsia="Arial Unicode MS" w:hAnsi="Times New Roman" w:cs="Times New Roman"/>
          <w:color w:val="FF0000"/>
          <w:spacing w:val="2"/>
          <w:sz w:val="28"/>
          <w:szCs w:val="28"/>
        </w:rPr>
      </w:pPr>
    </w:p>
    <w:p w:rsidR="00514042" w:rsidRPr="00941CA0" w:rsidRDefault="00514042" w:rsidP="00514042">
      <w:pPr>
        <w:pStyle w:val="HTMLPreformatted"/>
        <w:numPr>
          <w:ilvl w:val="1"/>
          <w:numId w:val="1"/>
        </w:numPr>
        <w:textAlignment w:val="baseline"/>
        <w:rPr>
          <w:rFonts w:ascii="Times New Roman" w:eastAsia="Arial Unicode MS" w:hAnsi="Times New Roman" w:cs="Times New Roman"/>
          <w:b/>
          <w:color w:val="FF0000"/>
          <w:spacing w:val="2"/>
          <w:sz w:val="28"/>
          <w:szCs w:val="28"/>
        </w:rPr>
      </w:pPr>
      <w:r w:rsidRPr="00941CA0">
        <w:rPr>
          <w:rFonts w:ascii="Times New Roman" w:hAnsi="Times New Roman" w:cs="Times New Roman"/>
          <w:b/>
          <w:color w:val="FF0000"/>
          <w:sz w:val="28"/>
          <w:szCs w:val="28"/>
        </w:rPr>
        <w:t>Elastic Computing</w:t>
      </w:r>
    </w:p>
    <w:p w:rsidR="00514042" w:rsidRDefault="00514042" w:rsidP="00514042">
      <w:pPr>
        <w:pStyle w:val="HTMLPreformatted"/>
        <w:textAlignment w:val="baseline"/>
        <w:rPr>
          <w:rFonts w:ascii="Times New Roman" w:hAnsi="Times New Roman" w:cs="Times New Roman"/>
          <w:color w:val="FF0000"/>
          <w:sz w:val="28"/>
          <w:szCs w:val="28"/>
        </w:rPr>
      </w:pPr>
    </w:p>
    <w:p w:rsidR="00514042" w:rsidRDefault="00514042" w:rsidP="00514042">
      <w:pPr>
        <w:pStyle w:val="NormalWeb"/>
        <w:shd w:val="clear" w:color="auto" w:fill="FFFFFF"/>
        <w:rPr>
          <w:rFonts w:ascii="Segoe UI" w:hAnsi="Segoe UI" w:cs="Segoe UI"/>
          <w:color w:val="171717"/>
          <w:sz w:val="30"/>
          <w:szCs w:val="30"/>
        </w:rPr>
      </w:pPr>
      <w:r>
        <w:rPr>
          <w:rStyle w:val="Strong"/>
          <w:rFonts w:ascii="Segoe UI" w:hAnsi="Segoe UI" w:cs="Segoe UI"/>
          <w:color w:val="171717"/>
          <w:sz w:val="30"/>
          <w:szCs w:val="30"/>
        </w:rPr>
        <w:t>EC2 - Elastic Compute Cloud</w:t>
      </w:r>
      <w:r>
        <w:rPr>
          <w:rFonts w:ascii="Segoe UI" w:hAnsi="Segoe UI" w:cs="Segoe UI"/>
          <w:color w:val="171717"/>
          <w:sz w:val="30"/>
          <w:szCs w:val="30"/>
        </w:rPr>
        <w:t xml:space="preserve"> is one of the most popular and mostly used </w:t>
      </w:r>
      <w:proofErr w:type="spellStart"/>
      <w:r>
        <w:rPr>
          <w:rFonts w:ascii="Segoe UI" w:hAnsi="Segoe UI" w:cs="Segoe UI"/>
          <w:color w:val="171717"/>
          <w:sz w:val="30"/>
          <w:szCs w:val="30"/>
        </w:rPr>
        <w:t>compute</w:t>
      </w:r>
      <w:proofErr w:type="spellEnd"/>
      <w:r>
        <w:rPr>
          <w:rFonts w:ascii="Segoe UI" w:hAnsi="Segoe UI" w:cs="Segoe UI"/>
          <w:color w:val="171717"/>
          <w:sz w:val="30"/>
          <w:szCs w:val="30"/>
        </w:rPr>
        <w:t xml:space="preserve"> services that AWS provides for doing computations and processing. EC2 allows you to deploy virtual servers within your AWS environment. You can think of it as a virtual machine deployed on AWS physical data-centers irrespective of your local environment.</w:t>
      </w:r>
    </w:p>
    <w:p w:rsidR="00514042" w:rsidRDefault="00514042" w:rsidP="00514042">
      <w:pPr>
        <w:pStyle w:val="NormalWeb"/>
        <w:shd w:val="clear" w:color="auto" w:fill="FFFFFF"/>
        <w:rPr>
          <w:rFonts w:ascii="Segoe UI" w:hAnsi="Segoe UI" w:cs="Segoe UI"/>
          <w:color w:val="171717"/>
          <w:sz w:val="30"/>
          <w:szCs w:val="30"/>
        </w:rPr>
      </w:pPr>
      <w:r>
        <w:rPr>
          <w:rFonts w:ascii="Segoe UI" w:hAnsi="Segoe UI" w:cs="Segoe UI"/>
          <w:color w:val="171717"/>
          <w:sz w:val="30"/>
          <w:szCs w:val="30"/>
        </w:rPr>
        <w:t>EC2 service can be broken down into following components.</w:t>
      </w:r>
    </w:p>
    <w:p w:rsidR="00514042" w:rsidRDefault="00514042" w:rsidP="00514042">
      <w:pPr>
        <w:pStyle w:val="NormalWeb"/>
        <w:shd w:val="clear" w:color="auto" w:fill="FFFFFF"/>
        <w:rPr>
          <w:rFonts w:ascii="Segoe UI" w:hAnsi="Segoe UI" w:cs="Segoe UI"/>
          <w:color w:val="171717"/>
          <w:sz w:val="30"/>
          <w:szCs w:val="30"/>
        </w:rPr>
      </w:pPr>
      <w:r>
        <w:rPr>
          <w:rStyle w:val="Emphasis"/>
          <w:rFonts w:ascii="Segoe UI" w:hAnsi="Segoe UI" w:cs="Segoe UI"/>
          <w:b/>
          <w:bCs/>
          <w:color w:val="171717"/>
          <w:sz w:val="30"/>
          <w:szCs w:val="30"/>
          <w:u w:val="single"/>
        </w:rPr>
        <w:t>Amazon Machine Images (AMI)</w:t>
      </w:r>
    </w:p>
    <w:p w:rsidR="00514042" w:rsidRDefault="00514042" w:rsidP="00514042">
      <w:pPr>
        <w:pStyle w:val="NormalWeb"/>
        <w:shd w:val="clear" w:color="auto" w:fill="FFFFFF"/>
        <w:rPr>
          <w:rFonts w:ascii="Segoe UI" w:hAnsi="Segoe UI" w:cs="Segoe UI"/>
          <w:color w:val="171717"/>
          <w:sz w:val="30"/>
          <w:szCs w:val="30"/>
        </w:rPr>
      </w:pPr>
      <w:r>
        <w:rPr>
          <w:rFonts w:ascii="Segoe UI" w:hAnsi="Segoe UI" w:cs="Segoe UI"/>
          <w:color w:val="171717"/>
          <w:sz w:val="30"/>
          <w:szCs w:val="30"/>
        </w:rPr>
        <w:t>AMI's are Images or templates for preconfigured EC2 instances allow you to quickly launch Ec2 servers based on configuration</w:t>
      </w:r>
    </w:p>
    <w:p w:rsidR="00514042" w:rsidRDefault="00514042" w:rsidP="00514042">
      <w:pPr>
        <w:pStyle w:val="NormalWeb"/>
        <w:shd w:val="clear" w:color="auto" w:fill="FFFFFF"/>
        <w:rPr>
          <w:rFonts w:ascii="Segoe UI" w:hAnsi="Segoe UI" w:cs="Segoe UI"/>
          <w:color w:val="171717"/>
          <w:sz w:val="30"/>
          <w:szCs w:val="30"/>
        </w:rPr>
      </w:pPr>
      <w:r>
        <w:rPr>
          <w:rStyle w:val="Emphasis"/>
          <w:rFonts w:ascii="Segoe UI" w:hAnsi="Segoe UI" w:cs="Segoe UI"/>
          <w:b/>
          <w:bCs/>
          <w:color w:val="171717"/>
          <w:sz w:val="30"/>
          <w:szCs w:val="30"/>
          <w:u w:val="single"/>
        </w:rPr>
        <w:lastRenderedPageBreak/>
        <w:t>Instance Types</w:t>
      </w:r>
    </w:p>
    <w:p w:rsidR="00514042" w:rsidRDefault="00514042" w:rsidP="00514042">
      <w:pPr>
        <w:pStyle w:val="NormalWeb"/>
        <w:shd w:val="clear" w:color="auto" w:fill="FFFFFF"/>
        <w:rPr>
          <w:rFonts w:ascii="Segoe UI" w:hAnsi="Segoe UI" w:cs="Segoe UI"/>
          <w:color w:val="171717"/>
          <w:sz w:val="30"/>
          <w:szCs w:val="30"/>
        </w:rPr>
      </w:pPr>
      <w:r>
        <w:rPr>
          <w:rFonts w:ascii="Segoe UI" w:hAnsi="Segoe UI" w:cs="Segoe UI"/>
          <w:color w:val="171717"/>
          <w:sz w:val="30"/>
          <w:szCs w:val="30"/>
        </w:rPr>
        <w:t>Once you select AMI's, you need to select what type of EC2 instance type you are required to use. AWS provides tons of options divided into Instance type families that offers distinct performance benefits. You can read further about these instances in details from </w:t>
      </w:r>
      <w:hyperlink r:id="rId6" w:history="1">
        <w:r>
          <w:rPr>
            <w:rStyle w:val="Hyperlink"/>
            <w:rFonts w:ascii="Segoe UI" w:hAnsi="Segoe UI" w:cs="Segoe UI"/>
            <w:sz w:val="30"/>
            <w:szCs w:val="30"/>
          </w:rPr>
          <w:t>here</w:t>
        </w:r>
      </w:hyperlink>
      <w:r>
        <w:rPr>
          <w:rFonts w:ascii="Segoe UI" w:hAnsi="Segoe UI" w:cs="Segoe UI"/>
          <w:color w:val="171717"/>
          <w:sz w:val="30"/>
          <w:szCs w:val="30"/>
        </w:rPr>
        <w:t>.</w:t>
      </w:r>
    </w:p>
    <w:p w:rsidR="00514042" w:rsidRDefault="00514042" w:rsidP="00514042">
      <w:pPr>
        <w:pStyle w:val="NormalWeb"/>
        <w:shd w:val="clear" w:color="auto" w:fill="FFFFFF"/>
        <w:rPr>
          <w:rFonts w:ascii="Segoe UI" w:hAnsi="Segoe UI" w:cs="Segoe UI"/>
          <w:color w:val="171717"/>
          <w:sz w:val="30"/>
          <w:szCs w:val="30"/>
        </w:rPr>
      </w:pPr>
      <w:r>
        <w:rPr>
          <w:rStyle w:val="Emphasis"/>
          <w:rFonts w:ascii="Segoe UI" w:hAnsi="Segoe UI" w:cs="Segoe UI"/>
          <w:b/>
          <w:bCs/>
          <w:color w:val="171717"/>
          <w:sz w:val="30"/>
          <w:szCs w:val="30"/>
          <w:u w:val="single"/>
        </w:rPr>
        <w:t xml:space="preserve">Instance </w:t>
      </w:r>
      <w:proofErr w:type="gramStart"/>
      <w:r>
        <w:rPr>
          <w:rStyle w:val="Emphasis"/>
          <w:rFonts w:ascii="Segoe UI" w:hAnsi="Segoe UI" w:cs="Segoe UI"/>
          <w:b/>
          <w:bCs/>
          <w:color w:val="171717"/>
          <w:sz w:val="30"/>
          <w:szCs w:val="30"/>
          <w:u w:val="single"/>
        </w:rPr>
        <w:t>Purchasing</w:t>
      </w:r>
      <w:proofErr w:type="gramEnd"/>
      <w:r>
        <w:rPr>
          <w:rStyle w:val="Emphasis"/>
          <w:rFonts w:ascii="Segoe UI" w:hAnsi="Segoe UI" w:cs="Segoe UI"/>
          <w:b/>
          <w:bCs/>
          <w:color w:val="171717"/>
          <w:sz w:val="30"/>
          <w:szCs w:val="30"/>
          <w:u w:val="single"/>
        </w:rPr>
        <w:t xml:space="preserve"> options</w:t>
      </w:r>
    </w:p>
    <w:p w:rsidR="00514042" w:rsidRDefault="00514042" w:rsidP="00514042">
      <w:pPr>
        <w:pStyle w:val="NormalWeb"/>
        <w:shd w:val="clear" w:color="auto" w:fill="FFFFFF"/>
        <w:rPr>
          <w:rFonts w:ascii="Segoe UI" w:hAnsi="Segoe UI" w:cs="Segoe UI"/>
          <w:color w:val="171717"/>
          <w:sz w:val="30"/>
          <w:szCs w:val="30"/>
        </w:rPr>
      </w:pPr>
      <w:r>
        <w:rPr>
          <w:rFonts w:ascii="Segoe UI" w:hAnsi="Segoe UI" w:cs="Segoe UI"/>
          <w:color w:val="171717"/>
          <w:sz w:val="30"/>
          <w:szCs w:val="30"/>
        </w:rPr>
        <w:t>AWS also provides instance purchasing options for instances through a variety of different payment plans. They have been designed to help you save cost by selecting the most appropriate option for your deployment. You can read further about these instances in details from </w:t>
      </w:r>
      <w:hyperlink r:id="rId7" w:history="1">
        <w:r>
          <w:rPr>
            <w:rStyle w:val="Hyperlink"/>
            <w:rFonts w:ascii="Segoe UI" w:hAnsi="Segoe UI" w:cs="Segoe UI"/>
            <w:sz w:val="30"/>
            <w:szCs w:val="30"/>
          </w:rPr>
          <w:t>here</w:t>
        </w:r>
      </w:hyperlink>
      <w:r>
        <w:rPr>
          <w:rFonts w:ascii="Segoe UI" w:hAnsi="Segoe UI" w:cs="Segoe UI"/>
          <w:color w:val="171717"/>
          <w:sz w:val="30"/>
          <w:szCs w:val="30"/>
        </w:rPr>
        <w:t>.</w:t>
      </w:r>
    </w:p>
    <w:p w:rsidR="00514042" w:rsidRDefault="00514042" w:rsidP="00514042">
      <w:pPr>
        <w:pStyle w:val="NormalWeb"/>
        <w:shd w:val="clear" w:color="auto" w:fill="FFFFFF"/>
        <w:rPr>
          <w:rFonts w:ascii="Segoe UI" w:hAnsi="Segoe UI" w:cs="Segoe UI"/>
          <w:color w:val="171717"/>
          <w:sz w:val="30"/>
          <w:szCs w:val="30"/>
        </w:rPr>
      </w:pPr>
      <w:r>
        <w:rPr>
          <w:rStyle w:val="Emphasis"/>
          <w:rFonts w:ascii="Segoe UI" w:hAnsi="Segoe UI" w:cs="Segoe UI"/>
          <w:b/>
          <w:bCs/>
          <w:color w:val="171717"/>
          <w:sz w:val="30"/>
          <w:szCs w:val="30"/>
          <w:u w:val="single"/>
        </w:rPr>
        <w:t>User Data</w:t>
      </w:r>
    </w:p>
    <w:p w:rsidR="00514042" w:rsidRDefault="00514042" w:rsidP="00514042">
      <w:pPr>
        <w:pStyle w:val="NormalWeb"/>
        <w:shd w:val="clear" w:color="auto" w:fill="FFFFFF"/>
        <w:rPr>
          <w:rFonts w:ascii="Segoe UI" w:hAnsi="Segoe UI" w:cs="Segoe UI"/>
          <w:color w:val="171717"/>
          <w:sz w:val="30"/>
          <w:szCs w:val="30"/>
        </w:rPr>
      </w:pPr>
      <w:r>
        <w:rPr>
          <w:rFonts w:ascii="Segoe UI" w:hAnsi="Segoe UI" w:cs="Segoe UI"/>
          <w:color w:val="171717"/>
          <w:sz w:val="30"/>
          <w:szCs w:val="30"/>
        </w:rPr>
        <w:t xml:space="preserve">During the launch of EC2 instance, there is an option available for which allows you to enter commands that will during the first boot cycle of the instance. This is a great way to automatically perform functions you want to </w:t>
      </w:r>
      <w:proofErr w:type="spellStart"/>
      <w:r>
        <w:rPr>
          <w:rFonts w:ascii="Segoe UI" w:hAnsi="Segoe UI" w:cs="Segoe UI"/>
          <w:color w:val="171717"/>
          <w:sz w:val="30"/>
          <w:szCs w:val="30"/>
        </w:rPr>
        <w:t>to</w:t>
      </w:r>
      <w:proofErr w:type="spellEnd"/>
      <w:r>
        <w:rPr>
          <w:rFonts w:ascii="Segoe UI" w:hAnsi="Segoe UI" w:cs="Segoe UI"/>
          <w:color w:val="171717"/>
          <w:sz w:val="30"/>
          <w:szCs w:val="30"/>
        </w:rPr>
        <w:t xml:space="preserve"> execute at your instance startup.</w:t>
      </w:r>
    </w:p>
    <w:p w:rsidR="00514042" w:rsidRDefault="00514042" w:rsidP="00514042">
      <w:pPr>
        <w:pStyle w:val="NormalWeb"/>
        <w:shd w:val="clear" w:color="auto" w:fill="FFFFFF"/>
        <w:rPr>
          <w:rFonts w:ascii="Segoe UI" w:hAnsi="Segoe UI" w:cs="Segoe UI"/>
          <w:color w:val="171717"/>
          <w:sz w:val="30"/>
          <w:szCs w:val="30"/>
        </w:rPr>
      </w:pPr>
      <w:r>
        <w:rPr>
          <w:rStyle w:val="Emphasis"/>
          <w:rFonts w:ascii="Segoe UI" w:hAnsi="Segoe UI" w:cs="Segoe UI"/>
          <w:b/>
          <w:bCs/>
          <w:color w:val="171717"/>
          <w:sz w:val="30"/>
          <w:szCs w:val="30"/>
          <w:u w:val="single"/>
        </w:rPr>
        <w:t>Storage</w:t>
      </w:r>
    </w:p>
    <w:p w:rsidR="00514042" w:rsidRDefault="00514042" w:rsidP="00514042">
      <w:pPr>
        <w:pStyle w:val="NormalWeb"/>
        <w:shd w:val="clear" w:color="auto" w:fill="FFFFFF"/>
        <w:rPr>
          <w:rFonts w:ascii="Segoe UI" w:hAnsi="Segoe UI" w:cs="Segoe UI"/>
          <w:color w:val="171717"/>
          <w:sz w:val="30"/>
          <w:szCs w:val="30"/>
        </w:rPr>
      </w:pPr>
      <w:r>
        <w:rPr>
          <w:rFonts w:ascii="Segoe UI" w:hAnsi="Segoe UI" w:cs="Segoe UI"/>
          <w:color w:val="171717"/>
          <w:sz w:val="30"/>
          <w:szCs w:val="30"/>
        </w:rPr>
        <w:t>As a part of launching ec2 instance, you're asked to select configuration for storage. As storage is a crucial part for any server we have to provide some number in GB's for persisting the ec2 data.</w:t>
      </w:r>
    </w:p>
    <w:p w:rsidR="00514042" w:rsidRDefault="00514042" w:rsidP="00514042">
      <w:pPr>
        <w:pStyle w:val="NormalWeb"/>
        <w:shd w:val="clear" w:color="auto" w:fill="FFFFFF"/>
        <w:rPr>
          <w:rFonts w:ascii="Segoe UI" w:hAnsi="Segoe UI" w:cs="Segoe UI"/>
          <w:color w:val="171717"/>
          <w:sz w:val="30"/>
          <w:szCs w:val="30"/>
        </w:rPr>
      </w:pPr>
      <w:r>
        <w:rPr>
          <w:rStyle w:val="Emphasis"/>
          <w:rFonts w:ascii="Segoe UI" w:hAnsi="Segoe UI" w:cs="Segoe UI"/>
          <w:b/>
          <w:bCs/>
          <w:color w:val="171717"/>
          <w:sz w:val="30"/>
          <w:szCs w:val="30"/>
          <w:u w:val="single"/>
        </w:rPr>
        <w:t>Security</w:t>
      </w:r>
    </w:p>
    <w:p w:rsidR="00514042" w:rsidRDefault="00514042" w:rsidP="00514042">
      <w:pPr>
        <w:pStyle w:val="NormalWeb"/>
        <w:shd w:val="clear" w:color="auto" w:fill="FFFFFF"/>
        <w:rPr>
          <w:rFonts w:ascii="Segoe UI" w:hAnsi="Segoe UI" w:cs="Segoe UI"/>
          <w:color w:val="171717"/>
          <w:sz w:val="30"/>
          <w:szCs w:val="30"/>
        </w:rPr>
      </w:pPr>
      <w:r>
        <w:rPr>
          <w:rFonts w:ascii="Segoe UI" w:hAnsi="Segoe UI" w:cs="Segoe UI"/>
          <w:color w:val="171717"/>
          <w:sz w:val="30"/>
          <w:szCs w:val="30"/>
        </w:rPr>
        <w:t>Security is fundamental part for any AWS deployment services. During launch of EC2, you're asked to create or attach a security group with your instance. A security group is essentially instance level firewall for managing inbound and outbound traffic for your EC2.</w:t>
      </w:r>
    </w:p>
    <w:p w:rsidR="00514042" w:rsidRPr="00246B7D" w:rsidRDefault="00514042" w:rsidP="00514042">
      <w:pPr>
        <w:pStyle w:val="HTMLPreformatted"/>
        <w:numPr>
          <w:ilvl w:val="1"/>
          <w:numId w:val="1"/>
        </w:numPr>
        <w:textAlignment w:val="baseline"/>
        <w:rPr>
          <w:rFonts w:ascii="Times New Roman" w:eastAsia="Arial Unicode MS" w:hAnsi="Times New Roman" w:cs="Times New Roman"/>
          <w:b/>
          <w:color w:val="FF0000"/>
          <w:spacing w:val="2"/>
          <w:sz w:val="28"/>
          <w:szCs w:val="28"/>
        </w:rPr>
      </w:pPr>
      <w:r w:rsidRPr="00941CA0">
        <w:rPr>
          <w:rFonts w:ascii="Times New Roman" w:hAnsi="Times New Roman" w:cs="Times New Roman"/>
          <w:b/>
          <w:color w:val="FF0000"/>
          <w:sz w:val="28"/>
          <w:szCs w:val="28"/>
        </w:rPr>
        <w:lastRenderedPageBreak/>
        <w:t>Server-less Compute service</w:t>
      </w:r>
    </w:p>
    <w:p w:rsidR="00514042" w:rsidRDefault="00514042" w:rsidP="00514042">
      <w:pPr>
        <w:pStyle w:val="HTMLPreformatted"/>
        <w:textAlignment w:val="baseline"/>
        <w:rPr>
          <w:rFonts w:ascii="Times New Roman" w:hAnsi="Times New Roman" w:cs="Times New Roman"/>
          <w:color w:val="FF0000"/>
          <w:sz w:val="28"/>
          <w:szCs w:val="28"/>
        </w:rPr>
      </w:pPr>
    </w:p>
    <w:p w:rsidR="00514042" w:rsidRPr="00127549" w:rsidRDefault="00514042" w:rsidP="00514042">
      <w:pPr>
        <w:pStyle w:val="HTMLPreformatted"/>
        <w:textAlignment w:val="baseline"/>
        <w:rPr>
          <w:rFonts w:ascii="Times New Roman" w:hAnsi="Times New Roman" w:cs="Times New Roman"/>
          <w:color w:val="FF0000"/>
          <w:sz w:val="28"/>
          <w:szCs w:val="28"/>
        </w:rPr>
      </w:pPr>
      <w:r>
        <w:rPr>
          <w:noProof/>
        </w:rPr>
        <w:drawing>
          <wp:inline distT="0" distB="0" distL="0" distR="0" wp14:anchorId="08B63613" wp14:editId="51452DAD">
            <wp:extent cx="5943600" cy="3281082"/>
            <wp:effectExtent l="0" t="0" r="0" b="0"/>
            <wp:docPr id="91" name="Picture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54648" cy="3287181"/>
                    </a:xfrm>
                    <a:prstGeom prst="rect">
                      <a:avLst/>
                    </a:prstGeom>
                  </pic:spPr>
                </pic:pic>
              </a:graphicData>
            </a:graphic>
          </wp:inline>
        </w:drawing>
      </w:r>
    </w:p>
    <w:p w:rsidR="00514042" w:rsidRPr="00941CA0" w:rsidRDefault="00514042" w:rsidP="00514042">
      <w:pPr>
        <w:pStyle w:val="HTMLPreformatted"/>
        <w:textAlignment w:val="baseline"/>
        <w:rPr>
          <w:rFonts w:ascii="Times New Roman" w:eastAsia="Arial Unicode MS" w:hAnsi="Times New Roman" w:cs="Times New Roman"/>
          <w:color w:val="FF0000"/>
          <w:spacing w:val="2"/>
          <w:sz w:val="28"/>
          <w:szCs w:val="28"/>
        </w:rPr>
      </w:pPr>
    </w:p>
    <w:p w:rsidR="00514042" w:rsidRPr="00127549" w:rsidRDefault="00514042" w:rsidP="00514042">
      <w:pPr>
        <w:pStyle w:val="HTMLPreformatted"/>
        <w:numPr>
          <w:ilvl w:val="1"/>
          <w:numId w:val="1"/>
        </w:numPr>
        <w:textAlignment w:val="baseline"/>
        <w:rPr>
          <w:rFonts w:ascii="Times New Roman" w:eastAsia="Arial Unicode MS" w:hAnsi="Times New Roman" w:cs="Times New Roman"/>
          <w:b/>
          <w:color w:val="FF0000"/>
          <w:spacing w:val="2"/>
          <w:sz w:val="28"/>
          <w:szCs w:val="28"/>
        </w:rPr>
      </w:pPr>
      <w:r w:rsidRPr="00941CA0">
        <w:rPr>
          <w:rFonts w:ascii="Times New Roman" w:hAnsi="Times New Roman" w:cs="Times New Roman"/>
          <w:b/>
          <w:color w:val="FF0000"/>
          <w:sz w:val="28"/>
          <w:szCs w:val="28"/>
        </w:rPr>
        <w:t>Deploying and scaling web applications</w:t>
      </w:r>
    </w:p>
    <w:p w:rsidR="00514042" w:rsidRDefault="00514042" w:rsidP="00514042">
      <w:pPr>
        <w:pStyle w:val="HTMLPreformatted"/>
        <w:textAlignment w:val="baseline"/>
        <w:rPr>
          <w:rFonts w:ascii="Times New Roman" w:eastAsia="Arial Unicode MS" w:hAnsi="Times New Roman" w:cs="Times New Roman"/>
          <w:spacing w:val="2"/>
          <w:sz w:val="24"/>
          <w:szCs w:val="24"/>
        </w:rPr>
      </w:pPr>
    </w:p>
    <w:p w:rsidR="00514042" w:rsidRPr="00127549" w:rsidRDefault="00514042" w:rsidP="00514042">
      <w:pPr>
        <w:pStyle w:val="HTMLPreformatted"/>
        <w:textAlignment w:val="baseline"/>
        <w:rPr>
          <w:rFonts w:ascii="Times New Roman" w:eastAsia="Arial Unicode MS" w:hAnsi="Times New Roman" w:cs="Times New Roman"/>
          <w:spacing w:val="2"/>
          <w:sz w:val="24"/>
          <w:szCs w:val="24"/>
        </w:rPr>
      </w:pPr>
      <w:r w:rsidRPr="00127549">
        <w:rPr>
          <w:rFonts w:ascii="Times New Roman" w:eastAsia="Arial Unicode MS" w:hAnsi="Times New Roman" w:cs="Times New Roman"/>
          <w:spacing w:val="2"/>
          <w:sz w:val="24"/>
          <w:szCs w:val="24"/>
        </w:rPr>
        <w:t>https://aws.amazon.com/blogs/architecture/scale-your-web-application-one-step-at-a-time/</w:t>
      </w:r>
    </w:p>
    <w:p w:rsidR="00514042" w:rsidRDefault="00514042" w:rsidP="00514042">
      <w:pPr>
        <w:pStyle w:val="HTMLPreformatted"/>
        <w:textAlignment w:val="baseline"/>
        <w:rPr>
          <w:rFonts w:ascii="Times New Roman" w:eastAsia="Arial Unicode MS" w:hAnsi="Times New Roman" w:cs="Times New Roman"/>
          <w:color w:val="273239"/>
          <w:spacing w:val="2"/>
          <w:sz w:val="24"/>
          <w:szCs w:val="24"/>
        </w:rPr>
      </w:pPr>
      <w:r>
        <w:rPr>
          <w:rFonts w:ascii="Times New Roman" w:eastAsia="Arial Unicode MS" w:hAnsi="Times New Roman" w:cs="Times New Roman"/>
          <w:color w:val="273239"/>
          <w:spacing w:val="2"/>
          <w:sz w:val="24"/>
          <w:szCs w:val="24"/>
        </w:rPr>
        <w:tab/>
      </w:r>
    </w:p>
    <w:p w:rsidR="00514042" w:rsidRDefault="00514042" w:rsidP="00514042">
      <w:pPr>
        <w:pStyle w:val="HTMLPreformatted"/>
        <w:textAlignment w:val="baseline"/>
        <w:rPr>
          <w:rFonts w:ascii="Times New Roman" w:eastAsia="Arial Unicode MS" w:hAnsi="Times New Roman" w:cs="Times New Roman"/>
          <w:color w:val="273239"/>
          <w:spacing w:val="2"/>
          <w:sz w:val="24"/>
          <w:szCs w:val="24"/>
        </w:rPr>
      </w:pPr>
      <w:r>
        <w:rPr>
          <w:rFonts w:ascii="Times New Roman" w:eastAsia="Arial Unicode MS" w:hAnsi="Times New Roman" w:cs="Times New Roman"/>
          <w:color w:val="273239"/>
          <w:spacing w:val="2"/>
          <w:sz w:val="24"/>
          <w:szCs w:val="24"/>
        </w:rPr>
        <w:t>Two Types of Scaling:</w:t>
      </w:r>
    </w:p>
    <w:p w:rsidR="00514042" w:rsidRDefault="00514042" w:rsidP="00514042">
      <w:pPr>
        <w:pStyle w:val="HTMLPreformatted"/>
        <w:textAlignment w:val="baseline"/>
        <w:rPr>
          <w:rFonts w:ascii="Times New Roman" w:eastAsia="Arial Unicode MS" w:hAnsi="Times New Roman" w:cs="Times New Roman"/>
          <w:color w:val="273239"/>
          <w:spacing w:val="2"/>
          <w:sz w:val="24"/>
          <w:szCs w:val="24"/>
        </w:rPr>
      </w:pPr>
    </w:p>
    <w:p w:rsidR="00514042" w:rsidRDefault="00514042" w:rsidP="00514042">
      <w:pPr>
        <w:pStyle w:val="HTMLPreformatted"/>
        <w:numPr>
          <w:ilvl w:val="0"/>
          <w:numId w:val="2"/>
        </w:numPr>
        <w:textAlignment w:val="baseline"/>
        <w:rPr>
          <w:rFonts w:ascii="Times New Roman" w:eastAsia="Arial Unicode MS" w:hAnsi="Times New Roman" w:cs="Times New Roman"/>
          <w:color w:val="273239"/>
          <w:spacing w:val="2"/>
          <w:sz w:val="24"/>
          <w:szCs w:val="24"/>
        </w:rPr>
      </w:pPr>
      <w:r>
        <w:rPr>
          <w:rFonts w:ascii="Times New Roman" w:eastAsia="Arial Unicode MS" w:hAnsi="Times New Roman" w:cs="Times New Roman"/>
          <w:color w:val="273239"/>
          <w:spacing w:val="2"/>
          <w:sz w:val="24"/>
          <w:szCs w:val="24"/>
        </w:rPr>
        <w:t xml:space="preserve">Vertical Scaling : </w:t>
      </w:r>
    </w:p>
    <w:p w:rsidR="00514042" w:rsidRDefault="00514042" w:rsidP="00514042">
      <w:pPr>
        <w:pStyle w:val="HTMLPreformatted"/>
        <w:ind w:left="720"/>
        <w:textAlignment w:val="baseline"/>
        <w:rPr>
          <w:rFonts w:ascii="Times New Roman" w:eastAsia="Arial Unicode MS" w:hAnsi="Times New Roman" w:cs="Times New Roman"/>
          <w:color w:val="273239"/>
          <w:spacing w:val="2"/>
          <w:sz w:val="24"/>
          <w:szCs w:val="24"/>
        </w:rPr>
      </w:pPr>
      <w:r>
        <w:rPr>
          <w:noProof/>
        </w:rPr>
        <w:drawing>
          <wp:inline distT="0" distB="0" distL="0" distR="0" wp14:anchorId="65F61738" wp14:editId="2CE5A33A">
            <wp:extent cx="5943600" cy="2228850"/>
            <wp:effectExtent l="0" t="0" r="0" b="0"/>
            <wp:docPr id="93" name="Picture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43600" cy="2228850"/>
                    </a:xfrm>
                    <a:prstGeom prst="rect">
                      <a:avLst/>
                    </a:prstGeom>
                  </pic:spPr>
                </pic:pic>
              </a:graphicData>
            </a:graphic>
          </wp:inline>
        </w:drawing>
      </w:r>
    </w:p>
    <w:p w:rsidR="00514042" w:rsidRDefault="00514042" w:rsidP="00514042">
      <w:pPr>
        <w:pStyle w:val="HTMLPreformatted"/>
        <w:ind w:left="720"/>
        <w:textAlignment w:val="baseline"/>
        <w:rPr>
          <w:rFonts w:ascii="Times New Roman" w:eastAsia="Arial Unicode MS" w:hAnsi="Times New Roman" w:cs="Times New Roman"/>
          <w:color w:val="273239"/>
          <w:spacing w:val="2"/>
          <w:sz w:val="24"/>
          <w:szCs w:val="24"/>
        </w:rPr>
      </w:pPr>
    </w:p>
    <w:p w:rsidR="00514042" w:rsidRDefault="00514042" w:rsidP="00514042">
      <w:pPr>
        <w:pStyle w:val="HTMLPreformatted"/>
        <w:ind w:left="720"/>
        <w:textAlignment w:val="baseline"/>
        <w:rPr>
          <w:rFonts w:ascii="Times New Roman" w:eastAsia="Arial Unicode MS" w:hAnsi="Times New Roman" w:cs="Times New Roman"/>
          <w:color w:val="273239"/>
          <w:spacing w:val="2"/>
          <w:sz w:val="24"/>
          <w:szCs w:val="24"/>
        </w:rPr>
      </w:pPr>
    </w:p>
    <w:p w:rsidR="00514042" w:rsidRDefault="00514042" w:rsidP="00514042">
      <w:pPr>
        <w:pStyle w:val="HTMLPreformatted"/>
        <w:ind w:left="720"/>
        <w:textAlignment w:val="baseline"/>
        <w:rPr>
          <w:rFonts w:ascii="Times New Roman" w:eastAsia="Arial Unicode MS" w:hAnsi="Times New Roman" w:cs="Times New Roman"/>
          <w:color w:val="273239"/>
          <w:spacing w:val="2"/>
          <w:sz w:val="24"/>
          <w:szCs w:val="24"/>
        </w:rPr>
      </w:pPr>
    </w:p>
    <w:p w:rsidR="00514042" w:rsidRDefault="00514042" w:rsidP="00514042">
      <w:pPr>
        <w:pStyle w:val="HTMLPreformatted"/>
        <w:ind w:left="720"/>
        <w:textAlignment w:val="baseline"/>
        <w:rPr>
          <w:rFonts w:ascii="Times New Roman" w:eastAsia="Arial Unicode MS" w:hAnsi="Times New Roman" w:cs="Times New Roman"/>
          <w:color w:val="273239"/>
          <w:spacing w:val="2"/>
          <w:sz w:val="24"/>
          <w:szCs w:val="24"/>
        </w:rPr>
      </w:pPr>
    </w:p>
    <w:p w:rsidR="00514042" w:rsidRPr="00A20B49" w:rsidRDefault="00514042" w:rsidP="00514042">
      <w:pPr>
        <w:pStyle w:val="HTMLPreformatted"/>
        <w:numPr>
          <w:ilvl w:val="0"/>
          <w:numId w:val="2"/>
        </w:numPr>
        <w:textAlignment w:val="baseline"/>
        <w:rPr>
          <w:rFonts w:ascii="Times New Roman" w:eastAsia="Arial Unicode MS" w:hAnsi="Times New Roman" w:cs="Times New Roman"/>
          <w:color w:val="273239"/>
          <w:spacing w:val="2"/>
          <w:sz w:val="24"/>
          <w:szCs w:val="24"/>
        </w:rPr>
      </w:pPr>
      <w:r w:rsidRPr="00A20B49">
        <w:rPr>
          <w:rFonts w:ascii="Times New Roman" w:eastAsia="Arial Unicode MS" w:hAnsi="Times New Roman" w:cs="Times New Roman"/>
          <w:color w:val="273239"/>
          <w:spacing w:val="2"/>
          <w:sz w:val="24"/>
          <w:szCs w:val="24"/>
        </w:rPr>
        <w:lastRenderedPageBreak/>
        <w:t>Horizontal Scaling:</w:t>
      </w:r>
    </w:p>
    <w:p w:rsidR="00514042" w:rsidRDefault="00514042" w:rsidP="00514042">
      <w:pPr>
        <w:pStyle w:val="HTMLPreformatted"/>
        <w:ind w:left="360"/>
        <w:textAlignment w:val="baseline"/>
        <w:rPr>
          <w:rFonts w:ascii="Times New Roman" w:eastAsia="Arial Unicode MS" w:hAnsi="Times New Roman" w:cs="Times New Roman"/>
          <w:color w:val="273239"/>
          <w:spacing w:val="2"/>
          <w:sz w:val="24"/>
          <w:szCs w:val="24"/>
        </w:rPr>
      </w:pPr>
    </w:p>
    <w:p w:rsidR="00514042" w:rsidRDefault="00514042" w:rsidP="00514042">
      <w:pPr>
        <w:pStyle w:val="HTMLPreformatted"/>
        <w:ind w:left="360"/>
        <w:textAlignment w:val="baseline"/>
        <w:rPr>
          <w:rFonts w:ascii="Times New Roman" w:eastAsia="Arial Unicode MS" w:hAnsi="Times New Roman" w:cs="Times New Roman"/>
          <w:color w:val="273239"/>
          <w:spacing w:val="2"/>
          <w:sz w:val="24"/>
          <w:szCs w:val="24"/>
        </w:rPr>
      </w:pPr>
      <w:r>
        <w:rPr>
          <w:noProof/>
        </w:rPr>
        <w:drawing>
          <wp:inline distT="0" distB="0" distL="0" distR="0" wp14:anchorId="00B3A06C" wp14:editId="061DF321">
            <wp:extent cx="5943600" cy="2588895"/>
            <wp:effectExtent l="0" t="0" r="0" b="1905"/>
            <wp:docPr id="94" name="Picture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43600" cy="2588895"/>
                    </a:xfrm>
                    <a:prstGeom prst="rect">
                      <a:avLst/>
                    </a:prstGeom>
                  </pic:spPr>
                </pic:pic>
              </a:graphicData>
            </a:graphic>
          </wp:inline>
        </w:drawing>
      </w:r>
    </w:p>
    <w:p w:rsidR="00514042" w:rsidRDefault="00514042" w:rsidP="00514042">
      <w:pPr>
        <w:pStyle w:val="HTMLPreformatted"/>
        <w:textAlignment w:val="baseline"/>
        <w:rPr>
          <w:rFonts w:ascii="Times New Roman" w:eastAsia="Arial Unicode MS" w:hAnsi="Times New Roman" w:cs="Times New Roman"/>
          <w:color w:val="273239"/>
          <w:spacing w:val="2"/>
          <w:sz w:val="24"/>
          <w:szCs w:val="24"/>
        </w:rPr>
      </w:pPr>
    </w:p>
    <w:p w:rsidR="00514042" w:rsidRDefault="00514042" w:rsidP="00514042">
      <w:pPr>
        <w:pStyle w:val="HTMLPreformatted"/>
        <w:textAlignment w:val="baseline"/>
        <w:rPr>
          <w:rFonts w:ascii="Times New Roman" w:eastAsia="Arial Unicode MS" w:hAnsi="Times New Roman" w:cs="Times New Roman"/>
          <w:color w:val="273239"/>
          <w:spacing w:val="2"/>
          <w:sz w:val="24"/>
          <w:szCs w:val="24"/>
        </w:rPr>
      </w:pPr>
    </w:p>
    <w:p w:rsidR="00514042" w:rsidRDefault="00514042" w:rsidP="00514042">
      <w:pPr>
        <w:pStyle w:val="HTMLPreformatted"/>
        <w:textAlignment w:val="baseline"/>
        <w:rPr>
          <w:rFonts w:ascii="Times New Roman" w:eastAsia="Arial Unicode MS" w:hAnsi="Times New Roman" w:cs="Times New Roman"/>
          <w:color w:val="273239"/>
          <w:spacing w:val="2"/>
          <w:sz w:val="24"/>
          <w:szCs w:val="24"/>
        </w:rPr>
      </w:pPr>
    </w:p>
    <w:p w:rsidR="00514042" w:rsidRDefault="00514042" w:rsidP="00514042">
      <w:pPr>
        <w:pStyle w:val="HTMLPreformatted"/>
        <w:textAlignment w:val="baseline"/>
        <w:rPr>
          <w:rFonts w:ascii="Times New Roman" w:eastAsia="Arial Unicode MS" w:hAnsi="Times New Roman" w:cs="Times New Roman"/>
          <w:color w:val="273239"/>
          <w:spacing w:val="2"/>
          <w:sz w:val="24"/>
          <w:szCs w:val="24"/>
        </w:rPr>
      </w:pPr>
    </w:p>
    <w:p w:rsidR="00514042" w:rsidRDefault="00514042" w:rsidP="00514042">
      <w:pPr>
        <w:pStyle w:val="HTMLPreformatted"/>
        <w:textAlignment w:val="baseline"/>
        <w:rPr>
          <w:rFonts w:ascii="Times New Roman" w:eastAsia="Arial Unicode MS" w:hAnsi="Times New Roman" w:cs="Times New Roman"/>
          <w:b/>
          <w:color w:val="273239"/>
          <w:spacing w:val="2"/>
          <w:sz w:val="24"/>
          <w:szCs w:val="24"/>
        </w:rPr>
      </w:pPr>
      <w:r>
        <w:rPr>
          <w:rFonts w:ascii="Times New Roman" w:eastAsia="Arial Unicode MS" w:hAnsi="Times New Roman" w:cs="Times New Roman"/>
          <w:b/>
          <w:color w:val="273239"/>
          <w:spacing w:val="2"/>
          <w:sz w:val="24"/>
          <w:szCs w:val="24"/>
        </w:rPr>
        <w:t>Deployment Steps</w:t>
      </w:r>
      <w:r w:rsidRPr="00A20B49">
        <w:rPr>
          <w:rFonts w:ascii="Times New Roman" w:eastAsia="Arial Unicode MS" w:hAnsi="Times New Roman" w:cs="Times New Roman"/>
          <w:b/>
          <w:color w:val="273239"/>
          <w:spacing w:val="2"/>
          <w:sz w:val="24"/>
          <w:szCs w:val="24"/>
        </w:rPr>
        <w:t>:</w:t>
      </w:r>
    </w:p>
    <w:p w:rsidR="00514042" w:rsidRPr="00A20B49" w:rsidRDefault="00514042" w:rsidP="00514042">
      <w:pPr>
        <w:pStyle w:val="HTMLPreformatted"/>
        <w:textAlignment w:val="baseline"/>
        <w:rPr>
          <w:rFonts w:ascii="Times New Roman" w:eastAsia="Arial Unicode MS" w:hAnsi="Times New Roman" w:cs="Times New Roman"/>
          <w:b/>
          <w:color w:val="273239"/>
          <w:spacing w:val="2"/>
          <w:sz w:val="24"/>
          <w:szCs w:val="24"/>
        </w:rPr>
      </w:pPr>
    </w:p>
    <w:p w:rsidR="00514042" w:rsidRDefault="00514042" w:rsidP="00514042">
      <w:pPr>
        <w:pStyle w:val="HTMLPreformatted"/>
        <w:textAlignment w:val="baseline"/>
        <w:rPr>
          <w:rStyle w:val="Strong"/>
          <w:rFonts w:ascii="Helvetica" w:hAnsi="Helvetica"/>
          <w:b w:val="0"/>
          <w:bCs w:val="0"/>
          <w:color w:val="333333"/>
          <w:sz w:val="21"/>
          <w:szCs w:val="21"/>
        </w:rPr>
      </w:pPr>
      <w:r>
        <w:rPr>
          <w:rStyle w:val="Strong"/>
          <w:rFonts w:ascii="Helvetica" w:hAnsi="Helvetica"/>
          <w:b w:val="0"/>
          <w:bCs w:val="0"/>
          <w:color w:val="333333"/>
          <w:sz w:val="21"/>
          <w:szCs w:val="21"/>
        </w:rPr>
        <w:t>Step 1:</w:t>
      </w:r>
      <w:r>
        <w:rPr>
          <w:rFonts w:ascii="Helvetica" w:hAnsi="Helvetica"/>
          <w:color w:val="333333"/>
          <w:sz w:val="21"/>
          <w:szCs w:val="21"/>
        </w:rPr>
        <w:t> </w:t>
      </w:r>
      <w:r>
        <w:rPr>
          <w:rStyle w:val="Strong"/>
          <w:rFonts w:ascii="Helvetica" w:hAnsi="Helvetica"/>
          <w:b w:val="0"/>
          <w:bCs w:val="0"/>
          <w:color w:val="333333"/>
          <w:sz w:val="21"/>
          <w:szCs w:val="21"/>
        </w:rPr>
        <w:t>Ease server load.</w:t>
      </w:r>
    </w:p>
    <w:p w:rsidR="00514042" w:rsidRDefault="00514042" w:rsidP="00514042">
      <w:pPr>
        <w:pStyle w:val="HTMLPreformatted"/>
        <w:textAlignment w:val="baseline"/>
        <w:rPr>
          <w:rStyle w:val="Strong"/>
          <w:rFonts w:ascii="Helvetica" w:hAnsi="Helvetica"/>
          <w:b w:val="0"/>
          <w:bCs w:val="0"/>
          <w:color w:val="333333"/>
          <w:sz w:val="21"/>
          <w:szCs w:val="21"/>
        </w:rPr>
      </w:pPr>
    </w:p>
    <w:p w:rsidR="00514042" w:rsidRDefault="00514042" w:rsidP="00514042">
      <w:pPr>
        <w:pStyle w:val="HTMLPreformatted"/>
        <w:textAlignment w:val="baseline"/>
        <w:rPr>
          <w:rStyle w:val="Strong"/>
          <w:rFonts w:ascii="Helvetica" w:hAnsi="Helvetica"/>
          <w:b w:val="0"/>
          <w:bCs w:val="0"/>
          <w:color w:val="333333"/>
          <w:sz w:val="21"/>
          <w:szCs w:val="21"/>
        </w:rPr>
      </w:pPr>
      <w:r>
        <w:rPr>
          <w:rStyle w:val="Strong"/>
          <w:rFonts w:ascii="Helvetica" w:hAnsi="Helvetica"/>
          <w:b w:val="0"/>
          <w:bCs w:val="0"/>
          <w:color w:val="333333"/>
          <w:sz w:val="21"/>
          <w:szCs w:val="21"/>
        </w:rPr>
        <w:t>Step 2: Reduce read load by adding more read replicas.</w:t>
      </w:r>
    </w:p>
    <w:p w:rsidR="00514042" w:rsidRDefault="00514042" w:rsidP="00514042">
      <w:pPr>
        <w:pStyle w:val="HTMLPreformatted"/>
        <w:textAlignment w:val="baseline"/>
        <w:rPr>
          <w:rStyle w:val="Strong"/>
          <w:rFonts w:ascii="Helvetica" w:hAnsi="Helvetica"/>
          <w:b w:val="0"/>
          <w:bCs w:val="0"/>
          <w:color w:val="333333"/>
          <w:sz w:val="21"/>
          <w:szCs w:val="21"/>
        </w:rPr>
      </w:pPr>
    </w:p>
    <w:p w:rsidR="00514042" w:rsidRDefault="00514042" w:rsidP="00514042">
      <w:pPr>
        <w:pStyle w:val="HTMLPreformatted"/>
        <w:textAlignment w:val="baseline"/>
        <w:rPr>
          <w:rStyle w:val="Strong"/>
          <w:rFonts w:ascii="Helvetica" w:hAnsi="Helvetica"/>
          <w:b w:val="0"/>
          <w:bCs w:val="0"/>
          <w:color w:val="333333"/>
          <w:sz w:val="21"/>
          <w:szCs w:val="21"/>
        </w:rPr>
      </w:pPr>
      <w:r>
        <w:rPr>
          <w:rStyle w:val="Strong"/>
          <w:rFonts w:ascii="Helvetica" w:hAnsi="Helvetica"/>
          <w:b w:val="0"/>
          <w:bCs w:val="0"/>
          <w:color w:val="333333"/>
          <w:sz w:val="21"/>
          <w:szCs w:val="21"/>
        </w:rPr>
        <w:t>Step 3: Reduce write requests.</w:t>
      </w:r>
    </w:p>
    <w:p w:rsidR="00514042" w:rsidRDefault="00514042" w:rsidP="00514042">
      <w:pPr>
        <w:pStyle w:val="HTMLPreformatted"/>
        <w:textAlignment w:val="baseline"/>
        <w:rPr>
          <w:rStyle w:val="Strong"/>
          <w:rFonts w:ascii="Helvetica" w:hAnsi="Helvetica"/>
          <w:b w:val="0"/>
          <w:bCs w:val="0"/>
          <w:color w:val="333333"/>
          <w:sz w:val="21"/>
          <w:szCs w:val="21"/>
        </w:rPr>
      </w:pPr>
    </w:p>
    <w:p w:rsidR="00514042" w:rsidRDefault="00514042" w:rsidP="00514042">
      <w:pPr>
        <w:pStyle w:val="HTMLPreformatted"/>
        <w:textAlignment w:val="baseline"/>
        <w:rPr>
          <w:rStyle w:val="Strong"/>
          <w:rFonts w:ascii="Helvetica" w:hAnsi="Helvetica"/>
          <w:b w:val="0"/>
          <w:bCs w:val="0"/>
          <w:color w:val="333333"/>
          <w:sz w:val="21"/>
          <w:szCs w:val="21"/>
        </w:rPr>
      </w:pPr>
      <w:r>
        <w:rPr>
          <w:rStyle w:val="Strong"/>
          <w:rFonts w:ascii="Helvetica" w:hAnsi="Helvetica"/>
          <w:b w:val="0"/>
          <w:bCs w:val="0"/>
          <w:color w:val="333333"/>
          <w:sz w:val="21"/>
          <w:szCs w:val="21"/>
        </w:rPr>
        <w:t>Step 4: Introduce a more robust caching engine.</w:t>
      </w:r>
    </w:p>
    <w:p w:rsidR="00514042" w:rsidRDefault="00514042" w:rsidP="00514042">
      <w:pPr>
        <w:pStyle w:val="HTMLPreformatted"/>
        <w:textAlignment w:val="baseline"/>
        <w:rPr>
          <w:rStyle w:val="Strong"/>
          <w:rFonts w:ascii="Helvetica" w:hAnsi="Helvetica"/>
          <w:b w:val="0"/>
          <w:bCs w:val="0"/>
          <w:color w:val="333333"/>
          <w:sz w:val="21"/>
          <w:szCs w:val="21"/>
        </w:rPr>
      </w:pPr>
    </w:p>
    <w:p w:rsidR="00514042" w:rsidRPr="00DC2508" w:rsidRDefault="00514042" w:rsidP="00514042">
      <w:pPr>
        <w:pStyle w:val="HTMLPreformatted"/>
        <w:textAlignment w:val="baseline"/>
        <w:rPr>
          <w:rFonts w:ascii="Times New Roman" w:eastAsia="Arial Unicode MS" w:hAnsi="Times New Roman" w:cs="Times New Roman"/>
          <w:color w:val="273239"/>
          <w:spacing w:val="2"/>
          <w:sz w:val="24"/>
          <w:szCs w:val="24"/>
        </w:rPr>
      </w:pPr>
      <w:r>
        <w:rPr>
          <w:rStyle w:val="Strong"/>
          <w:rFonts w:ascii="Helvetica" w:hAnsi="Helvetica"/>
          <w:b w:val="0"/>
          <w:bCs w:val="0"/>
          <w:color w:val="333333"/>
          <w:sz w:val="21"/>
          <w:szCs w:val="21"/>
        </w:rPr>
        <w:t>Step 5: Scale your server.</w:t>
      </w:r>
    </w:p>
    <w:p w:rsidR="00576CE6" w:rsidRDefault="00514042">
      <w:bookmarkStart w:id="0" w:name="_GoBack"/>
      <w:bookmarkEnd w:id="0"/>
    </w:p>
    <w:sectPr w:rsidR="00576CE6">
      <w:headerReference w:type="default" r:id="rId1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ourier New">
    <w:panose1 w:val="02070309020205020404"/>
    <w:charset w:val="00"/>
    <w:family w:val="modern"/>
    <w:pitch w:val="fixed"/>
    <w:sig w:usb0="E0002AFF" w:usb1="C0007843"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Segoe UI">
    <w:panose1 w:val="020B0502040204020203"/>
    <w:charset w:val="00"/>
    <w:family w:val="swiss"/>
    <w:pitch w:val="variable"/>
    <w:sig w:usb0="E10022FF" w:usb1="C000E47F" w:usb2="00000029" w:usb3="00000000" w:csb0="000001DF" w:csb1="00000000"/>
  </w:font>
  <w:font w:name="Helvetica">
    <w:panose1 w:val="020B0604020202020204"/>
    <w:charset w:val="00"/>
    <w:family w:val="swiss"/>
    <w:notTrueType/>
    <w:pitch w:val="variable"/>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605D30" w:rsidRDefault="00514042" w:rsidP="003B311D">
    <w:pPr>
      <w:pStyle w:val="Header"/>
      <w:jc w:val="center"/>
    </w:pPr>
  </w:p>
  <w:p w:rsidR="00605D30" w:rsidRDefault="00514042" w:rsidP="003B311D">
    <w:pPr>
      <w:pStyle w:val="Header"/>
      <w:jc w:val="center"/>
    </w:pPr>
    <w:r>
      <w:t>WEB ENGINEERING LAB</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DC24EBB"/>
    <w:multiLevelType w:val="hybridMultilevel"/>
    <w:tmpl w:val="9E78D2A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424B03B0"/>
    <w:multiLevelType w:val="multilevel"/>
    <w:tmpl w:val="9B860C8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14042"/>
    <w:rsid w:val="000949FA"/>
    <w:rsid w:val="003877DE"/>
    <w:rsid w:val="0051404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EF26D495-0577-4A5E-B7F3-37BE6D335D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14042"/>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514042"/>
    <w:pPr>
      <w:tabs>
        <w:tab w:val="center" w:pos="4680"/>
        <w:tab w:val="right" w:pos="9360"/>
      </w:tabs>
      <w:spacing w:after="0" w:line="240" w:lineRule="auto"/>
    </w:pPr>
  </w:style>
  <w:style w:type="character" w:customStyle="1" w:styleId="HeaderChar">
    <w:name w:val="Header Char"/>
    <w:basedOn w:val="DefaultParagraphFont"/>
    <w:link w:val="Header"/>
    <w:uiPriority w:val="99"/>
    <w:rsid w:val="00514042"/>
  </w:style>
  <w:style w:type="paragraph" w:styleId="NormalWeb">
    <w:name w:val="Normal (Web)"/>
    <w:basedOn w:val="Normal"/>
    <w:uiPriority w:val="99"/>
    <w:unhideWhenUsed/>
    <w:rsid w:val="00514042"/>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514042"/>
    <w:rPr>
      <w:b/>
      <w:bCs/>
    </w:rPr>
  </w:style>
  <w:style w:type="character" w:styleId="Hyperlink">
    <w:name w:val="Hyperlink"/>
    <w:basedOn w:val="DefaultParagraphFont"/>
    <w:uiPriority w:val="99"/>
    <w:unhideWhenUsed/>
    <w:rsid w:val="00514042"/>
    <w:rPr>
      <w:color w:val="0563C1" w:themeColor="hyperlink"/>
      <w:u w:val="single"/>
    </w:rPr>
  </w:style>
  <w:style w:type="paragraph" w:styleId="HTMLPreformatted">
    <w:name w:val="HTML Preformatted"/>
    <w:basedOn w:val="Normal"/>
    <w:link w:val="HTMLPreformattedChar"/>
    <w:uiPriority w:val="99"/>
    <w:unhideWhenUsed/>
    <w:rsid w:val="005140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rsid w:val="00514042"/>
    <w:rPr>
      <w:rFonts w:ascii="Courier New" w:eastAsia="Times New Roman" w:hAnsi="Courier New" w:cs="Courier New"/>
      <w:sz w:val="20"/>
      <w:szCs w:val="20"/>
    </w:rPr>
  </w:style>
  <w:style w:type="character" w:styleId="Emphasis">
    <w:name w:val="Emphasis"/>
    <w:basedOn w:val="DefaultParagraphFont"/>
    <w:uiPriority w:val="20"/>
    <w:qFormat/>
    <w:rsid w:val="00514042"/>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docs.aws.amazon.com/AWSEC2/latest/UserGuide/instance-purchasing-options.html"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aws.amazon.com/ec2/instance-types/" TargetMode="External"/><Relationship Id="rId11" Type="http://schemas.openxmlformats.org/officeDocument/2006/relationships/header" Target="header1.xml"/><Relationship Id="rId5" Type="http://schemas.openxmlformats.org/officeDocument/2006/relationships/image" Target="media/image1.png"/><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399</Words>
  <Characters>2280</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2674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Student</dc:creator>
  <cp:keywords/>
  <dc:description/>
  <cp:lastModifiedBy>Student</cp:lastModifiedBy>
  <cp:revision>1</cp:revision>
  <dcterms:created xsi:type="dcterms:W3CDTF">2022-06-07T11:33:00Z</dcterms:created>
  <dcterms:modified xsi:type="dcterms:W3CDTF">2022-06-07T11:34:00Z</dcterms:modified>
</cp:coreProperties>
</file>