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UNIT – </w:t>
      </w:r>
      <w:r>
        <w:rPr>
          <w:spacing w:val="-5"/>
          <w:u w:val="single"/>
        </w:rPr>
        <w:t>IV</w:t>
      </w:r>
    </w:p>
    <w:p>
      <w:pPr>
        <w:pStyle w:val="BodyText"/>
        <w:spacing w:before="43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aerodynamics?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significance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engineering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59" w:lineRule="auto" w:before="21" w:after="0"/>
        <w:ind w:left="460" w:right="21" w:hanging="360"/>
        <w:jc w:val="left"/>
        <w:rPr>
          <w:sz w:val="24"/>
        </w:rPr>
      </w:pPr>
      <w:r>
        <w:rPr>
          <w:sz w:val="24"/>
        </w:rPr>
        <w:t>Why is the study of aerodynamics important in the field of mechanical and aerospace </w:t>
      </w:r>
      <w:r>
        <w:rPr>
          <w:spacing w:val="-2"/>
          <w:sz w:val="24"/>
        </w:rPr>
        <w:t>engineering?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75" w:lineRule="exact" w:before="0" w:after="0"/>
        <w:ind w:left="460" w:right="0" w:hanging="360"/>
        <w:jc w:val="left"/>
        <w:rPr>
          <w:sz w:val="24"/>
        </w:rPr>
      </w:pPr>
      <w:r>
        <w:rPr>
          <w:sz w:val="24"/>
        </w:rPr>
        <w:t>Differentiate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external</w:t>
      </w:r>
      <w:r>
        <w:rPr>
          <w:spacing w:val="-3"/>
          <w:sz w:val="24"/>
        </w:rPr>
        <w:t> </w:t>
      </w:r>
      <w:r>
        <w:rPr>
          <w:sz w:val="24"/>
        </w:rPr>
        <w:t>aerodynamics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examples.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4" w:after="0"/>
        <w:ind w:left="460" w:right="0" w:hanging="36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basic</w:t>
      </w:r>
      <w:r>
        <w:rPr>
          <w:spacing w:val="-12"/>
          <w:sz w:val="24"/>
        </w:rPr>
        <w:t> </w:t>
      </w:r>
      <w:r>
        <w:rPr>
          <w:sz w:val="24"/>
        </w:rPr>
        <w:t>geometry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aerofoil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explain</w:t>
      </w:r>
      <w:r>
        <w:rPr>
          <w:spacing w:val="-13"/>
          <w:sz w:val="24"/>
        </w:rPr>
        <w:t> </w:t>
      </w:r>
      <w:r>
        <w:rPr>
          <w:sz w:val="24"/>
        </w:rPr>
        <w:t>its</w:t>
      </w:r>
      <w:r>
        <w:rPr>
          <w:spacing w:val="-11"/>
          <w:sz w:val="24"/>
        </w:rPr>
        <w:t> </w:t>
      </w:r>
      <w:r>
        <w:rPr>
          <w:sz w:val="24"/>
        </w:rPr>
        <w:t>significance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aerodynamics.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2" w:after="0"/>
        <w:ind w:left="460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 basic working principle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4"/>
          <w:sz w:val="24"/>
        </w:rPr>
        <w:t> </w:t>
      </w:r>
      <w:r>
        <w:rPr>
          <w:sz w:val="24"/>
        </w:rPr>
        <w:t>turbojet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engine.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2" w:after="0"/>
        <w:ind w:left="46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3"/>
          <w:sz w:val="24"/>
        </w:rPr>
        <w:t> </w:t>
      </w:r>
      <w:r>
        <w:rPr>
          <w:sz w:val="24"/>
        </w:rPr>
        <w:t>components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 gas</w:t>
      </w:r>
      <w:r>
        <w:rPr>
          <w:spacing w:val="-2"/>
          <w:sz w:val="24"/>
        </w:rPr>
        <w:t> </w:t>
      </w:r>
      <w:r>
        <w:rPr>
          <w:sz w:val="24"/>
        </w:rPr>
        <w:t>turbine engine?</w:t>
      </w:r>
      <w:r>
        <w:rPr>
          <w:spacing w:val="-3"/>
          <w:sz w:val="24"/>
        </w:rPr>
        <w:t> </w:t>
      </w:r>
      <w:r>
        <w:rPr>
          <w:sz w:val="24"/>
        </w:rPr>
        <w:t>Explain their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1" w:after="0"/>
        <w:ind w:left="46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(EV)?</w:t>
      </w:r>
      <w:r>
        <w:rPr>
          <w:spacing w:val="-2"/>
          <w:sz w:val="24"/>
        </w:rPr>
        <w:t> </w:t>
      </w:r>
      <w:r>
        <w:rPr>
          <w:sz w:val="24"/>
        </w:rPr>
        <w:t>Explain its</w:t>
      </w:r>
      <w:r>
        <w:rPr>
          <w:spacing w:val="1"/>
          <w:sz w:val="24"/>
        </w:rPr>
        <w:t> </w:t>
      </w:r>
      <w:r>
        <w:rPr>
          <w:sz w:val="24"/>
        </w:rPr>
        <w:t>significance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modern</w:t>
      </w:r>
      <w:r>
        <w:rPr>
          <w:spacing w:val="-2"/>
          <w:sz w:val="24"/>
        </w:rPr>
        <w:t> transportation.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2" w:after="0"/>
        <w:ind w:left="460" w:right="0" w:hanging="360"/>
        <w:jc w:val="left"/>
        <w:rPr>
          <w:sz w:val="24"/>
        </w:rPr>
      </w:pPr>
      <w:r>
        <w:rPr>
          <w:sz w:val="24"/>
        </w:rPr>
        <w:t>Describe the</w:t>
      </w:r>
      <w:r>
        <w:rPr>
          <w:spacing w:val="-3"/>
          <w:sz w:val="24"/>
        </w:rPr>
        <w:t> </w:t>
      </w:r>
      <w:r>
        <w:rPr>
          <w:sz w:val="24"/>
        </w:rPr>
        <w:t>basic architecture</w:t>
      </w:r>
      <w:r>
        <w:rPr>
          <w:spacing w:val="-3"/>
          <w:sz w:val="24"/>
        </w:rPr>
        <w:t> </w:t>
      </w:r>
      <w:r>
        <w:rPr>
          <w:sz w:val="24"/>
        </w:rPr>
        <w:t>of an electric vehicle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block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diagram.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59" w:lineRule="auto" w:before="21" w:after="0"/>
        <w:ind w:left="460" w:right="23" w:hanging="360"/>
        <w:jc w:val="left"/>
        <w:rPr>
          <w:sz w:val="24"/>
        </w:rPr>
      </w:pPr>
      <w:r>
        <w:rPr>
          <w:sz w:val="24"/>
        </w:rPr>
        <w:t>What are the key differences between conventional internal combustion engine </w:t>
      </w:r>
      <w:r>
        <w:rPr>
          <w:sz w:val="24"/>
        </w:rPr>
        <w:t>(ICE) vehicles and electric vehicles?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75" w:lineRule="exact" w:before="0" w:after="0"/>
        <w:ind w:left="45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essential</w:t>
      </w:r>
      <w:r>
        <w:rPr>
          <w:spacing w:val="2"/>
          <w:sz w:val="24"/>
        </w:rPr>
        <w:t> </w:t>
      </w:r>
      <w:r>
        <w:rPr>
          <w:sz w:val="24"/>
        </w:rPr>
        <w:t>components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 electric vehicle? Explain their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22" w:after="0"/>
        <w:ind w:left="459" w:right="0" w:hanging="359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> </w:t>
      </w:r>
      <w:r>
        <w:rPr>
          <w:sz w:val="24"/>
        </w:rPr>
        <w:t>the factors affecting the</w:t>
      </w:r>
      <w:r>
        <w:rPr>
          <w:spacing w:val="-1"/>
          <w:sz w:val="24"/>
        </w:rPr>
        <w:t> </w:t>
      </w:r>
      <w:r>
        <w:rPr>
          <w:sz w:val="24"/>
        </w:rPr>
        <w:t>performance of</w:t>
      </w:r>
      <w:r>
        <w:rPr>
          <w:spacing w:val="-3"/>
          <w:sz w:val="24"/>
        </w:rPr>
        <w:t> </w:t>
      </w:r>
      <w:r>
        <w:rPr>
          <w:sz w:val="24"/>
        </w:rPr>
        <w:t>electric </w:t>
      </w:r>
      <w:r>
        <w:rPr>
          <w:spacing w:val="-2"/>
          <w:sz w:val="24"/>
        </w:rPr>
        <w:t>vehicles.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61" w:lineRule="auto" w:before="22" w:after="0"/>
        <w:ind w:left="460" w:right="21" w:hanging="360"/>
        <w:jc w:val="left"/>
        <w:rPr>
          <w:sz w:val="24"/>
        </w:rPr>
      </w:pPr>
      <w:r>
        <w:rPr>
          <w:sz w:val="24"/>
        </w:rPr>
        <w:t>What are the</w:t>
      </w:r>
      <w:r>
        <w:rPr>
          <w:spacing w:val="23"/>
          <w:sz w:val="24"/>
        </w:rPr>
        <w:t> </w:t>
      </w:r>
      <w:r>
        <w:rPr>
          <w:sz w:val="24"/>
        </w:rPr>
        <w:t>different</w:t>
      </w:r>
      <w:r>
        <w:rPr>
          <w:spacing w:val="23"/>
          <w:sz w:val="24"/>
        </w:rPr>
        <w:t> </w:t>
      </w:r>
      <w:r>
        <w:rPr>
          <w:sz w:val="24"/>
        </w:rPr>
        <w:t>types of</w:t>
      </w:r>
      <w:r>
        <w:rPr>
          <w:spacing w:val="23"/>
          <w:sz w:val="24"/>
        </w:rPr>
        <w:t> </w:t>
      </w:r>
      <w:r>
        <w:rPr>
          <w:sz w:val="24"/>
        </w:rPr>
        <w:t>electric vehicle</w:t>
      </w:r>
      <w:r>
        <w:rPr>
          <w:spacing w:val="25"/>
          <w:sz w:val="24"/>
        </w:rPr>
        <w:t> </w:t>
      </w:r>
      <w:r>
        <w:rPr>
          <w:sz w:val="24"/>
        </w:rPr>
        <w:t>powertrains,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how do</w:t>
      </w:r>
      <w:r>
        <w:rPr>
          <w:spacing w:val="25"/>
          <w:sz w:val="24"/>
        </w:rPr>
        <w:t> </w:t>
      </w:r>
      <w:r>
        <w:rPr>
          <w:sz w:val="24"/>
        </w:rPr>
        <w:t>they affect </w:t>
      </w:r>
      <w:r>
        <w:rPr>
          <w:spacing w:val="-2"/>
          <w:sz w:val="24"/>
        </w:rPr>
        <w:t>performance?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72" w:lineRule="exact" w:before="0" w:after="0"/>
        <w:ind w:left="45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traction motor?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different types of</w:t>
      </w:r>
      <w:r>
        <w:rPr>
          <w:spacing w:val="1"/>
          <w:sz w:val="24"/>
        </w:rPr>
        <w:t> </w:t>
      </w:r>
      <w:r>
        <w:rPr>
          <w:sz w:val="24"/>
        </w:rPr>
        <w:t>traction motors used in </w:t>
      </w:r>
      <w:r>
        <w:rPr>
          <w:spacing w:val="-4"/>
          <w:sz w:val="24"/>
        </w:rPr>
        <w:t>EVs.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21" w:after="0"/>
        <w:ind w:left="45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tractive</w:t>
      </w:r>
      <w:r>
        <w:rPr>
          <w:spacing w:val="-1"/>
          <w:sz w:val="24"/>
        </w:rPr>
        <w:t> </w:t>
      </w:r>
      <w:r>
        <w:rPr>
          <w:sz w:val="24"/>
        </w:rPr>
        <w:t>effort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significance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vehicle </w:t>
      </w:r>
      <w:r>
        <w:rPr>
          <w:spacing w:val="-2"/>
          <w:sz w:val="24"/>
        </w:rPr>
        <w:t>motion.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22" w:after="0"/>
        <w:ind w:left="45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factors</w:t>
      </w:r>
      <w:r>
        <w:rPr>
          <w:spacing w:val="-3"/>
          <w:sz w:val="24"/>
        </w:rPr>
        <w:t> </w:t>
      </w:r>
      <w:r>
        <w:rPr>
          <w:sz w:val="24"/>
        </w:rPr>
        <w:t>influence the</w:t>
      </w:r>
      <w:r>
        <w:rPr>
          <w:spacing w:val="-3"/>
          <w:sz w:val="24"/>
        </w:rPr>
        <w:t> </w:t>
      </w:r>
      <w:r>
        <w:rPr>
          <w:sz w:val="24"/>
        </w:rPr>
        <w:t>tractive effort required</w:t>
      </w:r>
      <w:r>
        <w:rPr>
          <w:spacing w:val="2"/>
          <w:sz w:val="24"/>
        </w:rPr>
        <w:t> </w:t>
      </w:r>
      <w:r>
        <w:rPr>
          <w:sz w:val="24"/>
        </w:rPr>
        <w:t>by an electric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vehicle?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22" w:after="0"/>
        <w:ind w:left="459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regenerative</w:t>
      </w:r>
      <w:r>
        <w:rPr>
          <w:spacing w:val="-3"/>
          <w:sz w:val="24"/>
        </w:rPr>
        <w:t> </w:t>
      </w:r>
      <w:r>
        <w:rPr>
          <w:sz w:val="24"/>
        </w:rPr>
        <w:t>braking contribute to energy efficiency in </w:t>
      </w:r>
      <w:r>
        <w:rPr>
          <w:spacing w:val="-4"/>
          <w:sz w:val="24"/>
        </w:rPr>
        <w:t>EVs?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21" w:after="0"/>
        <w:ind w:left="459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aerodynamics</w:t>
      </w:r>
      <w:r>
        <w:rPr>
          <w:spacing w:val="2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the performance and</w:t>
      </w:r>
      <w:r>
        <w:rPr>
          <w:spacing w:val="-1"/>
          <w:sz w:val="24"/>
        </w:rPr>
        <w:t> </w:t>
      </w:r>
      <w:r>
        <w:rPr>
          <w:sz w:val="24"/>
        </w:rPr>
        <w:t>efficiency</w:t>
      </w:r>
      <w:r>
        <w:rPr>
          <w:spacing w:val="-3"/>
          <w:sz w:val="24"/>
        </w:rPr>
        <w:t> </w:t>
      </w:r>
      <w:r>
        <w:rPr>
          <w:sz w:val="24"/>
        </w:rPr>
        <w:t>of an </w:t>
      </w:r>
      <w:r>
        <w:rPr>
          <w:spacing w:val="-5"/>
          <w:sz w:val="24"/>
        </w:rPr>
        <w:t>EV?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22" w:after="0"/>
        <w:ind w:left="45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to improve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energy efficiency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electric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vehicles?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59" w:lineRule="auto" w:before="21" w:after="0"/>
        <w:ind w:left="460" w:right="23" w:hanging="360"/>
        <w:jc w:val="left"/>
        <w:rPr>
          <w:sz w:val="24"/>
        </w:rPr>
      </w:pPr>
      <w:r>
        <w:rPr>
          <w:sz w:val="24"/>
        </w:rPr>
        <w:t>Discuss the environmental benefits of electric vehicles over conventional fuel-based </w:t>
      </w:r>
      <w:r>
        <w:rPr>
          <w:spacing w:val="-2"/>
          <w:sz w:val="24"/>
        </w:rPr>
        <w:t>vehicles.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59" w:lineRule="auto" w:before="0" w:after="0"/>
        <w:ind w:left="460" w:right="22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28"/>
          <w:sz w:val="24"/>
        </w:rPr>
        <w:t> </w:t>
      </w:r>
      <w:r>
        <w:rPr>
          <w:sz w:val="24"/>
        </w:rPr>
        <w:t>are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major</w:t>
      </w:r>
      <w:r>
        <w:rPr>
          <w:spacing w:val="30"/>
          <w:sz w:val="24"/>
        </w:rPr>
        <w:t> </w:t>
      </w:r>
      <w:r>
        <w:rPr>
          <w:sz w:val="24"/>
        </w:rPr>
        <w:t>limitations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challenges</w:t>
      </w:r>
      <w:r>
        <w:rPr>
          <w:spacing w:val="30"/>
          <w:sz w:val="24"/>
        </w:rPr>
        <w:t> </w:t>
      </w:r>
      <w:r>
        <w:rPr>
          <w:sz w:val="24"/>
        </w:rPr>
        <w:t>faced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widespread</w:t>
      </w:r>
      <w:r>
        <w:rPr>
          <w:spacing w:val="33"/>
          <w:sz w:val="24"/>
        </w:rPr>
        <w:t> </w:t>
      </w:r>
      <w:r>
        <w:rPr>
          <w:sz w:val="24"/>
        </w:rPr>
        <w:t>adoption</w:t>
      </w:r>
      <w:r>
        <w:rPr>
          <w:spacing w:val="30"/>
          <w:sz w:val="24"/>
        </w:rPr>
        <w:t> </w:t>
      </w:r>
      <w:r>
        <w:rPr>
          <w:sz w:val="24"/>
        </w:rPr>
        <w:t>of electric vehicles?</w:t>
      </w:r>
    </w:p>
    <w:sectPr>
      <w:type w:val="continuous"/>
      <w:pgSz w:w="11910" w:h="16840"/>
      <w:pgMar w:top="1360" w:bottom="2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46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280"/>
      <w:jc w:val="center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4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DEEPEN BANORIYA</dc:creator>
  <dc:title>Microsoft Word - Question Bank (Unit - I &amp; V)</dc:title>
  <dcterms:created xsi:type="dcterms:W3CDTF">2026-04-05T03:36:20Z</dcterms:created>
  <dcterms:modified xsi:type="dcterms:W3CDTF">2026-04-05T03:36:20Z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