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5" w:rsidRPr="00042FD5" w:rsidRDefault="00042FD5" w:rsidP="00042FD5">
      <w:pPr>
        <w:jc w:val="left"/>
        <w:rPr>
          <w:b/>
          <w:bCs/>
        </w:rPr>
      </w:pPr>
      <w:bookmarkStart w:id="0" w:name="_GoBack"/>
      <w:bookmarkEnd w:id="0"/>
      <w:r w:rsidRPr="00042FD5">
        <w:rPr>
          <w:b/>
          <w:bCs/>
        </w:rPr>
        <w:t>Semantic Elements</w:t>
      </w:r>
    </w:p>
    <w:p w:rsidR="00042FD5" w:rsidRDefault="00042FD5" w:rsidP="00042FD5">
      <w:pPr>
        <w:pStyle w:val="ListParagraph"/>
        <w:numPr>
          <w:ilvl w:val="0"/>
          <w:numId w:val="1"/>
        </w:numPr>
        <w:jc w:val="left"/>
      </w:pPr>
      <w:r>
        <w:t>Semantic elements clearly describe their meaning to both the browser and the developer.</w:t>
      </w:r>
    </w:p>
    <w:p w:rsidR="005E181B" w:rsidRDefault="00042FD5" w:rsidP="00042FD5">
      <w:pPr>
        <w:pStyle w:val="ListParagraph"/>
        <w:numPr>
          <w:ilvl w:val="0"/>
          <w:numId w:val="1"/>
        </w:numPr>
        <w:jc w:val="left"/>
      </w:pPr>
      <w:r>
        <w:t>They make your code more readable, accessible, and SEO-friendly.</w:t>
      </w:r>
    </w:p>
    <w:p w:rsidR="00042FD5" w:rsidRDefault="00042FD5" w:rsidP="00042FD5">
      <w:pPr>
        <w:jc w:val="left"/>
      </w:pPr>
    </w:p>
    <w:p w:rsidR="00042FD5" w:rsidRPr="00042FD5" w:rsidRDefault="00042FD5" w:rsidP="00042FD5">
      <w:pPr>
        <w:jc w:val="left"/>
        <w:rPr>
          <w:b/>
          <w:bCs/>
        </w:rPr>
      </w:pPr>
      <w:r w:rsidRPr="00042FD5">
        <w:rPr>
          <w:b/>
          <w:bCs/>
        </w:rPr>
        <w:t>Examples: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gramStart"/>
      <w:r>
        <w:t>header</w:t>
      </w:r>
      <w:proofErr w:type="gramEnd"/>
      <w:r>
        <w:t>&gt; – Represents the header of a section or page.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– Defines a section for navigation links.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gramStart"/>
      <w:r>
        <w:t>main</w:t>
      </w:r>
      <w:proofErr w:type="gramEnd"/>
      <w:r>
        <w:t>&gt; – The main content of the document.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gramStart"/>
      <w:r>
        <w:t>section</w:t>
      </w:r>
      <w:proofErr w:type="gramEnd"/>
      <w:r>
        <w:t>&gt; – A section of related content.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gramStart"/>
      <w:r>
        <w:t>article</w:t>
      </w:r>
      <w:proofErr w:type="gramEnd"/>
      <w:r>
        <w:t>&gt; – An independent, self-contained piece of content.</w:t>
      </w:r>
    </w:p>
    <w:p w:rsidR="00042FD5" w:rsidRDefault="00042FD5" w:rsidP="00042FD5">
      <w:pPr>
        <w:pStyle w:val="ListParagraph"/>
        <w:numPr>
          <w:ilvl w:val="0"/>
          <w:numId w:val="2"/>
        </w:numPr>
        <w:jc w:val="left"/>
      </w:pPr>
      <w:r>
        <w:t>&lt;</w:t>
      </w:r>
      <w:proofErr w:type="gramStart"/>
      <w:r>
        <w:t>footer</w:t>
      </w:r>
      <w:proofErr w:type="gramEnd"/>
      <w:r>
        <w:t>&gt; – Represents the footer of a section or page.</w:t>
      </w:r>
    </w:p>
    <w:p w:rsidR="00042FD5" w:rsidRDefault="00042FD5" w:rsidP="00042FD5">
      <w:pPr>
        <w:jc w:val="left"/>
        <w:rPr>
          <w:b/>
          <w:bCs/>
        </w:rPr>
      </w:pPr>
    </w:p>
    <w:p w:rsidR="00042FD5" w:rsidRDefault="00042FD5" w:rsidP="00042FD5">
      <w:pPr>
        <w:jc w:val="left"/>
        <w:rPr>
          <w:b/>
          <w:bCs/>
        </w:rPr>
      </w:pPr>
      <w:r w:rsidRPr="00042FD5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FD5" w:rsidTr="00042FD5">
        <w:tc>
          <w:tcPr>
            <w:tcW w:w="9350" w:type="dxa"/>
          </w:tcPr>
          <w:p w:rsidR="00042FD5" w:rsidRPr="00042FD5" w:rsidRDefault="00042FD5" w:rsidP="00042FD5">
            <w:pPr>
              <w:jc w:val="left"/>
            </w:pPr>
            <w:r w:rsidRPr="00042FD5">
              <w:t>&lt;article&gt;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&lt;header&gt;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  &lt;h1&gt;HTML Tutorial&lt;/h1&gt;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  &lt;p&gt;Published on April 20, 2025&lt;/p&gt;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&lt;/header&gt;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&lt;section&gt;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  &lt;p&gt;This tutorial covers the basics of HTML...&lt;/p&gt;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&lt;/section&gt;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&lt;footer&gt;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  &lt;p&gt;Author: </w:t>
            </w:r>
            <w:proofErr w:type="spellStart"/>
            <w:r w:rsidRPr="00042FD5">
              <w:t>Sachin</w:t>
            </w:r>
            <w:proofErr w:type="spellEnd"/>
            <w:r w:rsidRPr="00042FD5">
              <w:t>&lt;/p&gt;</w:t>
            </w:r>
          </w:p>
          <w:p w:rsidR="00042FD5" w:rsidRPr="00042FD5" w:rsidRDefault="00042FD5" w:rsidP="00042FD5">
            <w:pPr>
              <w:jc w:val="left"/>
            </w:pPr>
            <w:r w:rsidRPr="00042FD5">
              <w:t xml:space="preserve">  &lt;/footer&gt;</w:t>
            </w:r>
          </w:p>
          <w:p w:rsidR="00042FD5" w:rsidRDefault="00042FD5" w:rsidP="00042FD5">
            <w:pPr>
              <w:jc w:val="left"/>
              <w:rPr>
                <w:b/>
                <w:bCs/>
              </w:rPr>
            </w:pPr>
            <w:r w:rsidRPr="00042FD5">
              <w:t>&lt;/article&gt;</w:t>
            </w:r>
          </w:p>
        </w:tc>
      </w:tr>
    </w:tbl>
    <w:p w:rsidR="00042FD5" w:rsidRDefault="00042FD5" w:rsidP="00042FD5">
      <w:pPr>
        <w:jc w:val="left"/>
        <w:rPr>
          <w:b/>
          <w:bCs/>
        </w:rPr>
      </w:pPr>
    </w:p>
    <w:p w:rsidR="00042FD5" w:rsidRPr="00042FD5" w:rsidRDefault="00042FD5" w:rsidP="00042FD5">
      <w:pPr>
        <w:jc w:val="left"/>
        <w:rPr>
          <w:b/>
          <w:bCs/>
        </w:rPr>
      </w:pPr>
      <w:r w:rsidRPr="00042FD5">
        <w:rPr>
          <w:b/>
          <w:bCs/>
        </w:rPr>
        <w:t>Non-Semantic Elements</w:t>
      </w:r>
    </w:p>
    <w:p w:rsidR="00042FD5" w:rsidRDefault="00042FD5" w:rsidP="00042FD5">
      <w:pPr>
        <w:jc w:val="left"/>
      </w:pPr>
      <w:r w:rsidRPr="00042FD5">
        <w:t>Non-semantic elements don’t describe their meaning. They are generic containers with no specific role.</w:t>
      </w:r>
    </w:p>
    <w:p w:rsidR="00042FD5" w:rsidRDefault="00042FD5" w:rsidP="00042FD5">
      <w:pPr>
        <w:jc w:val="left"/>
      </w:pPr>
    </w:p>
    <w:p w:rsidR="00042FD5" w:rsidRPr="00042FD5" w:rsidRDefault="00042FD5" w:rsidP="00042FD5">
      <w:pPr>
        <w:jc w:val="left"/>
        <w:rPr>
          <w:b/>
          <w:bCs/>
        </w:rPr>
      </w:pPr>
      <w:r w:rsidRPr="00042FD5">
        <w:rPr>
          <w:b/>
          <w:bCs/>
        </w:rPr>
        <w:t>Examples:</w:t>
      </w:r>
    </w:p>
    <w:p w:rsidR="00042FD5" w:rsidRDefault="00042FD5" w:rsidP="00042FD5">
      <w:pPr>
        <w:pStyle w:val="ListParagraph"/>
        <w:numPr>
          <w:ilvl w:val="0"/>
          <w:numId w:val="3"/>
        </w:numPr>
        <w:jc w:val="left"/>
      </w:pPr>
      <w:r>
        <w:t>&lt;</w:t>
      </w:r>
      <w:proofErr w:type="gramStart"/>
      <w:r>
        <w:t>div</w:t>
      </w:r>
      <w:proofErr w:type="gramEnd"/>
      <w:r>
        <w:t>&gt; – Generic container for block-level content.</w:t>
      </w:r>
    </w:p>
    <w:p w:rsidR="00042FD5" w:rsidRDefault="00042FD5" w:rsidP="00042FD5">
      <w:pPr>
        <w:pStyle w:val="ListParagraph"/>
        <w:numPr>
          <w:ilvl w:val="0"/>
          <w:numId w:val="3"/>
        </w:numPr>
        <w:jc w:val="left"/>
      </w:pPr>
      <w:r>
        <w:t>&lt;</w:t>
      </w:r>
      <w:proofErr w:type="gramStart"/>
      <w:r>
        <w:t>span</w:t>
      </w:r>
      <w:proofErr w:type="gramEnd"/>
      <w:r>
        <w:t>&gt; – Generic container for inline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FD5" w:rsidTr="00042FD5">
        <w:tc>
          <w:tcPr>
            <w:tcW w:w="9350" w:type="dxa"/>
          </w:tcPr>
          <w:p w:rsidR="00042FD5" w:rsidRDefault="00042FD5" w:rsidP="00042FD5">
            <w:pPr>
              <w:jc w:val="left"/>
            </w:pPr>
            <w:r>
              <w:t>&lt;div class="header"&gt;</w:t>
            </w:r>
          </w:p>
          <w:p w:rsidR="00042FD5" w:rsidRDefault="00042FD5" w:rsidP="00042FD5">
            <w:pPr>
              <w:jc w:val="left"/>
            </w:pPr>
            <w:r>
              <w:t xml:space="preserve">  &lt;h1&gt;HTML Tutorial&lt;/h1&gt;</w:t>
            </w:r>
          </w:p>
          <w:p w:rsidR="00042FD5" w:rsidRDefault="00042FD5" w:rsidP="00042FD5">
            <w:pPr>
              <w:jc w:val="left"/>
            </w:pPr>
            <w:r>
              <w:t>&lt;/div&gt;</w:t>
            </w:r>
          </w:p>
          <w:p w:rsidR="00042FD5" w:rsidRDefault="00042FD5" w:rsidP="00042FD5">
            <w:pPr>
              <w:jc w:val="left"/>
            </w:pPr>
            <w:r>
              <w:t>&lt;div class="content"&gt;</w:t>
            </w:r>
          </w:p>
          <w:p w:rsidR="00042FD5" w:rsidRDefault="00042FD5" w:rsidP="00042FD5">
            <w:pPr>
              <w:jc w:val="left"/>
            </w:pPr>
            <w:r>
              <w:t xml:space="preserve">  &lt;p&gt;This tutorial covers the basics of HTML...&lt;/p&gt;</w:t>
            </w:r>
          </w:p>
          <w:p w:rsidR="00042FD5" w:rsidRDefault="00042FD5" w:rsidP="00042FD5">
            <w:pPr>
              <w:jc w:val="left"/>
            </w:pPr>
            <w:r>
              <w:t>&lt;/div&gt;</w:t>
            </w:r>
          </w:p>
          <w:p w:rsidR="00042FD5" w:rsidRDefault="00042FD5" w:rsidP="00042FD5">
            <w:pPr>
              <w:jc w:val="left"/>
            </w:pPr>
            <w:r>
              <w:t>&lt;div class="footer"&gt;</w:t>
            </w:r>
          </w:p>
          <w:p w:rsidR="00042FD5" w:rsidRDefault="00042FD5" w:rsidP="00042FD5">
            <w:pPr>
              <w:jc w:val="left"/>
            </w:pPr>
            <w:r>
              <w:t xml:space="preserve">  &lt;p&gt;Author: </w:t>
            </w:r>
            <w:proofErr w:type="spellStart"/>
            <w:r>
              <w:t>Sachin</w:t>
            </w:r>
            <w:proofErr w:type="spellEnd"/>
            <w:r>
              <w:t>&lt;/p&gt;</w:t>
            </w:r>
          </w:p>
          <w:p w:rsidR="00042FD5" w:rsidRDefault="00042FD5" w:rsidP="00042FD5">
            <w:pPr>
              <w:jc w:val="left"/>
            </w:pPr>
            <w:r>
              <w:t>&lt;/div&gt;</w:t>
            </w:r>
          </w:p>
        </w:tc>
      </w:tr>
    </w:tbl>
    <w:p w:rsidR="00042FD5" w:rsidRDefault="00042FD5" w:rsidP="00042FD5">
      <w:pPr>
        <w:jc w:val="left"/>
      </w:pPr>
    </w:p>
    <w:p w:rsidR="00042FD5" w:rsidRDefault="00042FD5" w:rsidP="00042FD5">
      <w:pPr>
        <w:jc w:val="left"/>
        <w:rPr>
          <w:b/>
          <w:bCs/>
        </w:rPr>
      </w:pPr>
      <w:r w:rsidRPr="00042FD5">
        <w:rPr>
          <w:b/>
          <w:bCs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FD5" w:rsidRPr="00042FD5" w:rsidTr="00042FD5">
        <w:tc>
          <w:tcPr>
            <w:tcW w:w="3116" w:type="dxa"/>
          </w:tcPr>
          <w:p w:rsidR="00042FD5" w:rsidRPr="00042FD5" w:rsidRDefault="00042FD5" w:rsidP="00890B54">
            <w:pPr>
              <w:jc w:val="left"/>
              <w:rPr>
                <w:b/>
                <w:bCs/>
              </w:rPr>
            </w:pPr>
            <w:r w:rsidRPr="00042FD5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  <w:rPr>
                <w:b/>
                <w:bCs/>
              </w:rPr>
            </w:pPr>
            <w:r w:rsidRPr="00042FD5">
              <w:rPr>
                <w:b/>
                <w:bCs/>
              </w:rPr>
              <w:t>Semantic Elements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  <w:rPr>
                <w:b/>
                <w:bCs/>
              </w:rPr>
            </w:pPr>
            <w:r w:rsidRPr="00042FD5">
              <w:rPr>
                <w:b/>
                <w:bCs/>
              </w:rPr>
              <w:t>Non-Semantic Elements</w:t>
            </w:r>
          </w:p>
        </w:tc>
      </w:tr>
      <w:tr w:rsidR="00042FD5" w:rsidRPr="00042FD5" w:rsidTr="00042FD5">
        <w:tc>
          <w:tcPr>
            <w:tcW w:w="3116" w:type="dxa"/>
          </w:tcPr>
          <w:p w:rsidR="00042FD5" w:rsidRPr="00042FD5" w:rsidRDefault="00042FD5" w:rsidP="00890B54">
            <w:pPr>
              <w:jc w:val="left"/>
            </w:pPr>
            <w:r w:rsidRPr="00042FD5">
              <w:t>Meaningful tags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Yes (&lt;header&gt;, &lt;</w:t>
            </w:r>
            <w:proofErr w:type="spellStart"/>
            <w:r w:rsidRPr="00042FD5">
              <w:t>nav</w:t>
            </w:r>
            <w:proofErr w:type="spellEnd"/>
            <w:r w:rsidRPr="00042FD5">
              <w:t>&gt;)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No (&lt;div&gt;, &lt;span&gt;)</w:t>
            </w:r>
          </w:p>
        </w:tc>
      </w:tr>
      <w:tr w:rsidR="00042FD5" w:rsidRPr="00042FD5" w:rsidTr="00042FD5">
        <w:tc>
          <w:tcPr>
            <w:tcW w:w="3116" w:type="dxa"/>
          </w:tcPr>
          <w:p w:rsidR="00042FD5" w:rsidRPr="00042FD5" w:rsidRDefault="00042FD5" w:rsidP="00890B54">
            <w:pPr>
              <w:jc w:val="left"/>
            </w:pPr>
            <w:r w:rsidRPr="00042FD5">
              <w:t>Accessibility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Better for screen readers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Less informative</w:t>
            </w:r>
          </w:p>
        </w:tc>
      </w:tr>
      <w:tr w:rsidR="00042FD5" w:rsidRPr="00042FD5" w:rsidTr="00042FD5">
        <w:tc>
          <w:tcPr>
            <w:tcW w:w="3116" w:type="dxa"/>
          </w:tcPr>
          <w:p w:rsidR="00042FD5" w:rsidRPr="00042FD5" w:rsidRDefault="00042FD5" w:rsidP="00890B54">
            <w:pPr>
              <w:jc w:val="left"/>
            </w:pPr>
            <w:r w:rsidRPr="00042FD5">
              <w:t>SEO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Helps search engines understand content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Not SEO-friendly by default</w:t>
            </w:r>
          </w:p>
        </w:tc>
      </w:tr>
      <w:tr w:rsidR="00042FD5" w:rsidRPr="00042FD5" w:rsidTr="00042FD5">
        <w:tc>
          <w:tcPr>
            <w:tcW w:w="3116" w:type="dxa"/>
          </w:tcPr>
          <w:p w:rsidR="00042FD5" w:rsidRPr="00042FD5" w:rsidRDefault="00042FD5" w:rsidP="00890B54">
            <w:pPr>
              <w:jc w:val="left"/>
            </w:pPr>
            <w:r w:rsidRPr="00042FD5">
              <w:t>Readability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More readable and self-explanatory</w:t>
            </w:r>
          </w:p>
        </w:tc>
        <w:tc>
          <w:tcPr>
            <w:tcW w:w="3117" w:type="dxa"/>
          </w:tcPr>
          <w:p w:rsidR="00042FD5" w:rsidRPr="00042FD5" w:rsidRDefault="00042FD5" w:rsidP="00890B54">
            <w:pPr>
              <w:jc w:val="left"/>
            </w:pPr>
            <w:r w:rsidRPr="00042FD5">
              <w:t>Depends on class names or comments</w:t>
            </w:r>
          </w:p>
        </w:tc>
      </w:tr>
    </w:tbl>
    <w:p w:rsidR="00042FD5" w:rsidRPr="00042FD5" w:rsidRDefault="00042FD5" w:rsidP="00042FD5">
      <w:pPr>
        <w:jc w:val="left"/>
        <w:rPr>
          <w:b/>
          <w:bCs/>
        </w:rPr>
      </w:pPr>
    </w:p>
    <w:sectPr w:rsidR="00042FD5" w:rsidRPr="00042FD5" w:rsidSect="00042F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C77"/>
    <w:multiLevelType w:val="hybridMultilevel"/>
    <w:tmpl w:val="639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26ECF"/>
    <w:multiLevelType w:val="hybridMultilevel"/>
    <w:tmpl w:val="846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36C6"/>
    <w:multiLevelType w:val="hybridMultilevel"/>
    <w:tmpl w:val="269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D5"/>
    <w:rsid w:val="00042FD5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99BB-B9F0-40E6-9219-1328403F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D5"/>
    <w:pPr>
      <w:ind w:left="720"/>
      <w:contextualSpacing/>
    </w:pPr>
  </w:style>
  <w:style w:type="table" w:styleId="TableGrid">
    <w:name w:val="Table Grid"/>
    <w:basedOn w:val="TableNormal"/>
    <w:uiPriority w:val="39"/>
    <w:rsid w:val="00042F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2025-04-20T05:07:00Z</dcterms:created>
  <dcterms:modified xsi:type="dcterms:W3CDTF">2025-04-20T05:10:00Z</dcterms:modified>
</cp:coreProperties>
</file>