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E162" w14:textId="77777777" w:rsidR="00C91782" w:rsidRDefault="00C91782" w:rsidP="00C9178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SSN College of Engineering</w:t>
      </w:r>
    </w:p>
    <w:p w14:paraId="583E2625" w14:textId="77777777" w:rsidR="00C91782" w:rsidRDefault="00C91782" w:rsidP="00C91782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Department of Computer Science and Engineering</w:t>
      </w:r>
    </w:p>
    <w:p w14:paraId="634A4676" w14:textId="77777777" w:rsidR="00C91782" w:rsidRDefault="00C91782" w:rsidP="00C91782">
      <w:pPr>
        <w:pStyle w:val="Heading2"/>
        <w:jc w:val="center"/>
      </w:pPr>
      <w:r>
        <w:t>UCS1712 – GRAPHICS AND MULTIMEDIA LAB</w:t>
      </w:r>
    </w:p>
    <w:p w14:paraId="0414DC6B" w14:textId="1021E558" w:rsidR="00C91782" w:rsidRDefault="00AF5741" w:rsidP="00AF5741">
      <w:pPr>
        <w:pBdr>
          <w:bottom w:val="single" w:sz="6" w:space="1" w:color="auto"/>
        </w:pBdr>
        <w:ind w:left="2160" w:firstLine="720"/>
        <w:rPr>
          <w:rFonts w:ascii="Times New Roman" w:hAnsi="Times New Roman" w:cs="Times New Roman"/>
          <w:bCs/>
        </w:rPr>
      </w:pPr>
      <w:r w:rsidRPr="00AF5741">
        <w:rPr>
          <w:b/>
        </w:rPr>
        <w:t>EX6b - Window to Viewport Mapping</w:t>
      </w:r>
    </w:p>
    <w:p w14:paraId="2F58AFEA" w14:textId="77777777" w:rsidR="00C91782" w:rsidRDefault="00C91782" w:rsidP="00C91782">
      <w:r>
        <w:t>SATHEESH KUMAR G R</w:t>
      </w:r>
    </w:p>
    <w:p w14:paraId="786182F0" w14:textId="7076FA65" w:rsidR="00C91782" w:rsidRDefault="00C91782" w:rsidP="00C91782">
      <w:r>
        <w:t>185001136</w:t>
      </w:r>
    </w:p>
    <w:p w14:paraId="1F70E7EF" w14:textId="77777777" w:rsidR="00AF5741" w:rsidRDefault="00AF5741" w:rsidP="00C91782"/>
    <w:p w14:paraId="6AB78E45" w14:textId="6EB07B4C" w:rsidR="00AF5741" w:rsidRPr="00AF5741" w:rsidRDefault="00AF5741" w:rsidP="00AF5741">
      <w:pPr>
        <w:rPr>
          <w:b/>
          <w:lang w:val="en-US"/>
        </w:rPr>
      </w:pPr>
      <w:r>
        <w:rPr>
          <w:b/>
          <w:lang w:val="en-US"/>
        </w:rPr>
        <w:t xml:space="preserve">1]AIM </w:t>
      </w:r>
    </w:p>
    <w:p w14:paraId="1ED9E507" w14:textId="77777777" w:rsidR="00AF5741" w:rsidRPr="00AF5741" w:rsidRDefault="00AF5741" w:rsidP="00AF5741">
      <w:pPr>
        <w:ind w:firstLine="479"/>
        <w:rPr>
          <w:lang w:val="en-US"/>
        </w:rPr>
      </w:pPr>
      <w:r w:rsidRPr="00AF5741">
        <w:rPr>
          <w:lang w:val="en-US"/>
        </w:rPr>
        <w:t>To Create an object and window as given below. Create a view port of size smaller than the window.</w:t>
      </w:r>
    </w:p>
    <w:p w14:paraId="28340FF7" w14:textId="77777777" w:rsidR="00AF5741" w:rsidRPr="00AF5741" w:rsidRDefault="00AF5741" w:rsidP="00AF5741">
      <w:pPr>
        <w:rPr>
          <w:lang w:val="en-US"/>
        </w:rPr>
      </w:pPr>
    </w:p>
    <w:p w14:paraId="70554913" w14:textId="47173CF6" w:rsidR="00AF5741" w:rsidRPr="00AF5741" w:rsidRDefault="00AF5741" w:rsidP="00AF5741">
      <w:pPr>
        <w:rPr>
          <w:b/>
          <w:lang w:val="en-US"/>
        </w:rPr>
      </w:pPr>
      <w:r>
        <w:rPr>
          <w:b/>
          <w:lang w:val="en-US"/>
        </w:rPr>
        <w:t>2]</w:t>
      </w:r>
      <w:r w:rsidRPr="00AF5741">
        <w:rPr>
          <w:b/>
          <w:lang w:val="en-US"/>
        </w:rPr>
        <w:t>A</w:t>
      </w:r>
      <w:r>
        <w:rPr>
          <w:b/>
          <w:lang w:val="en-US"/>
        </w:rPr>
        <w:t>LGORITHM</w:t>
      </w:r>
    </w:p>
    <w:p w14:paraId="12E14FA6" w14:textId="77777777" w:rsidR="00AF5741" w:rsidRP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>A point at position (</w:t>
      </w:r>
      <w:proofErr w:type="spellStart"/>
      <w:r w:rsidRPr="00AF5741">
        <w:rPr>
          <w:lang w:val="en-US"/>
        </w:rPr>
        <w:t>xw</w:t>
      </w:r>
      <w:proofErr w:type="spellEnd"/>
      <w:r w:rsidRPr="00AF5741">
        <w:rPr>
          <w:lang w:val="en-US"/>
        </w:rPr>
        <w:t xml:space="preserve">, </w:t>
      </w:r>
      <w:proofErr w:type="spellStart"/>
      <w:r w:rsidRPr="00AF5741">
        <w:rPr>
          <w:lang w:val="en-US"/>
        </w:rPr>
        <w:t>yw</w:t>
      </w:r>
      <w:proofErr w:type="spellEnd"/>
      <w:r w:rsidRPr="00AF5741">
        <w:rPr>
          <w:lang w:val="en-US"/>
        </w:rPr>
        <w:t xml:space="preserve">) in window mapped into position (xv, </w:t>
      </w:r>
      <w:proofErr w:type="spellStart"/>
      <w:r w:rsidRPr="00AF5741">
        <w:rPr>
          <w:lang w:val="en-US"/>
        </w:rPr>
        <w:t>yv</w:t>
      </w:r>
      <w:proofErr w:type="spellEnd"/>
      <w:r w:rsidRPr="00AF5741">
        <w:rPr>
          <w:lang w:val="en-US"/>
        </w:rPr>
        <w:t>) in the associated viewport.</w:t>
      </w:r>
    </w:p>
    <w:p w14:paraId="68B93C97" w14:textId="77777777" w:rsidR="00AF5741" w:rsidRP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>with a set of transformation that converts the window or world coordinate area into the viewport or screen coordinate area.</w:t>
      </w:r>
    </w:p>
    <w:p w14:paraId="255649EB" w14:textId="77777777" w:rsidR="00AF5741" w:rsidRP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>Perform a scaling transformation using a fixed point position (</w:t>
      </w:r>
      <w:proofErr w:type="spellStart"/>
      <w:proofErr w:type="gramStart"/>
      <w:r w:rsidRPr="00AF5741">
        <w:rPr>
          <w:lang w:val="en-US"/>
        </w:rPr>
        <w:t>xwmin,ywmin</w:t>
      </w:r>
      <w:proofErr w:type="spellEnd"/>
      <w:proofErr w:type="gramEnd"/>
      <w:r w:rsidRPr="00AF5741">
        <w:rPr>
          <w:lang w:val="en-US"/>
        </w:rPr>
        <w:t>) that scales the window area to the size of the viewport.</w:t>
      </w:r>
    </w:p>
    <w:p w14:paraId="7A5E86C6" w14:textId="77777777" w:rsidR="00AF5741" w:rsidRP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>Translate the scaled window area to the position of the viewport. Relative proportions of objects are maintained if the scaling factors are the same (</w:t>
      </w:r>
      <w:proofErr w:type="spellStart"/>
      <w:r w:rsidRPr="00AF5741">
        <w:rPr>
          <w:lang w:val="en-US"/>
        </w:rPr>
        <w:t>sx</w:t>
      </w:r>
      <w:proofErr w:type="spellEnd"/>
      <w:r w:rsidRPr="00AF5741">
        <w:rPr>
          <w:lang w:val="en-US"/>
        </w:rPr>
        <w:t>=</w:t>
      </w:r>
      <w:proofErr w:type="spellStart"/>
      <w:r w:rsidRPr="00AF5741">
        <w:rPr>
          <w:lang w:val="en-US"/>
        </w:rPr>
        <w:t>sy</w:t>
      </w:r>
      <w:proofErr w:type="spellEnd"/>
      <w:r w:rsidRPr="00AF5741">
        <w:rPr>
          <w:lang w:val="en-US"/>
        </w:rPr>
        <w:t>).</w:t>
      </w:r>
    </w:p>
    <w:p w14:paraId="176541EF" w14:textId="77777777" w:rsidR="00AF5741" w:rsidRP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>This mapping called workstation transformation (It is accomplished by selecting a window area in normalized space and a viewport area in the coordinates of the display device).</w:t>
      </w:r>
    </w:p>
    <w:p w14:paraId="5846B492" w14:textId="77777777" w:rsidR="00AF5741" w:rsidRDefault="00AF5741" w:rsidP="00AF5741">
      <w:pPr>
        <w:numPr>
          <w:ilvl w:val="1"/>
          <w:numId w:val="1"/>
        </w:numPr>
        <w:rPr>
          <w:lang w:val="en-US"/>
        </w:rPr>
      </w:pPr>
      <w:r w:rsidRPr="00AF5741">
        <w:rPr>
          <w:lang w:val="en-US"/>
        </w:rPr>
        <w:t xml:space="preserve">Scaling of the window to match its size to the viewport </w:t>
      </w:r>
      <w:proofErr w:type="spellStart"/>
      <w:r w:rsidRPr="00AF5741">
        <w:rPr>
          <w:lang w:val="en-US"/>
        </w:rPr>
        <w:t>Sx</w:t>
      </w:r>
      <w:proofErr w:type="spellEnd"/>
      <w:r w:rsidRPr="00AF5741">
        <w:rPr>
          <w:lang w:val="en-US"/>
        </w:rPr>
        <w:t>=(</w:t>
      </w:r>
      <w:proofErr w:type="spellStart"/>
      <w:r w:rsidRPr="00AF5741">
        <w:rPr>
          <w:lang w:val="en-US"/>
        </w:rPr>
        <w:t>Xymax-</w:t>
      </w:r>
      <w:proofErr w:type="gramStart"/>
      <w:r w:rsidRPr="00AF5741">
        <w:rPr>
          <w:lang w:val="en-US"/>
        </w:rPr>
        <w:t>Xvmin</w:t>
      </w:r>
      <w:proofErr w:type="spellEnd"/>
      <w:r w:rsidRPr="00AF5741">
        <w:rPr>
          <w:lang w:val="en-US"/>
        </w:rPr>
        <w:t>)</w:t>
      </w:r>
      <w:r w:rsidRPr="00AF5741">
        <w:rPr>
          <w:i/>
          <w:lang w:val="en-US"/>
        </w:rPr>
        <w:t>\</w:t>
      </w:r>
      <w:proofErr w:type="gramEnd"/>
      <w:r w:rsidRPr="00AF5741">
        <w:rPr>
          <w:lang w:val="en-US"/>
        </w:rPr>
        <w:t>(</w:t>
      </w:r>
      <w:proofErr w:type="spellStart"/>
      <w:r w:rsidRPr="00AF5741">
        <w:rPr>
          <w:lang w:val="en-US"/>
        </w:rPr>
        <w:t>Xwmax</w:t>
      </w:r>
      <w:proofErr w:type="spellEnd"/>
      <w:r w:rsidRPr="00AF5741">
        <w:rPr>
          <w:lang w:val="en-US"/>
        </w:rPr>
        <w:t xml:space="preserve">- </w:t>
      </w:r>
      <w:proofErr w:type="spellStart"/>
      <w:r w:rsidRPr="00AF5741">
        <w:rPr>
          <w:lang w:val="en-US"/>
        </w:rPr>
        <w:t>Xwmin</w:t>
      </w:r>
      <w:proofErr w:type="spellEnd"/>
      <w:r w:rsidRPr="00AF5741">
        <w:rPr>
          <w:lang w:val="en-US"/>
        </w:rPr>
        <w:t>) Sy=(</w:t>
      </w:r>
      <w:proofErr w:type="spellStart"/>
      <w:r w:rsidRPr="00AF5741">
        <w:rPr>
          <w:lang w:val="en-US"/>
        </w:rPr>
        <w:t>Yvmax-Yvmin</w:t>
      </w:r>
      <w:proofErr w:type="spellEnd"/>
      <w:r w:rsidRPr="00AF5741">
        <w:rPr>
          <w:i/>
          <w:lang w:val="en-US"/>
        </w:rPr>
        <w:t>\</w:t>
      </w:r>
      <w:r w:rsidRPr="00AF5741">
        <w:rPr>
          <w:lang w:val="en-US"/>
        </w:rPr>
        <w:t>(</w:t>
      </w:r>
      <w:proofErr w:type="spellStart"/>
      <w:r w:rsidRPr="00AF5741">
        <w:rPr>
          <w:lang w:val="en-US"/>
        </w:rPr>
        <w:t>Ywmax-Ywmin</w:t>
      </w:r>
      <w:proofErr w:type="spellEnd"/>
      <w:r w:rsidRPr="00AF5741">
        <w:rPr>
          <w:lang w:val="en-US"/>
        </w:rPr>
        <w:t>)</w:t>
      </w:r>
      <w:r>
        <w:rPr>
          <w:lang w:val="en-US"/>
        </w:rPr>
        <w:t>.</w:t>
      </w:r>
    </w:p>
    <w:p w14:paraId="27CD67B2" w14:textId="77777777" w:rsidR="00AF5741" w:rsidRDefault="00AF5741" w:rsidP="00AF5741">
      <w:pPr>
        <w:rPr>
          <w:lang w:val="en-US"/>
        </w:rPr>
      </w:pPr>
    </w:p>
    <w:p w14:paraId="10BA0131" w14:textId="77777777" w:rsidR="00AF5741" w:rsidRDefault="00AF5741" w:rsidP="00AF5741">
      <w:pPr>
        <w:rPr>
          <w:lang w:val="en-US"/>
        </w:rPr>
      </w:pPr>
    </w:p>
    <w:p w14:paraId="50E29406" w14:textId="713D345D" w:rsidR="00AF5741" w:rsidRDefault="00AF5741" w:rsidP="00AF5741">
      <w:pPr>
        <w:rPr>
          <w:b/>
          <w:bCs/>
          <w:lang w:val="en-US"/>
        </w:rPr>
      </w:pPr>
      <w:r w:rsidRPr="00AF5741">
        <w:rPr>
          <w:b/>
          <w:bCs/>
          <w:lang w:val="en-US"/>
        </w:rPr>
        <w:t>3]C</w:t>
      </w:r>
      <w:r>
        <w:rPr>
          <w:b/>
          <w:bCs/>
          <w:lang w:val="en-US"/>
        </w:rPr>
        <w:t>ODE</w:t>
      </w:r>
    </w:p>
    <w:p w14:paraId="2D57D544" w14:textId="77777777" w:rsidR="00AF5741" w:rsidRDefault="00AF5741" w:rsidP="00AF5741">
      <w:pPr>
        <w:rPr>
          <w:b/>
          <w:bCs/>
          <w:lang w:val="en-US"/>
        </w:rPr>
      </w:pPr>
    </w:p>
    <w:p w14:paraId="6A13B2E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&lt;GL/</w:t>
      </w:r>
      <w:proofErr w:type="spellStart"/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glut.h</w:t>
      </w:r>
      <w:proofErr w:type="spellEnd"/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&gt;</w:t>
      </w:r>
    </w:p>
    <w:p w14:paraId="10C2276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&lt;iostream&gt;</w:t>
      </w:r>
    </w:p>
    <w:p w14:paraId="036F313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#include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&lt;vector&gt;</w:t>
      </w:r>
    </w:p>
    <w:p w14:paraId="5BC0537D" w14:textId="77777777" w:rsidR="00AF5741" w:rsidRPr="00AF5741" w:rsidRDefault="00AF5741" w:rsidP="00AF5741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C4FBEF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namespace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A5D304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long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double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4117F5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using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long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long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E4EEFE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555DC0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define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X       first</w:t>
      </w:r>
    </w:p>
    <w:p w14:paraId="69E6454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#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define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 xml:space="preserve"> Y       second</w:t>
      </w:r>
    </w:p>
    <w:p w14:paraId="41FD1EC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69335B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WINDOW_WIDTH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87FF9B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WINDOW_HEIGHT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09B5AE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FA90E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VIEWPORT_WIDTH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195D0F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VIEWPORT_HEIGHT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B7EBF3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87B7EC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X_MIN = -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54BA3B5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X_MAX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420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782EC7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Y_MIN = -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4B6811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Y_MAX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300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8837D31" w14:textId="77777777" w:rsidR="00AF5741" w:rsidRPr="00AF5741" w:rsidRDefault="00AF5741" w:rsidP="00AF5741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76683D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struct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{</w:t>
      </w:r>
    </w:p>
    <w:p w14:paraId="12DD7E9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X_MIN, X_MAX, Y_MIN, Y_MAX;</w:t>
      </w:r>
    </w:p>
    <w:p w14:paraId="564D4CE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E8B232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X_MAX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Y_MAX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  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X_MIN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(X_MIN),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X_MAX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(X_MAX),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Y_MIN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(Y_MIN),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Y_MAX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(Y_MAX) {}</w:t>
      </w:r>
    </w:p>
    <w:p w14:paraId="6AD0CA6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6F21B5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Red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Green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Blue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Alpha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7110134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    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glBegin</w:t>
      </w:r>
      <w:proofErr w:type="spell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GL_LINE_LOOP);</w:t>
      </w:r>
    </w:p>
    <w:p w14:paraId="10BF6A0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glColor4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Red, Green, Blue, Alpha);</w:t>
      </w:r>
    </w:p>
    <w:p w14:paraId="1A523D4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0054D8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X_MIN, Y_MIN);</w:t>
      </w:r>
    </w:p>
    <w:p w14:paraId="467CA04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X_MIN, Y_MAX);</w:t>
      </w:r>
    </w:p>
    <w:p w14:paraId="361E2C1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X_MAX, Y_MAX);</w:t>
      </w:r>
    </w:p>
    <w:p w14:paraId="3E8D8BA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X_MAX, Y_MIN);</w:t>
      </w:r>
    </w:p>
    <w:p w14:paraId="57343D3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A1D713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68D766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1C04B12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};</w:t>
      </w:r>
    </w:p>
    <w:p w14:paraId="7B0BF2A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46A308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8D4050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D2C06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initialize_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window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82C12D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DDBEA1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8B07DB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5D313E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DAFFAA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330DD0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getPoint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49BF3A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getHomogeneousPointCoords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DDF9B5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getTransformMatrix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6576FF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6F06E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568EAB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pivot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make_pair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45005E2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A29779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transformShape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3DE42E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shapes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0BAAB8E" w14:textId="77777777" w:rsidR="00AF5741" w:rsidRPr="00AF5741" w:rsidRDefault="00AF5741" w:rsidP="00AF5741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454538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initialize_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window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width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height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6215664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glutInitDisplayMode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GLUT_SINGLE|GLUT_RGB);</w:t>
      </w:r>
    </w:p>
    <w:p w14:paraId="6A0215A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glutInitWindowSize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width, height);</w:t>
      </w:r>
    </w:p>
    <w:p w14:paraId="6D05694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glutCreateWindow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"2D Window To Viewport Transformation"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3A5B3A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glutDisplayFunc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myDisplay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6EA9B5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156018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B85058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93237D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myInit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6695934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glClearColor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4069B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glColor3f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92406D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glPointSize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5.0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62747E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glMatrixMode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GL_PROJECTION);</w:t>
      </w:r>
    </w:p>
    <w:p w14:paraId="0BFDAAE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glBlendFunc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GL_SRC_ALPHA, GL_ONE_MINUS_SRC_ALPHA);</w:t>
      </w:r>
    </w:p>
    <w:p w14:paraId="1D91444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glEnable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 GL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_BLEND );</w:t>
      </w:r>
    </w:p>
    <w:p w14:paraId="68F5C0D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glLoadIdentity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6F30E6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gluOrtho2D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(X_</w:t>
      </w:r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MIN,X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_MAX,Y_MIN,Y_MAX);</w:t>
      </w:r>
    </w:p>
    <w:p w14:paraId="257B942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0EE774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761B41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myDisplay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6A47523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glClear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GL_COLOR_BUFFER_BIT);</w:t>
      </w:r>
    </w:p>
    <w:p w14:paraId="4D28E83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356215B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transformShape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EE912F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E89214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glFlush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DCED70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31BAB1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77E734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getTransformMatrix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79187AC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B2AE8E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{{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}};</w:t>
      </w:r>
    </w:p>
    <w:p w14:paraId="7836B49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65BC208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translate_matrix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D38190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translate_matrix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6C2520C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7670FE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scale_matrix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</w:p>
    <w:p w14:paraId="77D96E1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(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X_MAX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X_MAX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),</w:t>
      </w:r>
    </w:p>
    <w:p w14:paraId="6B60BD5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(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_MAX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)/(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Y_MAX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-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),</w:t>
      </w:r>
    </w:p>
    <w:p w14:paraId="794CCF4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{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_MIN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2B8CFC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);</w:t>
      </w:r>
    </w:p>
    <w:p w14:paraId="5708D2C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scale_matrix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88BC87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595FD0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617FAA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0F8036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5A86B3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lastRenderedPageBreak/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shapes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192668D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14:paraId="7191A32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B2BEF5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F89F26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 //Plot viewport;</w:t>
      </w:r>
    </w:p>
    <w:p w14:paraId="4A249DB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9C2BEC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getTransformMatrix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window, viewport);</w:t>
      </w:r>
    </w:p>
    <w:p w14:paraId="3F1DE7E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viewport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957773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auto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shape: shapes) {</w:t>
      </w:r>
    </w:p>
    <w:p w14:paraId="2B8660F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GL_POLYGON);</w:t>
      </w:r>
    </w:p>
    <w:p w14:paraId="5D41A1B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glColor4f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9E6C59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14:paraId="653754A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auto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point : shape) {</w:t>
      </w:r>
    </w:p>
    <w:p w14:paraId="16B83F6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pair&lt;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ld,ld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viewpoint =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getPoint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transform_matrix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getHomogeneousPointCoords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(point)));</w:t>
      </w:r>
    </w:p>
    <w:p w14:paraId="3564072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viewpoint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972AB9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1F2CE26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14:paraId="17F70FA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C20E31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14B3FC1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7DB9E9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F60716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1EA849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Display window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400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250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CEE1D8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5EEA69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Display viewport2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180, 370, 170, 250);</w:t>
      </w:r>
    </w:p>
    <w:p w14:paraId="6F7AE38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Display viewport3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290, 370, 10, 90);</w:t>
      </w:r>
    </w:p>
    <w:p w14:paraId="58785E2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CC003F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vector&lt;vector&lt;pair&lt;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ll,ll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&gt;&gt;&gt; shapes = {</w:t>
      </w:r>
    </w:p>
    <w:p w14:paraId="0D64C46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{20,60}, {60,60}, {60,20}, {20,20}},</w:t>
      </w:r>
    </w:p>
    <w:p w14:paraId="6DCF09D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{{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},{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}},</w:t>
      </w:r>
    </w:p>
    <w:p w14:paraId="3ABA65D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{40,200}, {60,230}, {140,190}, {80,160}, {60,140}},</w:t>
      </w:r>
    </w:p>
    <w:p w14:paraId="1BE0A03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{140,20}, {120,220}, {140,240}}</w:t>
      </w:r>
    </w:p>
    <w:p w14:paraId="136F856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};</w:t>
      </w:r>
    </w:p>
    <w:p w14:paraId="385C5F1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AB9879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void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transformShape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A93A49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1D1D1A0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Display window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10, 150, 10, 250);</w:t>
      </w:r>
    </w:p>
    <w:p w14:paraId="007D5A9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</w:t>
      </w:r>
    </w:p>
    <w:p w14:paraId="6408FB9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////    Display viewport2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180, 370, 170, 250);</w:t>
      </w:r>
    </w:p>
    <w:p w14:paraId="47A9AF0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////    Display viewport3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290, 370, 10, 90);</w:t>
      </w:r>
    </w:p>
    <w:p w14:paraId="53AD2BB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</w:t>
      </w:r>
    </w:p>
    <w:p w14:paraId="3572C27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vector&lt;vector&lt;pair&lt;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ll,ll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&gt;&gt;&gt; shapes = {</w:t>
      </w:r>
    </w:p>
    <w:p w14:paraId="0E9BA89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////    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{20,60}, {60,60}, {60,20}, {20,20}},</w:t>
      </w:r>
    </w:p>
    <w:p w14:paraId="049FCD1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////    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{30,30}, {120,30}, {75,120}},</w:t>
      </w:r>
    </w:p>
    <w:p w14:paraId="018C17E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  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   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{40,200}, {60,230}, {140,190}, {80,160}, {60,140}},</w:t>
      </w:r>
    </w:p>
    <w:p w14:paraId="767E520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////            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{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{140,20}, {120,220}, {140,240}}</w:t>
      </w:r>
    </w:p>
    <w:p w14:paraId="671EF26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lastRenderedPageBreak/>
        <w:t>//            };</w:t>
      </w:r>
    </w:p>
    <w:p w14:paraId="2947110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</w:p>
    <w:p w14:paraId="2665BDD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2830E20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    //Plot window;</w:t>
      </w:r>
    </w:p>
    <w:p w14:paraId="765D241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6E3DE9C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window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83F7C3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auto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shape: shapes) {</w:t>
      </w:r>
    </w:p>
    <w:p w14:paraId="168E52D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glBegin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GL_POLYGON);</w:t>
      </w:r>
    </w:p>
    <w:p w14:paraId="6D0C75F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glColor4f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0.7f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1.0f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216749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14:paraId="0283F2C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auto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point : shape) {</w:t>
      </w:r>
    </w:p>
    <w:p w14:paraId="1B05133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glVertex2d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CBFA9F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4FE7FF9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</w:p>
    <w:p w14:paraId="1244E05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glEnd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75ED14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0B8E832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754B4A2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 xml:space="preserve">//    Display viewport1 = </w:t>
      </w:r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Display(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180, 260, 10, 140);</w:t>
      </w:r>
    </w:p>
    <w:p w14:paraId="6468E78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window, viewport1, shapes);</w:t>
      </w:r>
    </w:p>
    <w:p w14:paraId="2787F25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window, viewport2, shapes);</w:t>
      </w:r>
    </w:p>
    <w:p w14:paraId="2569304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//    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</w:rPr>
        <w:t>window, viewport3, shapes);</w:t>
      </w:r>
    </w:p>
    <w:p w14:paraId="4F6DD58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3A49B2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CE18A4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3828E7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getPoint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12A0992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h =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361FC41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x =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7BB32B5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y =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2392287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926DC8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{x/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h,y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/h};</w:t>
      </w:r>
    </w:p>
    <w:p w14:paraId="22E81B7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D71681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B2EA0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getHomogeneousPointCoords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64C83CA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point_matrix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0CB71B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(h*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first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7D54E6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(h*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second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D2E44D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point_</w:t>
      </w:r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matrix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(h);</w:t>
      </w:r>
    </w:p>
    <w:p w14:paraId="53141AD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point_matrix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556740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0AF480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F6A1F0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translate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2536745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translate_matrix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{</w:t>
      </w:r>
    </w:p>
    <w:p w14:paraId="351A0B0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   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proofErr w:type="gramStart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,tx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</w:t>
      </w:r>
    </w:p>
    <w:p w14:paraId="43266BE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   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proofErr w:type="gramStart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,ty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},</w:t>
      </w:r>
    </w:p>
    <w:p w14:paraId="34056A2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   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EC57A8F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        };</w:t>
      </w:r>
    </w:p>
    <w:p w14:paraId="08FBA27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translate_matrix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38951D0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B8869C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B4F641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scale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pair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pivot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FBEB96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12DBFE2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xf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pivot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CB23EE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yf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pivot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Y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D237C0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55B0D0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scale_matrix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= {</w:t>
      </w:r>
    </w:p>
    <w:p w14:paraId="210F0389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{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xf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-sx)},</w:t>
      </w:r>
    </w:p>
    <w:p w14:paraId="5807514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{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sy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yf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*(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-sy)},</w:t>
      </w:r>
    </w:p>
    <w:p w14:paraId="2BC5AE3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    {</w:t>
      </w:r>
      <w:proofErr w:type="gramStart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  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9BA42C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                };</w:t>
      </w:r>
    </w:p>
    <w:p w14:paraId="599FFC3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scale_matrix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99ADD5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529F78B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60A7E6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3B9F959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&gt;&gt; result;</w:t>
      </w:r>
    </w:p>
    <w:p w14:paraId="7439FAA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size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 {</w:t>
      </w:r>
    </w:p>
    <w:p w14:paraId="6F52834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 row;</w:t>
      </w:r>
    </w:p>
    <w:p w14:paraId="4B824EA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j=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 j&lt;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size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();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j++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6110F24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sum =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622B66C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k=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 k&lt;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size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 k++) {</w:t>
      </w:r>
    </w:p>
    <w:p w14:paraId="3613E4F2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    sum +=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][</w:t>
      </w:r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k]*</w:t>
      </w:r>
      <w:proofErr w:type="gramEnd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[k][j];</w:t>
      </w:r>
    </w:p>
    <w:p w14:paraId="3442F84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    }</w:t>
      </w:r>
    </w:p>
    <w:p w14:paraId="083B5F8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row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(sum);</w:t>
      </w:r>
    </w:p>
    <w:p w14:paraId="68CCD6E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}</w:t>
      </w:r>
    </w:p>
    <w:p w14:paraId="155CFE0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result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(row);</w:t>
      </w:r>
    </w:p>
    <w:p w14:paraId="2B89855E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55CE3D8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result;</w:t>
      </w:r>
    </w:p>
    <w:p w14:paraId="641BC18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17DC558D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ACABF3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&gt;&gt; 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&amp;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4F16754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vector&lt;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 result;</w:t>
      </w:r>
    </w:p>
    <w:p w14:paraId="2B9DE59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;i&lt;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size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 {</w:t>
      </w:r>
    </w:p>
    <w:p w14:paraId="637E49B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temp =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],b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EDEEC9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result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push</w:t>
      </w:r>
      <w:proofErr w:type="gramEnd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_back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(temp);</w:t>
      </w:r>
    </w:p>
    <w:p w14:paraId="4927210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7D2B61D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result;</w:t>
      </w:r>
    </w:p>
    <w:p w14:paraId="04561DF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6C8A668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AA4D28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multiply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vector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AF57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ll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&gt; 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 {</w:t>
      </w:r>
    </w:p>
    <w:p w14:paraId="702D4A8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ld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result=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48FF8F4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for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;i&lt;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size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++) {</w:t>
      </w:r>
    </w:p>
    <w:p w14:paraId="724E643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    result+=(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]*</w:t>
      </w:r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spell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i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44672E9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   }</w:t>
      </w:r>
    </w:p>
    <w:p w14:paraId="4573B2C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result;</w:t>
      </w:r>
    </w:p>
    <w:p w14:paraId="029E0DD5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48544D4" w14:textId="77777777" w:rsidR="00AF5741" w:rsidRPr="00AF5741" w:rsidRDefault="00AF5741" w:rsidP="00AF5741">
      <w:pPr>
        <w:shd w:val="clear" w:color="auto" w:fill="1E1E1E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7AE1F16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main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int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argc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char</w:t>
      </w:r>
      <w:proofErr w:type="spellEnd"/>
      <w:r w:rsidRPr="00AF57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*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proofErr w:type="spellStart"/>
      <w:r w:rsidRPr="00AF57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argv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[]) {</w:t>
      </w:r>
    </w:p>
    <w:p w14:paraId="3DEB3D9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glutInit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(&amp;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argc,argv</w:t>
      </w:r>
      <w:proofErr w:type="spellEnd"/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4A693B1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</w:p>
    <w:p w14:paraId="057CA4F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initialize_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window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WINDOW_WIDTH, WINDOW_HEIGHT);</w:t>
      </w:r>
    </w:p>
    <w:p w14:paraId="19D1BCBA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Display viewport1 = 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Display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180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210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,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110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E41DE0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drawViewport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window, viewport1, shapes);</w:t>
      </w:r>
    </w:p>
    <w:p w14:paraId="5FEE62D7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initialize_</w:t>
      </w:r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window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VIEWPORT_WIDTH, VIEWPORT_HEIGHT);</w:t>
      </w:r>
    </w:p>
    <w:p w14:paraId="5752BED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AF57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glutMainLoop</w:t>
      </w:r>
      <w:proofErr w:type="spell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C6F9400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    </w:t>
      </w:r>
      <w:r w:rsidRPr="00AF57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 xml:space="preserve"> </w:t>
      </w:r>
      <w:r w:rsidRPr="00AF57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</w:rPr>
        <w:t>1</w:t>
      </w: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F8D7453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AF57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70B49A6C" w14:textId="77777777" w:rsidR="00AF5741" w:rsidRPr="00AF5741" w:rsidRDefault="00AF5741" w:rsidP="00AF5741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050B88C" w14:textId="77777777" w:rsidR="00AF5741" w:rsidRDefault="00AF5741" w:rsidP="00AF5741">
      <w:pPr>
        <w:rPr>
          <w:b/>
          <w:bCs/>
          <w:lang w:val="en-US"/>
        </w:rPr>
      </w:pPr>
    </w:p>
    <w:p w14:paraId="137C98C6" w14:textId="77777777" w:rsidR="00AF5741" w:rsidRDefault="00AF5741" w:rsidP="00AF5741">
      <w:pPr>
        <w:rPr>
          <w:b/>
          <w:bCs/>
          <w:lang w:val="en-US"/>
        </w:rPr>
      </w:pPr>
    </w:p>
    <w:p w14:paraId="324F5CC6" w14:textId="0014F698" w:rsidR="00AF5741" w:rsidRPr="00AF5741" w:rsidRDefault="00AF5741" w:rsidP="00AF5741">
      <w:pPr>
        <w:rPr>
          <w:b/>
          <w:bCs/>
          <w:lang w:val="en-US"/>
        </w:rPr>
      </w:pPr>
      <w:r>
        <w:rPr>
          <w:b/>
          <w:bCs/>
          <w:lang w:val="en-US"/>
        </w:rPr>
        <w:t>4]OUTPUT</w:t>
      </w:r>
    </w:p>
    <w:p w14:paraId="0469050A" w14:textId="47515AB0" w:rsidR="00AF5741" w:rsidRDefault="00264DA7" w:rsidP="00C91782">
      <w:r w:rsidRPr="00264DA7">
        <w:drawing>
          <wp:inline distT="0" distB="0" distL="0" distR="0" wp14:anchorId="1710EE8D" wp14:editId="3DA6BD8F">
            <wp:extent cx="5731510" cy="4711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2D9F" w14:textId="77777777" w:rsidR="00B22729" w:rsidRDefault="00B22729"/>
    <w:sectPr w:rsidR="00B2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4D6"/>
    <w:multiLevelType w:val="hybridMultilevel"/>
    <w:tmpl w:val="F70C353A"/>
    <w:lvl w:ilvl="0" w:tplc="755CAFF8">
      <w:start w:val="1"/>
      <w:numFmt w:val="decimal"/>
      <w:lvlText w:val="%1"/>
      <w:lvlJc w:val="left"/>
      <w:pPr>
        <w:ind w:left="1061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6356365E">
      <w:numFmt w:val="bullet"/>
      <w:lvlText w:val="•"/>
      <w:lvlJc w:val="left"/>
      <w:pPr>
        <w:ind w:left="1065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2" w:tplc="02DAD5FE">
      <w:numFmt w:val="bullet"/>
      <w:lvlText w:val="•"/>
      <w:lvlJc w:val="left"/>
      <w:pPr>
        <w:ind w:left="2840" w:hanging="235"/>
      </w:pPr>
      <w:rPr>
        <w:lang w:val="en-US" w:eastAsia="en-US" w:bidi="ar-SA"/>
      </w:rPr>
    </w:lvl>
    <w:lvl w:ilvl="3" w:tplc="117C2DB2">
      <w:numFmt w:val="bullet"/>
      <w:lvlText w:val="•"/>
      <w:lvlJc w:val="left"/>
      <w:pPr>
        <w:ind w:left="3730" w:hanging="235"/>
      </w:pPr>
      <w:rPr>
        <w:lang w:val="en-US" w:eastAsia="en-US" w:bidi="ar-SA"/>
      </w:rPr>
    </w:lvl>
    <w:lvl w:ilvl="4" w:tplc="8758CC6A">
      <w:numFmt w:val="bullet"/>
      <w:lvlText w:val="•"/>
      <w:lvlJc w:val="left"/>
      <w:pPr>
        <w:ind w:left="4620" w:hanging="235"/>
      </w:pPr>
      <w:rPr>
        <w:lang w:val="en-US" w:eastAsia="en-US" w:bidi="ar-SA"/>
      </w:rPr>
    </w:lvl>
    <w:lvl w:ilvl="5" w:tplc="8D28D01A">
      <w:numFmt w:val="bullet"/>
      <w:lvlText w:val="•"/>
      <w:lvlJc w:val="left"/>
      <w:pPr>
        <w:ind w:left="5510" w:hanging="235"/>
      </w:pPr>
      <w:rPr>
        <w:lang w:val="en-US" w:eastAsia="en-US" w:bidi="ar-SA"/>
      </w:rPr>
    </w:lvl>
    <w:lvl w:ilvl="6" w:tplc="25AA2DF6">
      <w:numFmt w:val="bullet"/>
      <w:lvlText w:val="•"/>
      <w:lvlJc w:val="left"/>
      <w:pPr>
        <w:ind w:left="6400" w:hanging="235"/>
      </w:pPr>
      <w:rPr>
        <w:lang w:val="en-US" w:eastAsia="en-US" w:bidi="ar-SA"/>
      </w:rPr>
    </w:lvl>
    <w:lvl w:ilvl="7" w:tplc="9F1EE97A">
      <w:numFmt w:val="bullet"/>
      <w:lvlText w:val="•"/>
      <w:lvlJc w:val="left"/>
      <w:pPr>
        <w:ind w:left="7290" w:hanging="235"/>
      </w:pPr>
      <w:rPr>
        <w:lang w:val="en-US" w:eastAsia="en-US" w:bidi="ar-SA"/>
      </w:rPr>
    </w:lvl>
    <w:lvl w:ilvl="8" w:tplc="9AE6F384">
      <w:numFmt w:val="bullet"/>
      <w:lvlText w:val="•"/>
      <w:lvlJc w:val="left"/>
      <w:pPr>
        <w:ind w:left="8180" w:hanging="235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7F"/>
    <w:rsid w:val="00264DA7"/>
    <w:rsid w:val="00AF5741"/>
    <w:rsid w:val="00B22729"/>
    <w:rsid w:val="00C91782"/>
    <w:rsid w:val="00D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91B4"/>
  <w15:chartTrackingRefBased/>
  <w15:docId w15:val="{7366193E-0AD3-475B-9A21-2BBB0075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782"/>
    <w:pPr>
      <w:suppressAutoHyphens/>
      <w:autoSpaceDN w:val="0"/>
      <w:spacing w:after="0" w:line="276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91782"/>
    <w:pPr>
      <w:keepNext/>
      <w:spacing w:before="200" w:after="120" w:line="240" w:lineRule="auto"/>
      <w:outlineLvl w:val="1"/>
    </w:pPr>
    <w:rPr>
      <w:rFonts w:ascii="Liberation Sans" w:eastAsia="Noto Sans CJK SC" w:hAnsi="Liberation Sans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91782"/>
    <w:rPr>
      <w:rFonts w:ascii="Liberation Sans" w:eastAsia="Noto Sans CJK SC" w:hAnsi="Liberation Sans" w:cs="Lohit Devanagari"/>
      <w:b/>
      <w:b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4</cp:revision>
  <dcterms:created xsi:type="dcterms:W3CDTF">2021-10-11T12:36:00Z</dcterms:created>
  <dcterms:modified xsi:type="dcterms:W3CDTF">2021-10-11T12:45:00Z</dcterms:modified>
</cp:coreProperties>
</file>