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2200" w:after="0"/>
      </w:pPr>
    </w:p>
    <w:p>
      <w:pPr>
        <w:spacing w:after="240"/>
      </w:pPr>
      <w:r>
        <w:rPr>
          <w:b/>
          <w:color w:val="C62A2A"/>
          <w:spacing w:val="40"/>
          <w:sz w:val="24"/>
          <w:szCs w:val="24"/>
        </w:rPr>
        <w:t xml:space="preserve">RAKT RESPONSE</w:t>
      </w:r>
    </w:p>
    <w:p>
      <w:pPr>
        <w:spacing w:after="240" w:line="240" w:lineRule="auto"/>
      </w:pPr>
      <w:r>
        <w:rPr>
          <w:b/>
          <w:color w:val="1D0B0E"/>
          <w:sz w:val="64"/>
          <w:szCs w:val="64"/>
        </w:rPr>
        <w:t xml:space="preserve">Code guide</w:t>
      </w:r>
    </w:p>
    <w:p>
      <w:pPr>
        <w:spacing w:after="720"/>
      </w:pPr>
      <w:r>
        <w:rPr>
          <w:color w:val="6B5D5A"/>
          <w:sz w:val="30"/>
          <w:szCs w:val="30"/>
        </w:rPr>
        <w:t xml:space="preserve">What lives where in the Rakt Response website, what each part does, and how to change it safely.</w:t>
      </w:r>
    </w:p>
    <w:p>
      <w:pPr>
        <w:spacing w:after="80"/>
      </w:pPr>
      <w:r>
        <w:rPr>
          <w:b/>
          <w:color w:val="6B5D5A"/>
          <w:sz w:val="22"/>
          <w:szCs w:val="22"/>
        </w:rPr>
        <w:t xml:space="preserve">Version:</w:t>
      </w:r>
      <w:r>
        <w:rPr>
          <w:color w:val="6B5D5A"/>
          <w:sz w:val="22"/>
          <w:szCs w:val="22"/>
        </w:rPr>
        <w:t xml:space="preserve"> 17 October 2026. Matches the live site (</w:t>
      </w:r>
      <w:r>
        <w:rPr>
          <w:rFonts w:ascii="Consolas" w:hAnsi="Consolas" w:cs="Consolas"/>
          <w:color w:val="5A0909"/>
          <w:sz w:val="20"/>
          <w:szCs w:val="20"/>
          <w:shd w:val="clear" w:color="auto" w:fill="F3EFEB"/>
        </w:rPr>
        <w:t xml:space="preserve">main</w:t>
      </w:r>
      <w:r>
        <w:rPr>
          <w:color w:val="6B5D5A"/>
          <w:sz w:val="22"/>
          <w:szCs w:val="22"/>
        </w:rPr>
        <w:t xml:space="preserve">): the 2026 redesign, donation editing, the lighter homepage and the footer clean-up.</w:t>
      </w:r>
    </w:p>
    <w:p>
      <w:pPr>
        <w:spacing w:after="80"/>
      </w:pPr>
      <w:r>
        <w:rPr>
          <w:b/>
          <w:color w:val="6B5D5A"/>
          <w:sz w:val="22"/>
          <w:szCs w:val="22"/>
        </w:rPr>
        <w:t xml:space="preserve">Project folder:</w:t>
      </w:r>
      <w:r>
        <w:rPr>
          <w:color w:val="6B5D5A"/>
          <w:sz w:val="22"/>
          <w:szCs w:val="22"/>
        </w:rPr>
        <w:t xml:space="preserve"> </w:t>
      </w:r>
      <w:r>
        <w:rPr>
          <w:rFonts w:ascii="Consolas" w:hAnsi="Consolas" w:cs="Consolas"/>
          <w:color w:val="5A0909"/>
          <w:sz w:val="20"/>
          <w:szCs w:val="20"/>
          <w:shd w:val="clear" w:color="auto" w:fill="F3EFEB"/>
        </w:rPr>
        <w:t xml:space="preserve">C:\1SachinKukkar\rakt-response</w:t>
      </w:r>
    </w:p>
    <w:p>
      <w:pPr>
        <w:spacing w:after="80"/>
      </w:pPr>
      <w:r>
        <w:rPr>
          <w:b/>
          <w:color w:val="6B5D5A"/>
          <w:sz w:val="22"/>
          <w:szCs w:val="22"/>
        </w:rPr>
        <w:t xml:space="preserve">Live site:</w:t>
      </w:r>
      <w:r>
        <w:rPr>
          <w:color w:val="6B5D5A"/>
          <w:sz w:val="22"/>
          <w:szCs w:val="22"/>
        </w:rPr>
        <w:t xml:space="preserve"> </w:t>
      </w:r>
      <w:hyperlink r:id="rIdL1" w:history="1">
        <w:r>
          <w:rPr>
            <w:rStyle w:val="Hyperlink"/>
            <w:color w:val="6B5D5A"/>
            <w:sz w:val="22"/>
            <w:szCs w:val="22"/>
          </w:rPr>
          <w:t xml:space="preserve">rakt-response.vercel.app</w:t>
        </w:r>
      </w:hyperlink>
    </w:p>
    <w:p>
      <w:pPr>
        <w:spacing w:after="80"/>
      </w:pPr>
      <w:r>
        <w:rPr>
          <w:b/>
          <w:color w:val="6B5D5A"/>
          <w:sz w:val="22"/>
          <w:szCs w:val="22"/>
        </w:rPr>
        <w:t xml:space="preserve">For:</w:t>
      </w:r>
      <w:r>
        <w:rPr>
          <w:color w:val="6B5D5A"/>
          <w:sz w:val="22"/>
          <w:szCs w:val="22"/>
        </w:rPr>
        <w:t xml:space="preserve"> the Rakt Response team: Sachin Kukkar, Abhilash Singh Rathore, Priyanka Virwani.</w:t>
      </w:r>
    </w:p>
    <w:p>
      <w:r>
        <w:br w:type="page"/>
      </w:r>
    </w:p>
    <w:p>
      <w:pPr>
        <w:keepNext/>
      </w:pPr>
      <w:r>
        <w:rPr>
          <w:b/>
        </w:rPr>
        <w:t xml:space="preserve">Contents</w:t>
      </w:r>
    </w:p>
    <w:p>
      <w:r>
        <w:rPr>
          <w:color w:val="6B5D5A"/>
        </w:rPr>
        <w:t xml:space="preserve">Click a line to jump to it. In Word, the Navigation pane (View → Navigation Pane) shows the same list on the side.</w:t>
      </w:r>
    </w:p>
    <w:p>
      <w:pPr>
        <w:spacing w:before="100" w:after="30"/>
        <w:ind w:left="0"/>
      </w:pPr>
      <w:hyperlink w:anchor="s1" w:history="1">
        <w:r>
          <w:rPr>
            <w:rStyle w:val="Hyperlink"/>
            <w:b/>
            <w:u w:val="none"/>
          </w:rPr>
          <w:t xml:space="preserve">1. Start here</w:t>
        </w:r>
      </w:hyperlink>
    </w:p>
    <w:p>
      <w:pPr>
        <w:spacing w:before="0" w:after="30"/>
        <w:ind w:left="400"/>
      </w:pPr>
      <w:hyperlink w:anchor="s1_1" w:history="1">
        <w:r>
          <w:rPr>
            <w:rStyle w:val="Hyperlink"/>
            <w:u w:val="none"/>
          </w:rPr>
          <w:t xml:space="preserve">The five things to know first</w:t>
        </w:r>
      </w:hyperlink>
    </w:p>
    <w:p>
      <w:pPr>
        <w:spacing w:before="0" w:after="30"/>
        <w:ind w:left="400"/>
      </w:pPr>
      <w:hyperlink w:anchor="s1_2" w:history="1">
        <w:r>
          <w:rPr>
            <w:rStyle w:val="Hyperlink"/>
            <w:u w:val="none"/>
          </w:rPr>
          <w:t xml:space="preserve">Quick finder: “I want to change…”</w:t>
        </w:r>
      </w:hyperlink>
    </w:p>
    <w:p>
      <w:pPr>
        <w:spacing w:before="100" w:after="30"/>
        <w:ind w:left="0"/>
      </w:pPr>
      <w:hyperlink w:anchor="s2" w:history="1">
        <w:r>
          <w:rPr>
            <w:rStyle w:val="Hyperlink"/>
            <w:b/>
            <w:u w:val="none"/>
          </w:rPr>
          <w:t xml:space="preserve">2. The big picture</w:t>
        </w:r>
      </w:hyperlink>
    </w:p>
    <w:p>
      <w:pPr>
        <w:spacing w:before="0" w:after="30"/>
        <w:ind w:left="400"/>
      </w:pPr>
      <w:hyperlink w:anchor="s2_1" w:history="1">
        <w:r>
          <w:rPr>
            <w:rStyle w:val="Hyperlink"/>
            <w:u w:val="none"/>
          </w:rPr>
          <w:t xml:space="preserve">The three pieces</w:t>
        </w:r>
      </w:hyperlink>
    </w:p>
    <w:p>
      <w:pPr>
        <w:spacing w:before="0" w:after="30"/>
        <w:ind w:left="400"/>
      </w:pPr>
      <w:hyperlink w:anchor="s2_2" w:history="1">
        <w:r>
          <w:rPr>
            <w:rStyle w:val="Hyperlink"/>
            <w:u w:val="none"/>
          </w:rPr>
          <w:t xml:space="preserve">What happens when someone opens a page</w:t>
        </w:r>
      </w:hyperlink>
    </w:p>
    <w:p>
      <w:pPr>
        <w:spacing w:before="0" w:after="30"/>
        <w:ind w:left="400"/>
      </w:pPr>
      <w:hyperlink w:anchor="s2_3" w:history="1">
        <w:r>
          <w:rPr>
            <w:rStyle w:val="Hyperlink"/>
            <w:u w:val="none"/>
          </w:rPr>
          <w:t xml:space="preserve">What happens when someone submits a form</w:t>
        </w:r>
      </w:hyperlink>
    </w:p>
    <w:p>
      <w:pPr>
        <w:spacing w:before="0" w:after="30"/>
        <w:ind w:left="400"/>
      </w:pPr>
      <w:hyperlink w:anchor="s2_4" w:history="1">
        <w:r>
          <w:rPr>
            <w:rStyle w:val="Hyperlink"/>
            <w:u w:val="none"/>
          </w:rPr>
          <w:t xml:space="preserve">The tools, at a glance</w:t>
        </w:r>
      </w:hyperlink>
    </w:p>
    <w:p>
      <w:pPr>
        <w:spacing w:before="0" w:after="30"/>
        <w:ind w:left="400"/>
      </w:pPr>
      <w:hyperlink w:anchor="s2_5" w:history="1">
        <w:r>
          <w:rPr>
            <w:rStyle w:val="Hyperlink"/>
            <w:u w:val="none"/>
          </w:rPr>
          <w:t xml:space="preserve">Next.js names that have a special meaning</w:t>
        </w:r>
      </w:hyperlink>
    </w:p>
    <w:p>
      <w:pPr>
        <w:spacing w:before="100" w:after="30"/>
        <w:ind w:left="0"/>
      </w:pPr>
      <w:hyperlink w:anchor="s3" w:history="1">
        <w:r>
          <w:rPr>
            <w:rStyle w:val="Hyperlink"/>
            <w:b/>
            <w:u w:val="none"/>
          </w:rPr>
          <w:t xml:space="preserve">3. How to look at the code yourself</w:t>
        </w:r>
      </w:hyperlink>
    </w:p>
    <w:p>
      <w:pPr>
        <w:spacing w:before="0" w:after="30"/>
        <w:ind w:left="400"/>
      </w:pPr>
      <w:hyperlink w:anchor="s3_1" w:history="1">
        <w:r>
          <w:rPr>
            <w:rStyle w:val="Hyperlink"/>
            <w:u w:val="none"/>
          </w:rPr>
          <w:t xml:space="preserve">Open the project</w:t>
        </w:r>
      </w:hyperlink>
    </w:p>
    <w:p>
      <w:pPr>
        <w:spacing w:before="0" w:after="30"/>
        <w:ind w:left="400"/>
      </w:pPr>
      <w:hyperlink w:anchor="s3_2" w:history="1">
        <w:r>
          <w:rPr>
            <w:rStyle w:val="Hyperlink"/>
            <w:u w:val="none"/>
          </w:rPr>
          <w:t xml:space="preserve">Five shortcuts that do most of the work</w:t>
        </w:r>
      </w:hyperlink>
    </w:p>
    <w:p>
      <w:pPr>
        <w:spacing w:before="0" w:after="30"/>
        <w:ind w:left="400"/>
      </w:pPr>
      <w:hyperlink w:anchor="s3_3" w:history="1">
        <w:r>
          <w:rPr>
            <w:rStyle w:val="Hyperlink"/>
            <w:u w:val="none"/>
          </w:rPr>
          <w:t xml:space="preserve">The best trick: search for the words you see on the site</w:t>
        </w:r>
      </w:hyperlink>
    </w:p>
    <w:p>
      <w:pPr>
        <w:spacing w:before="0" w:after="30"/>
        <w:ind w:left="400"/>
      </w:pPr>
      <w:hyperlink w:anchor="s3_4" w:history="1">
        <w:r>
          <w:rPr>
            <w:rStyle w:val="Hyperlink"/>
            <w:u w:val="none"/>
          </w:rPr>
          <w:t xml:space="preserve">Run the site on your computer</w:t>
        </w:r>
      </w:hyperlink>
    </w:p>
    <w:p>
      <w:pPr>
        <w:spacing w:before="0" w:after="30"/>
        <w:ind w:left="400"/>
      </w:pPr>
      <w:hyperlink w:anchor="s3_5" w:history="1">
        <w:r>
          <w:rPr>
            <w:rStyle w:val="Hyperlink"/>
            <w:u w:val="none"/>
          </w:rPr>
          <w:t xml:space="preserve">Git in five minutes</w:t>
        </w:r>
      </w:hyperlink>
    </w:p>
    <w:p>
      <w:pPr>
        <w:spacing w:before="100" w:after="30"/>
        <w:ind w:left="0"/>
      </w:pPr>
      <w:hyperlink w:anchor="s4" w:history="1">
        <w:r>
          <w:rPr>
            <w:rStyle w:val="Hyperlink"/>
            <w:b/>
            <w:u w:val="none"/>
          </w:rPr>
          <w:t xml:space="preserve">4. Folder map</w:t>
        </w:r>
      </w:hyperlink>
    </w:p>
    <w:p>
      <w:pPr>
        <w:spacing w:before="0" w:after="30"/>
        <w:ind w:left="400"/>
      </w:pPr>
      <w:hyperlink w:anchor="s4_1" w:history="1">
        <w:r>
          <w:rPr>
            <w:rStyle w:val="Hyperlink"/>
            <w:u w:val="none"/>
          </w:rPr>
          <w:t xml:space="preserve">Files at the top level</w:t>
        </w:r>
      </w:hyperlink>
    </w:p>
    <w:p>
      <w:pPr>
        <w:spacing w:before="100" w:after="30"/>
        <w:ind w:left="0"/>
      </w:pPr>
      <w:hyperlink w:anchor="s5" w:history="1">
        <w:r>
          <w:rPr>
            <w:rStyle w:val="Hyperlink"/>
            <w:b/>
            <w:u w:val="none"/>
          </w:rPr>
          <w:t xml:space="preserve">5. Every page and the file behind it</w:t>
        </w:r>
      </w:hyperlink>
    </w:p>
    <w:p>
      <w:pPr>
        <w:spacing w:before="0" w:after="30"/>
        <w:ind w:left="400"/>
      </w:pPr>
      <w:hyperlink w:anchor="s5_1" w:history="1">
        <w:r>
          <w:rPr>
            <w:rStyle w:val="Hyperlink"/>
            <w:u w:val="none"/>
          </w:rPr>
          <w:t xml:space="preserve">Frames (layouts): what wraps what</w:t>
        </w:r>
      </w:hyperlink>
    </w:p>
    <w:p>
      <w:pPr>
        <w:spacing w:before="0" w:after="30"/>
        <w:ind w:left="400"/>
      </w:pPr>
      <w:hyperlink w:anchor="s5_2" w:history="1">
        <w:r>
          <w:rPr>
            <w:rStyle w:val="Hyperlink"/>
            <w:u w:val="none"/>
          </w:rPr>
          <w:t xml:space="preserve">Public pages (anyone)</w:t>
        </w:r>
      </w:hyperlink>
    </w:p>
    <w:p>
      <w:pPr>
        <w:spacing w:before="0" w:after="30"/>
        <w:ind w:left="400"/>
      </w:pPr>
      <w:hyperlink w:anchor="s5_3" w:history="1">
        <w:r>
          <w:rPr>
            <w:rStyle w:val="Hyperlink"/>
            <w:u w:val="none"/>
          </w:rPr>
          <w:t xml:space="preserve">Sign-in pages</w:t>
        </w:r>
      </w:hyperlink>
    </w:p>
    <w:p>
      <w:pPr>
        <w:spacing w:before="0" w:after="30"/>
        <w:ind w:left="400"/>
      </w:pPr>
      <w:hyperlink w:anchor="s5_4" w:history="1">
        <w:r>
          <w:rPr>
            <w:rStyle w:val="Hyperlink"/>
            <w:u w:val="none"/>
          </w:rPr>
          <w:t xml:space="preserve">Member area (anyone signed in)</w:t>
        </w:r>
      </w:hyperlink>
    </w:p>
    <w:p>
      <w:pPr>
        <w:spacing w:before="0" w:after="30"/>
        <w:ind w:left="400"/>
      </w:pPr>
      <w:hyperlink w:anchor="s5_5" w:history="1">
        <w:r>
          <w:rPr>
            <w:rStyle w:val="Hyperlink"/>
            <w:u w:val="none"/>
          </w:rPr>
          <w:t xml:space="preserve">Volunteer area (volunteers and admins only)</w:t>
        </w:r>
      </w:hyperlink>
    </w:p>
    <w:p>
      <w:pPr>
        <w:spacing w:before="0" w:after="30"/>
        <w:ind w:left="400"/>
      </w:pPr>
      <w:hyperlink w:anchor="s5_6" w:history="1">
        <w:r>
          <w:rPr>
            <w:rStyle w:val="Hyperlink"/>
            <w:u w:val="none"/>
          </w:rPr>
          <w:t xml:space="preserve">Admin area (administrators only)</w:t>
        </w:r>
      </w:hyperlink>
    </w:p>
    <w:p>
      <w:pPr>
        <w:spacing w:before="0" w:after="30"/>
        <w:ind w:left="400"/>
      </w:pPr>
      <w:hyperlink w:anchor="s5_7" w:history="1">
        <w:r>
          <w:rPr>
            <w:rStyle w:val="Hyperlink"/>
            <w:u w:val="none"/>
          </w:rPr>
          <w:t xml:space="preserve">Behind the scenes (no visible page)</w:t>
        </w:r>
      </w:hyperlink>
    </w:p>
    <w:p>
      <w:pPr>
        <w:spacing w:before="100" w:after="30"/>
        <w:ind w:left="0"/>
      </w:pPr>
      <w:hyperlink w:anchor="s6" w:history="1">
        <w:r>
          <w:rPr>
            <w:rStyle w:val="Hyperlink"/>
            <w:b/>
            <w:u w:val="none"/>
          </w:rPr>
          <w:t xml:space="preserve">6. The homepage, section by section</w:t>
        </w:r>
      </w:hyperlink>
    </w:p>
    <w:p>
      <w:pPr>
        <w:spacing w:before="0" w:after="30"/>
        <w:ind w:left="400"/>
      </w:pPr>
      <w:hyperlink w:anchor="s6_1" w:history="1">
        <w:r>
          <w:rPr>
            <w:rStyle w:val="Hyperlink"/>
            <w:u w:val="none"/>
          </w:rPr>
          <w:t xml:space="preserve">Pieces the public pages share</w:t>
        </w:r>
      </w:hyperlink>
    </w:p>
    <w:p>
      <w:pPr>
        <w:spacing w:before="100" w:after="30"/>
        <w:ind w:left="0"/>
      </w:pPr>
      <w:hyperlink w:anchor="s7" w:history="1">
        <w:r>
          <w:rPr>
            <w:rStyle w:val="Hyperlink"/>
            <w:b/>
            <w:u w:val="none"/>
          </w:rPr>
          <w:t xml:space="preserve">7. Components: the building blocks</w:t>
        </w:r>
      </w:hyperlink>
    </w:p>
    <w:p>
      <w:pPr>
        <w:spacing w:before="0" w:after="30"/>
        <w:ind w:left="400"/>
      </w:pPr>
      <w:hyperlink w:anchor="s7_1" w:history="1">
        <w:r>
          <w:rPr>
            <w:rStyle w:val="Hyperlink"/>
            <w:u w:val="none"/>
          </w:rPr>
          <w:t xml:space="preserve">Shared pieces worth knowing</w:t>
        </w:r>
      </w:hyperlink>
    </w:p>
    <w:p>
      <w:pPr>
        <w:spacing w:before="100" w:after="30"/>
        <w:ind w:left="0"/>
      </w:pPr>
      <w:hyperlink w:anchor="s8" w:history="1">
        <w:r>
          <w:rPr>
            <w:rStyle w:val="Hyperlink"/>
            <w:b/>
            <w:u w:val="none"/>
          </w:rPr>
          <w:t xml:space="preserve">8. Server code: actions and helpers</w:t>
        </w:r>
      </w:hyperlink>
    </w:p>
    <w:p>
      <w:pPr>
        <w:spacing w:before="0" w:after="30"/>
        <w:ind w:left="400"/>
      </w:pPr>
      <w:hyperlink w:anchor="s8_1" w:history="1">
        <w:r>
          <w:rPr>
            <w:rStyle w:val="Hyperlink"/>
            <w:u w:val="none"/>
          </w:rPr>
          <w:t xml:space="preserve">Server actions: what every form does</w:t>
        </w:r>
      </w:hyperlink>
    </w:p>
    <w:p>
      <w:pPr>
        <w:spacing w:before="0" w:after="30"/>
        <w:ind w:left="400"/>
      </w:pPr>
      <w:hyperlink w:anchor="s8_2" w:history="1">
        <w:r>
          <w:rPr>
            <w:rStyle w:val="Hyperlink"/>
            <w:u w:val="none"/>
          </w:rPr>
          <w:t xml:space="preserve">Helpers in src/lib</w:t>
        </w:r>
      </w:hyperlink>
    </w:p>
    <w:p>
      <w:pPr>
        <w:spacing w:before="100" w:after="30"/>
        <w:ind w:left="0"/>
      </w:pPr>
      <w:hyperlink w:anchor="s9" w:history="1">
        <w:r>
          <w:rPr>
            <w:rStyle w:val="Hyperlink"/>
            <w:b/>
            <w:u w:val="none"/>
          </w:rPr>
          <w:t xml:space="preserve">9. The database (Supabase)</w:t>
        </w:r>
      </w:hyperlink>
    </w:p>
    <w:p>
      <w:pPr>
        <w:spacing w:before="0" w:after="30"/>
        <w:ind w:left="400"/>
      </w:pPr>
      <w:hyperlink w:anchor="s9_1" w:history="1">
        <w:r>
          <w:rPr>
            <w:rStyle w:val="Hyperlink"/>
            <w:u w:val="none"/>
          </w:rPr>
          <w:t xml:space="preserve">What Supabase does for us</w:t>
        </w:r>
      </w:hyperlink>
    </w:p>
    <w:p>
      <w:pPr>
        <w:spacing w:before="0" w:after="30"/>
        <w:ind w:left="400"/>
      </w:pPr>
      <w:hyperlink w:anchor="s9_2" w:history="1">
        <w:r>
          <w:rPr>
            <w:rStyle w:val="Hyperlink"/>
            <w:u w:val="none"/>
          </w:rPr>
          <w:t xml:space="preserve">Who can do what</w:t>
        </w:r>
      </w:hyperlink>
    </w:p>
    <w:p>
      <w:pPr>
        <w:spacing w:before="0" w:after="30"/>
        <w:ind w:left="400"/>
      </w:pPr>
      <w:hyperlink w:anchor="s9_2b" w:history="1">
        <w:r>
          <w:rPr>
            <w:rStyle w:val="Hyperlink"/>
            <w:u w:val="none"/>
          </w:rPr>
          <w:t xml:space="preserve">Blood requests: who sees what</w:t>
        </w:r>
      </w:hyperlink>
    </w:p>
    <w:p>
      <w:pPr>
        <w:spacing w:before="0" w:after="30"/>
        <w:ind w:left="400"/>
      </w:pPr>
      <w:hyperlink w:anchor="s9_3" w:history="1">
        <w:r>
          <w:rPr>
            <w:rStyle w:val="Hyperlink"/>
            <w:u w:val="none"/>
          </w:rPr>
          <w:t xml:space="preserve">Main tables</w:t>
        </w:r>
      </w:hyperlink>
    </w:p>
    <w:p>
      <w:pPr>
        <w:spacing w:before="0" w:after="30"/>
        <w:ind w:left="400"/>
      </w:pPr>
      <w:hyperlink w:anchor="s9_4" w:history="1">
        <w:r>
          <w:rPr>
            <w:rStyle w:val="Hyperlink"/>
            <w:u w:val="none"/>
          </w:rPr>
          <w:t xml:space="preserve">Migrations: the database’s history</w:t>
        </w:r>
      </w:hyperlink>
    </w:p>
    <w:p>
      <w:pPr>
        <w:spacing w:before="0" w:after="30"/>
        <w:ind w:left="400"/>
      </w:pPr>
      <w:hyperlink w:anchor="s9_5" w:history="1">
        <w:r>
          <w:rPr>
            <w:rStyle w:val="Hyperlink"/>
            <w:u w:val="none"/>
          </w:rPr>
          <w:t xml:space="preserve">Photo storage</w:t>
        </w:r>
      </w:hyperlink>
    </w:p>
    <w:p>
      <w:pPr>
        <w:spacing w:before="0" w:after="30"/>
        <w:ind w:left="400"/>
      </w:pPr>
      <w:hyperlink w:anchor="s9_6" w:history="1">
        <w:r>
          <w:rPr>
            <w:rStyle w:val="Hyperlink"/>
            <w:u w:val="none"/>
          </w:rPr>
          <w:t xml:space="preserve">Settings you can change without code</w:t>
        </w:r>
      </w:hyperlink>
    </w:p>
    <w:p>
      <w:pPr>
        <w:spacing w:before="0" w:after="30"/>
        <w:ind w:left="400"/>
      </w:pPr>
      <w:hyperlink w:anchor="s9_7" w:history="1">
        <w:r>
          <w:rPr>
            <w:rStyle w:val="Hyperlink"/>
            <w:u w:val="none"/>
          </w:rPr>
          <w:t xml:space="preserve">Emails</w:t>
        </w:r>
      </w:hyperlink>
    </w:p>
    <w:p>
      <w:pPr>
        <w:spacing w:before="0" w:after="30"/>
        <w:ind w:left="400"/>
      </w:pPr>
      <w:hyperlink w:anchor="s9_8" w:history="1">
        <w:r>
          <w:rPr>
            <w:rStyle w:val="Hyperlink"/>
            <w:u w:val="none"/>
          </w:rPr>
          <w:t xml:space="preserve">Housekeeping that runs by itself</w:t>
        </w:r>
      </w:hyperlink>
    </w:p>
    <w:p>
      <w:pPr>
        <w:spacing w:before="100" w:after="30"/>
        <w:ind w:left="0"/>
      </w:pPr>
      <w:hyperlink w:anchor="s10" w:history="1">
        <w:r>
          <w:rPr>
            <w:rStyle w:val="Hyperlink"/>
            <w:b/>
            <w:u w:val="none"/>
          </w:rPr>
          <w:t xml:space="preserve">10. Hindi and English</w:t>
        </w:r>
      </w:hyperlink>
    </w:p>
    <w:p>
      <w:pPr>
        <w:spacing w:before="0" w:after="30"/>
        <w:ind w:left="400"/>
      </w:pPr>
      <w:hyperlink w:anchor="s10_1" w:history="1">
        <w:r>
          <w:rPr>
            <w:rStyle w:val="Hyperlink"/>
            <w:u w:val="none"/>
          </w:rPr>
          <w:t xml:space="preserve">How a sentence gets translated</w:t>
        </w:r>
      </w:hyperlink>
    </w:p>
    <w:p>
      <w:pPr>
        <w:spacing w:before="0" w:after="30"/>
        <w:ind w:left="400"/>
      </w:pPr>
      <w:hyperlink w:anchor="s10_2" w:history="1">
        <w:r>
          <w:rPr>
            <w:rStyle w:val="Hyperlink"/>
            <w:u w:val="none"/>
          </w:rPr>
          <w:t xml:space="preserve">The catalogs (src/i18n/catalog/)</w:t>
        </w:r>
      </w:hyperlink>
    </w:p>
    <w:p>
      <w:pPr>
        <w:spacing w:before="0" w:after="30"/>
        <w:ind w:left="400"/>
      </w:pPr>
      <w:hyperlink w:anchor="s10_3" w:history="1">
        <w:r>
          <w:rPr>
            <w:rStyle w:val="Hyperlink"/>
            <w:u w:val="none"/>
          </w:rPr>
          <w:t xml:space="preserve">Translation rules</w:t>
        </w:r>
      </w:hyperlink>
    </w:p>
    <w:p>
      <w:pPr>
        <w:spacing w:before="100" w:after="30"/>
        <w:ind w:left="0"/>
      </w:pPr>
      <w:hyperlink w:anchor="s11" w:history="1">
        <w:r>
          <w:rPr>
            <w:rStyle w:val="Hyperlink"/>
            <w:b/>
            <w:u w:val="none"/>
          </w:rPr>
          <w:t xml:space="preserve">11. The design system</w:t>
        </w:r>
      </w:hyperlink>
    </w:p>
    <w:p>
      <w:pPr>
        <w:spacing w:before="0" w:after="30"/>
        <w:ind w:left="400"/>
      </w:pPr>
      <w:hyperlink w:anchor="s11_1" w:history="1">
        <w:r>
          <w:rPr>
            <w:rStyle w:val="Hyperlink"/>
            <w:u w:val="none"/>
          </w:rPr>
          <w:t xml:space="preserve">Colours</w:t>
        </w:r>
      </w:hyperlink>
    </w:p>
    <w:p>
      <w:pPr>
        <w:spacing w:before="0" w:after="30"/>
        <w:ind w:left="400"/>
      </w:pPr>
      <w:hyperlink w:anchor="s11_2" w:history="1">
        <w:r>
          <w:rPr>
            <w:rStyle w:val="Hyperlink"/>
            <w:u w:val="none"/>
          </w:rPr>
          <w:t xml:space="preserve">Fonts</w:t>
        </w:r>
      </w:hyperlink>
    </w:p>
    <w:p>
      <w:pPr>
        <w:spacing w:before="0" w:after="30"/>
        <w:ind w:left="400"/>
      </w:pPr>
      <w:hyperlink w:anchor="s11_3" w:history="1">
        <w:r>
          <w:rPr>
            <w:rStyle w:val="Hyperlink"/>
            <w:u w:val="none"/>
          </w:rPr>
          <w:t xml:space="preserve">Ready-made classes</w:t>
        </w:r>
      </w:hyperlink>
    </w:p>
    <w:p>
      <w:pPr>
        <w:spacing w:before="0" w:after="30"/>
        <w:ind w:left="400"/>
      </w:pPr>
      <w:hyperlink w:anchor="s11_4" w:history="1">
        <w:r>
          <w:rPr>
            <w:rStyle w:val="Hyperlink"/>
            <w:u w:val="none"/>
          </w:rPr>
          <w:t xml:space="preserve">Photographs</w:t>
        </w:r>
      </w:hyperlink>
    </w:p>
    <w:p>
      <w:pPr>
        <w:spacing w:before="100" w:after="30"/>
        <w:ind w:left="0"/>
      </w:pPr>
      <w:hyperlink w:anchor="s12" w:history="1">
        <w:r>
          <w:rPr>
            <w:rStyle w:val="Hyperlink"/>
            <w:b/>
            <w:u w:val="none"/>
          </w:rPr>
          <w:t xml:space="preserve">12. Step-by-step recipes</w:t>
        </w:r>
      </w:hyperlink>
    </w:p>
    <w:p>
      <w:pPr>
        <w:spacing w:before="0" w:after="30"/>
        <w:ind w:left="400"/>
      </w:pPr>
      <w:hyperlink w:anchor="r1" w:history="1">
        <w:r>
          <w:rPr>
            <w:rStyle w:val="Hyperlink"/>
            <w:u w:val="none"/>
          </w:rPr>
          <w:t xml:space="preserve">12.1 Change any text on a page</w:t>
        </w:r>
      </w:hyperlink>
    </w:p>
    <w:p>
      <w:pPr>
        <w:spacing w:before="0" w:after="30"/>
        <w:ind w:left="400"/>
      </w:pPr>
      <w:hyperlink w:anchor="r2" w:history="1">
        <w:r>
          <w:rPr>
            <w:rStyle w:val="Hyperlink"/>
            <w:u w:val="none"/>
          </w:rPr>
          <w:t xml:space="preserve">12.2 Change the team’s phone numbers or names</w:t>
        </w:r>
      </w:hyperlink>
    </w:p>
    <w:p>
      <w:pPr>
        <w:spacing w:before="0" w:after="30"/>
        <w:ind w:left="400"/>
      </w:pPr>
      <w:hyperlink w:anchor="r3" w:history="1">
        <w:r>
          <w:rPr>
            <w:rStyle w:val="Hyperlink"/>
            <w:u w:val="none"/>
          </w:rPr>
          <w:t xml:space="preserve">12.3 Replace a photograph</w:t>
        </w:r>
      </w:hyperlink>
    </w:p>
    <w:p>
      <w:pPr>
        <w:spacing w:before="0" w:after="30"/>
        <w:ind w:left="400"/>
      </w:pPr>
      <w:hyperlink w:anchor="r4" w:history="1">
        <w:r>
          <w:rPr>
            <w:rStyle w:val="Hyperlink"/>
            <w:u w:val="none"/>
          </w:rPr>
          <w:t xml:space="preserve">12.4 Sample stories and testimonials</w:t>
        </w:r>
      </w:hyperlink>
    </w:p>
    <w:p>
      <w:pPr>
        <w:spacing w:before="0" w:after="30"/>
        <w:ind w:left="400"/>
      </w:pPr>
      <w:hyperlink w:anchor="r5" w:history="1">
        <w:r>
          <w:rPr>
            <w:rStyle w:val="Hyperlink"/>
            <w:u w:val="none"/>
          </w:rPr>
          <w:t xml:space="preserve">12.5 Edit the questions (FAQ)</w:t>
        </w:r>
      </w:hyperlink>
    </w:p>
    <w:p>
      <w:pPr>
        <w:spacing w:before="0" w:after="30"/>
        <w:ind w:left="400"/>
      </w:pPr>
      <w:hyperlink w:anchor="r6" w:history="1">
        <w:r>
          <w:rPr>
            <w:rStyle w:val="Hyperlink"/>
            <w:u w:val="none"/>
          </w:rPr>
          <w:t xml:space="preserve">12.6 Add or change a link in the header, menu or footer</w:t>
        </w:r>
      </w:hyperlink>
    </w:p>
    <w:p>
      <w:pPr>
        <w:spacing w:before="0" w:after="30"/>
        <w:ind w:left="400"/>
      </w:pPr>
      <w:hyperlink w:anchor="r7" w:history="1">
        <w:r>
          <w:rPr>
            <w:rStyle w:val="Hyperlink"/>
            <w:u w:val="none"/>
          </w:rPr>
          <w:t xml:space="preserve">12.7 Add a new public page</w:t>
        </w:r>
      </w:hyperlink>
    </w:p>
    <w:p>
      <w:pPr>
        <w:spacing w:before="0" w:after="30"/>
        <w:ind w:left="400"/>
      </w:pPr>
      <w:hyperlink w:anchor="r8" w:history="1">
        <w:r>
          <w:rPr>
            <w:rStyle w:val="Hyperlink"/>
            <w:u w:val="none"/>
          </w:rPr>
          <w:t xml:space="preserve">12.8 Change colours or fonts</w:t>
        </w:r>
      </w:hyperlink>
    </w:p>
    <w:p>
      <w:pPr>
        <w:spacing w:before="0" w:after="30"/>
        <w:ind w:left="400"/>
      </w:pPr>
      <w:hyperlink w:anchor="r9" w:history="1">
        <w:r>
          <w:rPr>
            <w:rStyle w:val="Hyperlink"/>
            <w:u w:val="none"/>
          </w:rPr>
          <w:t xml:space="preserve">12.9 Replace the logo and icons</w:t>
        </w:r>
      </w:hyperlink>
    </w:p>
    <w:p>
      <w:pPr>
        <w:spacing w:before="0" w:after="30"/>
        <w:ind w:left="400"/>
      </w:pPr>
      <w:hyperlink w:anchor="r10" w:history="1">
        <w:r>
          <w:rPr>
            <w:rStyle w:val="Hyperlink"/>
            <w:u w:val="none"/>
          </w:rPr>
          <w:t xml:space="preserve">12.10 Change the eligibility ranges</w:t>
        </w:r>
      </w:hyperlink>
    </w:p>
    <w:p>
      <w:pPr>
        <w:spacing w:before="0" w:after="30"/>
        <w:ind w:left="400"/>
      </w:pPr>
      <w:hyperlink w:anchor="r11" w:history="1">
        <w:r>
          <w:rPr>
            <w:rStyle w:val="Hyperlink"/>
            <w:u w:val="none"/>
          </w:rPr>
          <w:t xml:space="preserve">12.11 Change organisation contacts, registration or limits (no code)</w:t>
        </w:r>
      </w:hyperlink>
    </w:p>
    <w:p>
      <w:pPr>
        <w:spacing w:before="0" w:after="30"/>
        <w:ind w:left="400"/>
      </w:pPr>
      <w:hyperlink w:anchor="r12" w:history="1">
        <w:r>
          <w:rPr>
            <w:rStyle w:val="Hyperlink"/>
            <w:u w:val="none"/>
          </w:rPr>
          <w:t xml:space="preserve">12.12 Make someone a volunteer or administrator (no code)</w:t>
        </w:r>
      </w:hyperlink>
    </w:p>
    <w:p>
      <w:pPr>
        <w:spacing w:before="0" w:after="30"/>
        <w:ind w:left="400"/>
      </w:pPr>
      <w:hyperlink w:anchor="r13" w:history="1">
        <w:r>
          <w:rPr>
            <w:rStyle w:val="Hyperlink"/>
            <w:u w:val="none"/>
          </w:rPr>
          <w:t xml:space="preserve">12.13 Fix or remove records (no code)</w:t>
        </w:r>
      </w:hyperlink>
    </w:p>
    <w:p>
      <w:pPr>
        <w:spacing w:before="0" w:after="30"/>
        <w:ind w:left="400"/>
      </w:pPr>
      <w:hyperlink w:anchor="r14" w:history="1">
        <w:r>
          <w:rPr>
            <w:rStyle w:val="Hyperlink"/>
            <w:u w:val="none"/>
          </w:rPr>
          <w:t xml:space="preserve">12.14 Change the emails people receive</w:t>
        </w:r>
      </w:hyperlink>
    </w:p>
    <w:p>
      <w:pPr>
        <w:spacing w:before="0" w:after="30"/>
        <w:ind w:left="400"/>
      </w:pPr>
      <w:hyperlink w:anchor="r15" w:history="1">
        <w:r>
          <w:rPr>
            <w:rStyle w:val="Hyperlink"/>
            <w:u w:val="none"/>
          </w:rPr>
          <w:t xml:space="preserve">12.15 Change the database</w:t>
        </w:r>
      </w:hyperlink>
    </w:p>
    <w:p>
      <w:pPr>
        <w:spacing w:before="0" w:after="30"/>
        <w:ind w:left="400"/>
      </w:pPr>
      <w:hyperlink w:anchor="r16" w:history="1">
        <w:r>
          <w:rPr>
            <w:rStyle w:val="Hyperlink"/>
            <w:u w:val="none"/>
          </w:rPr>
          <w:t xml:space="preserve">12.16 Change environment variables (keys and addresses)</w:t>
        </w:r>
      </w:hyperlink>
    </w:p>
    <w:p>
      <w:pPr>
        <w:spacing w:before="0" w:after="30"/>
        <w:ind w:left="400"/>
      </w:pPr>
      <w:hyperlink w:anchor="r17" w:history="1">
        <w:r>
          <w:rPr>
            <w:rStyle w:val="Hyperlink"/>
            <w:u w:val="none"/>
          </w:rPr>
          <w:t xml:space="preserve">12.17 Download data as CSV (no code)</w:t>
        </w:r>
      </w:hyperlink>
    </w:p>
    <w:p>
      <w:pPr>
        <w:spacing w:before="100" w:after="30"/>
        <w:ind w:left="0"/>
      </w:pPr>
      <w:hyperlink w:anchor="s13" w:history="1">
        <w:r>
          <w:rPr>
            <w:rStyle w:val="Hyperlink"/>
            <w:b/>
            <w:u w:val="none"/>
          </w:rPr>
          <w:t xml:space="preserve">13. Tests and checks</w:t>
        </w:r>
      </w:hyperlink>
    </w:p>
    <w:p>
      <w:pPr>
        <w:spacing w:before="0" w:after="30"/>
        <w:ind w:left="400"/>
      </w:pPr>
      <w:hyperlink w:anchor="s13_1" w:history="1">
        <w:r>
          <w:rPr>
            <w:rStyle w:val="Hyperlink"/>
            <w:u w:val="none"/>
          </w:rPr>
          <w:t xml:space="preserve">What the test folders cover</w:t>
        </w:r>
      </w:hyperlink>
    </w:p>
    <w:p>
      <w:pPr>
        <w:spacing w:before="100" w:after="30"/>
        <w:ind w:left="0"/>
      </w:pPr>
      <w:hyperlink w:anchor="s14" w:history="1">
        <w:r>
          <w:rPr>
            <w:rStyle w:val="Hyperlink"/>
            <w:b/>
            <w:u w:val="none"/>
          </w:rPr>
          <w:t xml:space="preserve">14. Publishing and going back</w:t>
        </w:r>
      </w:hyperlink>
    </w:p>
    <w:p>
      <w:pPr>
        <w:spacing w:before="0" w:after="30"/>
        <w:ind w:left="400"/>
      </w:pPr>
      <w:hyperlink w:anchor="s14_1" w:history="1">
        <w:r>
          <w:rPr>
            <w:rStyle w:val="Hyperlink"/>
            <w:u w:val="none"/>
          </w:rPr>
          <w:t xml:space="preserve">How publishing works</w:t>
        </w:r>
      </w:hyperlink>
    </w:p>
    <w:p>
      <w:pPr>
        <w:spacing w:before="0" w:after="30"/>
        <w:ind w:left="400"/>
      </w:pPr>
      <w:hyperlink w:anchor="s14_2" w:history="1">
        <w:r>
          <w:rPr>
            <w:rStyle w:val="Hyperlink"/>
            <w:u w:val="none"/>
          </w:rPr>
          <w:t xml:space="preserve">The safe routine</w:t>
        </w:r>
      </w:hyperlink>
    </w:p>
    <w:p>
      <w:pPr>
        <w:spacing w:before="0" w:after="30"/>
        <w:ind w:left="400"/>
      </w:pPr>
      <w:hyperlink w:anchor="s14_3" w:history="1">
        <w:r>
          <w:rPr>
            <w:rStyle w:val="Hyperlink"/>
            <w:u w:val="none"/>
          </w:rPr>
          <w:t xml:space="preserve">Going back if something breaks</w:t>
        </w:r>
      </w:hyperlink>
    </w:p>
    <w:p>
      <w:pPr>
        <w:spacing w:before="100" w:after="30"/>
        <w:ind w:left="0"/>
      </w:pPr>
      <w:hyperlink w:anchor="s15" w:history="1">
        <w:r>
          <w:rPr>
            <w:rStyle w:val="Hyperlink"/>
            <w:b/>
            <w:u w:val="none"/>
          </w:rPr>
          <w:t xml:space="preserve">15. Rules that must never break</w:t>
        </w:r>
      </w:hyperlink>
    </w:p>
    <w:p>
      <w:pPr>
        <w:spacing w:before="100" w:after="30"/>
        <w:ind w:left="0"/>
      </w:pPr>
      <w:hyperlink w:anchor="sA" w:history="1">
        <w:r>
          <w:rPr>
            <w:rStyle w:val="Hyperlink"/>
            <w:b/>
            <w:u w:val="none"/>
          </w:rPr>
          <w:t xml:space="preserve">Appendix A. Glossary</w:t>
        </w:r>
      </w:hyperlink>
    </w:p>
    <w:p>
      <w:pPr>
        <w:spacing w:before="100" w:after="30"/>
        <w:ind w:left="0"/>
      </w:pPr>
      <w:hyperlink w:anchor="sB" w:history="1">
        <w:r>
          <w:rPr>
            <w:rStyle w:val="Hyperlink"/>
            <w:b/>
            <w:u w:val="none"/>
          </w:rPr>
          <w:t xml:space="preserve">Appendix B. Command cheat sheet</w:t>
        </w:r>
      </w:hyperlink>
    </w:p>
    <w:p>
      <w:pPr>
        <w:spacing w:before="100" w:after="30"/>
        <w:ind w:left="0"/>
      </w:pPr>
      <w:hyperlink w:anchor="sC" w:history="1">
        <w:r>
          <w:rPr>
            <w:rStyle w:val="Hyperlink"/>
            <w:b/>
            <w:u w:val="none"/>
          </w:rPr>
          <w:t xml:space="preserve">Appendix C. Where settings live</w:t>
        </w:r>
      </w:hyperlink>
    </w:p>
    <w:p>
      <w:pPr>
        <w:spacing w:before="100" w:after="30"/>
        <w:ind w:left="0"/>
      </w:pPr>
      <w:hyperlink w:anchor="sD" w:history="1">
        <w:r>
          <w:rPr>
            <w:rStyle w:val="Hyperlink"/>
            <w:b/>
            <w:u w:val="none"/>
          </w:rPr>
          <w:t xml:space="preserve">Appendix D. Every file, one line each</w:t>
        </w:r>
      </w:hyperlink>
    </w:p>
    <w:p>
      <w:pPr>
        <w:pStyle w:val="Heading1"/>
      </w:pPr>
      <w:bookmarkStart w:id="0" w:name="s1"/>
      <w:r>
        <w:t xml:space="preserve">1. Start here</w:t>
      </w:r>
      <w:bookmarkEnd w:id="0"/>
    </w:p>
    <w:p>
      <w:r>
        <w:t xml:space="preserve">This guide explains the whole codebase in plain language: which file handles which part of the website, how the pieces talk to each other, and how to make common changes yourself. You don’t need to read it front to back. Use the finder below, then jump to the section.</w:t>
      </w:r>
    </w:p>
    <w:p>
      <w:pPr>
        <w:pStyle w:val="Heading2"/>
      </w:pPr>
      <w:bookmarkStart w:id="1" w:name="s1_1"/>
      <w:r>
        <w:t xml:space="preserve">The five things to know first</w:t>
      </w:r>
      <w:bookmarkEnd w:id="1"/>
    </w:p>
    <w:p>
      <w:pPr>
        <w:pStyle w:val="ListParagraph"/>
        <w:numPr>
          <w:ilvl w:val="0"/>
          <w:numId w:val="2"/>
        </w:numPr>
        <w:spacing w:after="80"/>
      </w:pPr>
      <w:r>
        <w:rPr>
          <w:b/>
        </w:rPr>
        <w:t xml:space="preserve">One folder is both the website and the server.</w:t>
      </w:r>
      <w:r>
        <w:t xml:space="preserve"> Next.js keeps the pages people see and the code that runs on the server side by side in </w:t>
      </w:r>
      <w:r>
        <w:rPr>
          <w:rFonts w:ascii="Consolas" w:hAnsi="Consolas" w:cs="Consolas"/>
          <w:color w:val="5A0909"/>
          <w:sz w:val="19"/>
          <w:szCs w:val="19"/>
          <w:shd w:val="clear" w:color="auto" w:fill="F3EFEB"/>
        </w:rPr>
        <w:t xml:space="preserve">src/</w:t>
      </w:r>
      <w:r>
        <w:t xml:space="preserve">. There is no separate “backend” project.</w:t>
      </w:r>
    </w:p>
    <w:p>
      <w:pPr>
        <w:pStyle w:val="ListParagraph"/>
        <w:numPr>
          <w:ilvl w:val="0"/>
          <w:numId w:val="2"/>
        </w:numPr>
        <w:spacing w:after="80"/>
      </w:pPr>
      <w:r>
        <w:rPr>
          <w:b/>
        </w:rPr>
        <w:t xml:space="preserve">The database guards the data.</w:t>
      </w:r>
      <w:r>
        <w:t xml:space="preserve"> Supabase checks every read and write against its own rules (Row Level Security). Hiding a button is never the real protection; the database rules are.</w:t>
      </w:r>
    </w:p>
    <w:p>
      <w:pPr>
        <w:pStyle w:val="ListParagraph"/>
        <w:numPr>
          <w:ilvl w:val="0"/>
          <w:numId w:val="2"/>
        </w:numPr>
        <w:spacing w:after="80"/>
      </w:pPr>
      <w:r>
        <w:rPr>
          <w:b/>
        </w:rPr>
        <w:t xml:space="preserve">English text in the code is also the key for Hindi.</w:t>
      </w:r>
      <w:r>
        <w:t xml:space="preserve"> If you change an English sentence, its Hindi entry must change too (section 10).</w:t>
      </w:r>
    </w:p>
    <w:p>
      <w:pPr>
        <w:pStyle w:val="ListParagraph"/>
        <w:numPr>
          <w:ilvl w:val="0"/>
          <w:numId w:val="2"/>
        </w:numPr>
        <w:spacing w:after="80"/>
      </w:pPr>
      <w:r>
        <w:rPr>
          <w:b/>
        </w:rPr>
        <w:t xml:space="preserve">Nothing goes live until </w:t>
      </w:r>
      <w:r>
        <w:rPr>
          <w:rFonts w:ascii="Consolas" w:hAnsi="Consolas" w:cs="Consolas"/>
          <w:b/>
          <w:color w:val="5A0909"/>
          <w:sz w:val="19"/>
          <w:szCs w:val="19"/>
          <w:shd w:val="clear" w:color="auto" w:fill="F3EFEB"/>
        </w:rPr>
        <w:t xml:space="preserve">main</w:t>
      </w:r>
      <w:r>
        <w:rPr>
          <w:b/>
        </w:rPr>
        <w:t xml:space="preserve"> is pushed.</w:t>
      </w:r>
      <w:r>
        <w:t xml:space="preserve"> Vercel builds and publishes every push to </w:t>
      </w:r>
      <w:r>
        <w:rPr>
          <w:rFonts w:ascii="Consolas" w:hAnsi="Consolas" w:cs="Consolas"/>
          <w:color w:val="5A0909"/>
          <w:sz w:val="19"/>
          <w:szCs w:val="19"/>
          <w:shd w:val="clear" w:color="auto" w:fill="F3EFEB"/>
        </w:rPr>
        <w:t xml:space="preserve">main</w:t>
      </w:r>
      <w:r>
        <w:t xml:space="preserve">. Branches are a safe place to try things.</w:t>
      </w:r>
    </w:p>
    <w:p>
      <w:pPr>
        <w:pStyle w:val="ListParagraph"/>
        <w:numPr>
          <w:ilvl w:val="0"/>
          <w:numId w:val="2"/>
        </w:numPr>
        <w:spacing w:after="80"/>
      </w:pPr>
      <w:r>
        <w:rPr>
          <w:b/>
        </w:rPr>
        <w:t xml:space="preserve">Database changes go to production before the code that needs them,</w:t>
      </w:r>
      <w:r>
        <w:t xml:space="preserve"> and a migration that has already been applied is never edited (recipe 12.15).</w:t>
      </w:r>
    </w:p>
    <w:p>
      <w:pPr>
        <w:pStyle w:val="Heading2"/>
      </w:pPr>
      <w:bookmarkStart w:id="2" w:name="s1_2"/>
      <w:r>
        <w:t xml:space="preserve">Quick finder: “I want to change…”</w:t>
      </w:r>
      <w:bookmarkEnd w:id="2"/>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771"/>
        <w:gridCol w:w="4819"/>
        <w:gridCol w:w="1048"/>
      </w:tblGrid>
      <w:tr>
        <w:trPr>
          <w:cantSplit/>
          <w:tblHeader/>
        </w:trPr>
        <w:tc>
          <w:tcPr>
            <w:tcW w:w="3771" w:type="dxa"/>
            <w:shd w:val="clear" w:color="auto" w:fill="F2EAE5"/>
          </w:tcPr>
          <w:p>
            <w:pPr>
              <w:spacing w:before="0" w:after="40" w:line="252" w:lineRule="auto"/>
            </w:pPr>
            <w:r>
              <w:rPr>
                <w:b/>
                <w:sz w:val="19"/>
                <w:szCs w:val="19"/>
              </w:rPr>
              <w:t xml:space="preserve">I want to change…</w:t>
            </w:r>
          </w:p>
        </w:tc>
        <w:tc>
          <w:tcPr>
            <w:tcW w:w="4819" w:type="dxa"/>
            <w:shd w:val="clear" w:color="auto" w:fill="F2EAE5"/>
          </w:tcPr>
          <w:p>
            <w:pPr>
              <w:spacing w:before="0" w:after="40" w:line="252" w:lineRule="auto"/>
            </w:pPr>
            <w:r>
              <w:rPr>
                <w:b/>
                <w:sz w:val="19"/>
                <w:szCs w:val="19"/>
              </w:rPr>
              <w:t xml:space="preserve">Where</w:t>
            </w:r>
          </w:p>
        </w:tc>
        <w:tc>
          <w:tcPr>
            <w:tcW w:w="1048" w:type="dxa"/>
            <w:shd w:val="clear" w:color="auto" w:fill="F2EAE5"/>
          </w:tcPr>
          <w:p>
            <w:pPr>
              <w:spacing w:before="0" w:after="40" w:line="252" w:lineRule="auto"/>
            </w:pPr>
            <w:r>
              <w:rPr>
                <w:b/>
                <w:sz w:val="19"/>
                <w:szCs w:val="19"/>
              </w:rPr>
              <w:t xml:space="preserve">See</w:t>
            </w:r>
          </w:p>
        </w:tc>
      </w:tr>
      <w:tr>
        <w:trPr>
          <w:cantSplit/>
        </w:trPr>
        <w:tc>
          <w:tcPr>
            <w:tcW w:w="3771" w:type="dxa"/>
          </w:tcPr>
          <w:p>
            <w:pPr>
              <w:spacing w:before="0" w:after="40" w:line="252" w:lineRule="auto"/>
            </w:pPr>
            <w:r>
              <w:rPr>
                <w:sz w:val="19"/>
                <w:szCs w:val="19"/>
              </w:rPr>
              <w:t xml:space="preserve">Homepage text: facts, steps, the questions</w:t>
            </w:r>
          </w:p>
        </w:tc>
        <w:tc>
          <w:tcPr>
            <w:tcW w:w="4819" w:type="dxa"/>
          </w:tcPr>
          <w:p>
            <w:pPr>
              <w:spacing w:before="0" w:after="40" w:line="252" w:lineRule="auto"/>
            </w:pPr>
            <w:r>
              <w:rPr>
                <w:rFonts w:ascii="Consolas" w:hAnsi="Consolas" w:cs="Consolas"/>
                <w:color w:val="5A0909"/>
                <w:sz w:val="17"/>
                <w:szCs w:val="17"/>
                <w:shd w:val="clear" w:color="auto" w:fill="F3EFEB"/>
              </w:rPr>
              <w:t xml:space="preserve">src/app/(site)/page.tsx</w:t>
            </w:r>
          </w:p>
        </w:tc>
        <w:tc>
          <w:tcPr>
            <w:tcW w:w="1048" w:type="dxa"/>
          </w:tcPr>
          <w:p>
            <w:pPr>
              <w:spacing w:before="0" w:after="40" w:line="252" w:lineRule="auto"/>
            </w:pPr>
            <w:r>
              <w:rPr>
                <w:sz w:val="19"/>
                <w:szCs w:val="19"/>
              </w:rPr>
              <w:t xml:space="preserve">§6</w:t>
            </w:r>
          </w:p>
        </w:tc>
      </w:tr>
      <w:tr>
        <w:trPr>
          <w:cantSplit/>
        </w:trPr>
        <w:tc>
          <w:tcPr>
            <w:tcW w:w="3771" w:type="dxa"/>
          </w:tcPr>
          <w:p>
            <w:pPr>
              <w:spacing w:before="0" w:after="40" w:line="252" w:lineRule="auto"/>
            </w:pPr>
            <w:r>
              <w:rPr>
                <w:sz w:val="19"/>
                <w:szCs w:val="19"/>
              </w:rPr>
              <w:t xml:space="preserve">Homepage top: big photo, headline, cards</w:t>
            </w:r>
          </w:p>
        </w:tc>
        <w:tc>
          <w:tcPr>
            <w:tcW w:w="4819" w:type="dxa"/>
          </w:tcPr>
          <w:p>
            <w:pPr>
              <w:spacing w:before="0" w:after="40" w:line="252" w:lineRule="auto"/>
            </w:pPr>
            <w:r>
              <w:rPr>
                <w:rFonts w:ascii="Consolas" w:hAnsi="Consolas" w:cs="Consolas"/>
                <w:color w:val="5A0909"/>
                <w:sz w:val="17"/>
                <w:szCs w:val="17"/>
                <w:shd w:val="clear" w:color="auto" w:fill="F3EFEB"/>
              </w:rPr>
              <w:t xml:space="preserve">src/components/home/hero.tsx</w:t>
            </w:r>
          </w:p>
        </w:tc>
        <w:tc>
          <w:tcPr>
            <w:tcW w:w="1048" w:type="dxa"/>
          </w:tcPr>
          <w:p>
            <w:pPr>
              <w:spacing w:before="0" w:after="40" w:line="252" w:lineRule="auto"/>
            </w:pPr>
            <w:r>
              <w:rPr>
                <w:sz w:val="19"/>
                <w:szCs w:val="19"/>
              </w:rPr>
              <w:t xml:space="preserve">§6</w:t>
            </w:r>
          </w:p>
        </w:tc>
      </w:tr>
      <w:tr>
        <w:trPr>
          <w:cantSplit/>
        </w:trPr>
        <w:tc>
          <w:tcPr>
            <w:tcW w:w="3771" w:type="dxa"/>
          </w:tcPr>
          <w:p>
            <w:pPr>
              <w:spacing w:before="0" w:after="40" w:line="252" w:lineRule="auto"/>
            </w:pPr>
            <w:r>
              <w:rPr>
                <w:sz w:val="19"/>
                <w:szCs w:val="19"/>
              </w:rPr>
              <w:t xml:space="preserve">Header links, phone menu, footer links</w:t>
            </w:r>
          </w:p>
        </w:tc>
        <w:tc>
          <w:tcPr>
            <w:tcW w:w="4819" w:type="dxa"/>
          </w:tcPr>
          <w:p>
            <w:pPr>
              <w:spacing w:before="0" w:after="40" w:line="252" w:lineRule="auto"/>
            </w:pPr>
            <w:r>
              <w:rPr>
                <w:rFonts w:ascii="Consolas" w:hAnsi="Consolas" w:cs="Consolas"/>
                <w:color w:val="5A0909"/>
                <w:sz w:val="17"/>
                <w:szCs w:val="17"/>
                <w:shd w:val="clear" w:color="auto" w:fill="F3EFEB"/>
              </w:rPr>
              <w:t xml:space="preserve">src/components/layout/nav-config.ts</w:t>
            </w:r>
          </w:p>
        </w:tc>
        <w:tc>
          <w:tcPr>
            <w:tcW w:w="1048" w:type="dxa"/>
          </w:tcPr>
          <w:p>
            <w:pPr>
              <w:spacing w:before="0" w:after="40" w:line="252" w:lineRule="auto"/>
            </w:pPr>
            <w:r>
              <w:rPr>
                <w:sz w:val="19"/>
                <w:szCs w:val="19"/>
              </w:rPr>
              <w:t xml:space="preserve">12.6</w:t>
            </w:r>
          </w:p>
        </w:tc>
      </w:tr>
      <w:tr>
        <w:trPr>
          <w:cantSplit/>
        </w:trPr>
        <w:tc>
          <w:tcPr>
            <w:tcW w:w="3771" w:type="dxa"/>
          </w:tcPr>
          <w:p>
            <w:pPr>
              <w:spacing w:before="0" w:after="40" w:line="252" w:lineRule="auto"/>
            </w:pPr>
            <w:r>
              <w:rPr>
                <w:sz w:val="19"/>
                <w:szCs w:val="19"/>
              </w:rPr>
              <w:t xml:space="preserve">Team phone numbers and names</w:t>
            </w:r>
          </w:p>
        </w:tc>
        <w:tc>
          <w:tcPr>
            <w:tcW w:w="4819" w:type="dxa"/>
          </w:tcPr>
          <w:p>
            <w:pPr>
              <w:spacing w:before="0" w:after="40" w:line="252" w:lineRule="auto"/>
            </w:pPr>
            <w:r>
              <w:rPr>
                <w:rFonts w:ascii="Consolas" w:hAnsi="Consolas" w:cs="Consolas"/>
                <w:color w:val="5A0909"/>
                <w:sz w:val="17"/>
                <w:szCs w:val="17"/>
                <w:shd w:val="clear" w:color="auto" w:fill="F3EFEB"/>
              </w:rPr>
              <w:t xml:space="preserve">src/lib/constants.ts</w:t>
            </w:r>
            <w:r>
              <w:rPr>
                <w:sz w:val="19"/>
                <w:szCs w:val="19"/>
              </w:rPr>
              <w:t xml:space="preserve"> (</w:t>
            </w:r>
            <w:r>
              <w:rPr>
                <w:rFonts w:ascii="Consolas" w:hAnsi="Consolas" w:cs="Consolas"/>
                <w:color w:val="5A0909"/>
                <w:sz w:val="17"/>
                <w:szCs w:val="17"/>
                <w:shd w:val="clear" w:color="auto" w:fill="F3EFEB"/>
              </w:rPr>
              <w:t xml:space="preserve">TEAM_CONTACTS</w:t>
            </w:r>
            <w:r>
              <w:rPr>
                <w:sz w:val="19"/>
                <w:szCs w:val="19"/>
              </w:rPr>
              <w:t xml:space="preserve">, </w:t>
            </w:r>
            <w:r>
              <w:rPr>
                <w:rFonts w:ascii="Consolas" w:hAnsi="Consolas" w:cs="Consolas"/>
                <w:color w:val="5A0909"/>
                <w:sz w:val="17"/>
                <w:szCs w:val="17"/>
                <w:shd w:val="clear" w:color="auto" w:fill="F3EFEB"/>
              </w:rPr>
              <w:t xml:space="preserve">CORE_TEAM</w:t>
            </w:r>
            <w:r>
              <w:rPr>
                <w:sz w:val="19"/>
                <w:szCs w:val="19"/>
              </w:rPr>
              <w:t xml:space="preserve">)</w:t>
            </w:r>
          </w:p>
        </w:tc>
        <w:tc>
          <w:tcPr>
            <w:tcW w:w="1048" w:type="dxa"/>
          </w:tcPr>
          <w:p>
            <w:pPr>
              <w:spacing w:before="0" w:after="40" w:line="252" w:lineRule="auto"/>
            </w:pPr>
            <w:r>
              <w:rPr>
                <w:sz w:val="19"/>
                <w:szCs w:val="19"/>
              </w:rPr>
              <w:t xml:space="preserve">12.2</w:t>
            </w:r>
          </w:p>
        </w:tc>
      </w:tr>
      <w:tr>
        <w:trPr>
          <w:cantSplit/>
        </w:trPr>
        <w:tc>
          <w:tcPr>
            <w:tcW w:w="3771" w:type="dxa"/>
          </w:tcPr>
          <w:p>
            <w:pPr>
              <w:spacing w:before="0" w:after="40" w:line="252" w:lineRule="auto"/>
            </w:pPr>
            <w:r>
              <w:rPr>
                <w:sz w:val="19"/>
                <w:szCs w:val="19"/>
              </w:rPr>
              <w:t xml:space="preserve">Organisation email, helpline, WhatsApp, service area</w:t>
            </w:r>
          </w:p>
        </w:tc>
        <w:tc>
          <w:tcPr>
            <w:tcW w:w="4819" w:type="dxa"/>
          </w:tcPr>
          <w:p>
            <w:pPr>
              <w:spacing w:before="0" w:after="40" w:line="252" w:lineRule="auto"/>
            </w:pPr>
            <w:r>
              <w:rPr>
                <w:sz w:val="19"/>
                <w:szCs w:val="19"/>
              </w:rPr>
              <w:t xml:space="preserve">Website: Admin → Settings (no code)</w:t>
            </w:r>
          </w:p>
        </w:tc>
        <w:tc>
          <w:tcPr>
            <w:tcW w:w="1048" w:type="dxa"/>
          </w:tcPr>
          <w:p>
            <w:pPr>
              <w:spacing w:before="0" w:after="40" w:line="252" w:lineRule="auto"/>
            </w:pPr>
            <w:r>
              <w:rPr>
                <w:sz w:val="19"/>
                <w:szCs w:val="19"/>
              </w:rPr>
              <w:t xml:space="preserve">12.11</w:t>
            </w:r>
          </w:p>
        </w:tc>
      </w:tr>
      <w:tr>
        <w:trPr>
          <w:cantSplit/>
        </w:trPr>
        <w:tc>
          <w:tcPr>
            <w:tcW w:w="3771" w:type="dxa"/>
          </w:tcPr>
          <w:p>
            <w:pPr>
              <w:spacing w:before="0" w:after="40" w:line="252" w:lineRule="auto"/>
            </w:pPr>
            <w:r>
              <w:rPr>
                <w:sz w:val="19"/>
                <w:szCs w:val="19"/>
              </w:rPr>
              <w:t xml:space="preserve">A photograph</w:t>
            </w:r>
          </w:p>
        </w:tc>
        <w:tc>
          <w:tcPr>
            <w:tcW w:w="4819" w:type="dxa"/>
          </w:tcPr>
          <w:p>
            <w:pPr>
              <w:spacing w:before="0" w:after="40" w:line="252" w:lineRule="auto"/>
            </w:pPr>
            <w:r>
              <w:rPr>
                <w:rFonts w:ascii="Consolas" w:hAnsi="Consolas" w:cs="Consolas"/>
                <w:color w:val="5A0909"/>
                <w:sz w:val="17"/>
                <w:szCs w:val="17"/>
                <w:shd w:val="clear" w:color="auto" w:fill="F3EFEB"/>
              </w:rPr>
              <w:t xml:space="preserve">public/images/photos/</w:t>
            </w:r>
            <w:r>
              <w:rPr>
                <w:sz w:val="19"/>
                <w:szCs w:val="19"/>
              </w:rPr>
              <w:t xml:space="preserve"> and </w:t>
            </w:r>
            <w:r>
              <w:rPr>
                <w:rFonts w:ascii="Consolas" w:hAnsi="Consolas" w:cs="Consolas"/>
                <w:color w:val="5A0909"/>
                <w:sz w:val="17"/>
                <w:szCs w:val="17"/>
                <w:shd w:val="clear" w:color="auto" w:fill="F3EFEB"/>
              </w:rPr>
              <w:t xml:space="preserve">src/lib/photos.ts</w:t>
            </w:r>
          </w:p>
        </w:tc>
        <w:tc>
          <w:tcPr>
            <w:tcW w:w="1048" w:type="dxa"/>
          </w:tcPr>
          <w:p>
            <w:pPr>
              <w:spacing w:before="0" w:after="40" w:line="252" w:lineRule="auto"/>
            </w:pPr>
            <w:r>
              <w:rPr>
                <w:sz w:val="19"/>
                <w:szCs w:val="19"/>
              </w:rPr>
              <w:t xml:space="preserve">12.3</w:t>
            </w:r>
          </w:p>
        </w:tc>
      </w:tr>
      <w:tr>
        <w:trPr>
          <w:cantSplit/>
        </w:trPr>
        <w:tc>
          <w:tcPr>
            <w:tcW w:w="3771" w:type="dxa"/>
          </w:tcPr>
          <w:p>
            <w:pPr>
              <w:spacing w:before="0" w:after="40" w:line="252" w:lineRule="auto"/>
            </w:pPr>
            <w:r>
              <w:rPr>
                <w:sz w:val="19"/>
                <w:szCs w:val="19"/>
              </w:rPr>
              <w:t xml:space="preserve">Sample stories and testimonials</w:t>
            </w:r>
          </w:p>
        </w:tc>
        <w:tc>
          <w:tcPr>
            <w:tcW w:w="4819" w:type="dxa"/>
          </w:tcPr>
          <w:p>
            <w:pPr>
              <w:spacing w:before="0" w:after="40" w:line="252" w:lineRule="auto"/>
            </w:pPr>
            <w:r>
              <w:rPr>
                <w:rFonts w:ascii="Consolas" w:hAnsi="Consolas" w:cs="Consolas"/>
                <w:color w:val="5A0909"/>
                <w:sz w:val="17"/>
                <w:szCs w:val="17"/>
                <w:shd w:val="clear" w:color="auto" w:fill="F3EFEB"/>
              </w:rPr>
              <w:t xml:space="preserve">src/lib/samples.ts</w:t>
            </w:r>
          </w:p>
        </w:tc>
        <w:tc>
          <w:tcPr>
            <w:tcW w:w="1048" w:type="dxa"/>
          </w:tcPr>
          <w:p>
            <w:pPr>
              <w:spacing w:before="0" w:after="40" w:line="252" w:lineRule="auto"/>
            </w:pPr>
            <w:r>
              <w:rPr>
                <w:sz w:val="19"/>
                <w:szCs w:val="19"/>
              </w:rPr>
              <w:t xml:space="preserve">12.4</w:t>
            </w:r>
          </w:p>
        </w:tc>
      </w:tr>
      <w:tr>
        <w:trPr>
          <w:cantSplit/>
        </w:trPr>
        <w:tc>
          <w:tcPr>
            <w:tcW w:w="3771" w:type="dxa"/>
          </w:tcPr>
          <w:p>
            <w:pPr>
              <w:spacing w:before="0" w:after="40" w:line="252" w:lineRule="auto"/>
            </w:pPr>
            <w:r>
              <w:rPr>
                <w:sz w:val="19"/>
                <w:szCs w:val="19"/>
              </w:rPr>
              <w:t xml:space="preserve">The FAQ</w:t>
            </w:r>
          </w:p>
        </w:tc>
        <w:tc>
          <w:tcPr>
            <w:tcW w:w="4819" w:type="dxa"/>
          </w:tcPr>
          <w:p>
            <w:pPr>
              <w:spacing w:before="0" w:after="40" w:line="252" w:lineRule="auto"/>
            </w:pPr>
            <w:r>
              <w:rPr>
                <w:rFonts w:ascii="Consolas" w:hAnsi="Consolas" w:cs="Consolas"/>
                <w:color w:val="5A0909"/>
                <w:sz w:val="17"/>
                <w:szCs w:val="17"/>
                <w:shd w:val="clear" w:color="auto" w:fill="F3EFEB"/>
              </w:rPr>
              <w:t xml:space="preserve">src/app/(site)/faq/page.tsx</w:t>
            </w:r>
          </w:p>
        </w:tc>
        <w:tc>
          <w:tcPr>
            <w:tcW w:w="1048" w:type="dxa"/>
          </w:tcPr>
          <w:p>
            <w:pPr>
              <w:spacing w:before="0" w:after="40" w:line="252" w:lineRule="auto"/>
            </w:pPr>
            <w:r>
              <w:rPr>
                <w:sz w:val="19"/>
                <w:szCs w:val="19"/>
              </w:rPr>
              <w:t xml:space="preserve">12.5</w:t>
            </w:r>
          </w:p>
        </w:tc>
      </w:tr>
      <w:tr>
        <w:trPr>
          <w:cantSplit/>
        </w:trPr>
        <w:tc>
          <w:tcPr>
            <w:tcW w:w="3771" w:type="dxa"/>
          </w:tcPr>
          <w:p>
            <w:pPr>
              <w:spacing w:before="0" w:after="40" w:line="252" w:lineRule="auto"/>
            </w:pPr>
            <w:r>
              <w:rPr>
                <w:sz w:val="19"/>
                <w:szCs w:val="19"/>
              </w:rPr>
              <w:t xml:space="preserve">Text on any other page</w:t>
            </w:r>
          </w:p>
        </w:tc>
        <w:tc>
          <w:tcPr>
            <w:tcW w:w="4819" w:type="dxa"/>
          </w:tcPr>
          <w:p>
            <w:pPr>
              <w:spacing w:before="0" w:after="40" w:line="252" w:lineRule="auto"/>
            </w:pPr>
            <w:r>
              <w:rPr>
                <w:sz w:val="19"/>
                <w:szCs w:val="19"/>
              </w:rPr>
              <w:t xml:space="preserve">The page’s file (tables in §5) + its Hindi</w:t>
            </w:r>
          </w:p>
        </w:tc>
        <w:tc>
          <w:tcPr>
            <w:tcW w:w="1048" w:type="dxa"/>
          </w:tcPr>
          <w:p>
            <w:pPr>
              <w:spacing w:before="0" w:after="40" w:line="252" w:lineRule="auto"/>
            </w:pPr>
            <w:r>
              <w:rPr>
                <w:sz w:val="19"/>
                <w:szCs w:val="19"/>
              </w:rPr>
              <w:t xml:space="preserve">12.1</w:t>
            </w:r>
          </w:p>
        </w:tc>
      </w:tr>
      <w:tr>
        <w:trPr>
          <w:cantSplit/>
        </w:trPr>
        <w:tc>
          <w:tcPr>
            <w:tcW w:w="3771" w:type="dxa"/>
          </w:tcPr>
          <w:p>
            <w:pPr>
              <w:spacing w:before="0" w:after="40" w:line="252" w:lineRule="auto"/>
            </w:pPr>
            <w:r>
              <w:rPr>
                <w:sz w:val="19"/>
                <w:szCs w:val="19"/>
              </w:rPr>
              <w:t xml:space="preserve">A Hindi translation</w:t>
            </w:r>
          </w:p>
        </w:tc>
        <w:tc>
          <w:tcPr>
            <w:tcW w:w="4819" w:type="dxa"/>
          </w:tcPr>
          <w:p>
            <w:pPr>
              <w:spacing w:before="0" w:after="40" w:line="252" w:lineRule="auto"/>
            </w:pPr>
            <w:r>
              <w:rPr>
                <w:rFonts w:ascii="Consolas" w:hAnsi="Consolas" w:cs="Consolas"/>
                <w:color w:val="5A0909"/>
                <w:sz w:val="17"/>
                <w:szCs w:val="17"/>
                <w:shd w:val="clear" w:color="auto" w:fill="F3EFEB"/>
              </w:rPr>
              <w:t xml:space="preserve">src/i18n/catalog/*.ts</w:t>
            </w:r>
          </w:p>
        </w:tc>
        <w:tc>
          <w:tcPr>
            <w:tcW w:w="1048" w:type="dxa"/>
          </w:tcPr>
          <w:p>
            <w:pPr>
              <w:spacing w:before="0" w:after="40" w:line="252" w:lineRule="auto"/>
            </w:pPr>
            <w:r>
              <w:rPr>
                <w:sz w:val="19"/>
                <w:szCs w:val="19"/>
              </w:rPr>
              <w:t xml:space="preserve">§10</w:t>
            </w:r>
          </w:p>
        </w:tc>
      </w:tr>
      <w:tr>
        <w:trPr>
          <w:cantSplit/>
        </w:trPr>
        <w:tc>
          <w:tcPr>
            <w:tcW w:w="3771" w:type="dxa"/>
          </w:tcPr>
          <w:p>
            <w:pPr>
              <w:spacing w:before="0" w:after="40" w:line="252" w:lineRule="auto"/>
            </w:pPr>
            <w:r>
              <w:rPr>
                <w:sz w:val="19"/>
                <w:szCs w:val="19"/>
              </w:rPr>
              <w:t xml:space="preserve">Colours and fonts</w:t>
            </w:r>
          </w:p>
        </w:tc>
        <w:tc>
          <w:tcPr>
            <w:tcW w:w="4819" w:type="dxa"/>
          </w:tcPr>
          <w:p>
            <w:pPr>
              <w:spacing w:before="0" w:after="40" w:line="252" w:lineRule="auto"/>
            </w:pPr>
            <w:r>
              <w:rPr>
                <w:rFonts w:ascii="Consolas" w:hAnsi="Consolas" w:cs="Consolas"/>
                <w:color w:val="5A0909"/>
                <w:sz w:val="17"/>
                <w:szCs w:val="17"/>
                <w:shd w:val="clear" w:color="auto" w:fill="F3EFEB"/>
              </w:rPr>
              <w:t xml:space="preserve">src/app/globals.css</w:t>
            </w:r>
            <w:r>
              <w:rPr>
                <w:sz w:val="19"/>
                <w:szCs w:val="19"/>
              </w:rPr>
              <w:t xml:space="preserve">, </w:t>
            </w:r>
            <w:r>
              <w:rPr>
                <w:rFonts w:ascii="Consolas" w:hAnsi="Consolas" w:cs="Consolas"/>
                <w:color w:val="5A0909"/>
                <w:sz w:val="17"/>
                <w:szCs w:val="17"/>
                <w:shd w:val="clear" w:color="auto" w:fill="F3EFEB"/>
              </w:rPr>
              <w:t xml:space="preserve">src/app/layout.tsx</w:t>
            </w:r>
          </w:p>
        </w:tc>
        <w:tc>
          <w:tcPr>
            <w:tcW w:w="1048" w:type="dxa"/>
          </w:tcPr>
          <w:p>
            <w:pPr>
              <w:spacing w:before="0" w:after="40" w:line="252" w:lineRule="auto"/>
            </w:pPr>
            <w:r>
              <w:rPr>
                <w:sz w:val="19"/>
                <w:szCs w:val="19"/>
              </w:rPr>
              <w:t xml:space="preserve">12.8</w:t>
            </w:r>
          </w:p>
        </w:tc>
      </w:tr>
      <w:tr>
        <w:trPr>
          <w:cantSplit/>
        </w:trPr>
        <w:tc>
          <w:tcPr>
            <w:tcW w:w="3771" w:type="dxa"/>
          </w:tcPr>
          <w:p>
            <w:pPr>
              <w:spacing w:before="0" w:after="40" w:line="252" w:lineRule="auto"/>
            </w:pPr>
            <w:r>
              <w:rPr>
                <w:sz w:val="19"/>
                <w:szCs w:val="19"/>
              </w:rPr>
              <w:t xml:space="preserve">Logo and app icons</w:t>
            </w:r>
          </w:p>
        </w:tc>
        <w:tc>
          <w:tcPr>
            <w:tcW w:w="4819" w:type="dxa"/>
          </w:tcPr>
          <w:p>
            <w:pPr>
              <w:spacing w:before="0" w:after="40" w:line="252" w:lineRule="auto"/>
            </w:pPr>
            <w:r>
              <w:rPr>
                <w:rFonts w:ascii="Consolas" w:hAnsi="Consolas" w:cs="Consolas"/>
                <w:color w:val="5A0909"/>
                <w:sz w:val="17"/>
                <w:szCs w:val="17"/>
                <w:shd w:val="clear" w:color="auto" w:fill="F3EFEB"/>
              </w:rPr>
              <w:t xml:space="preserve">public/brand/</w:t>
            </w:r>
            <w:r>
              <w:rPr>
                <w:sz w:val="19"/>
                <w:szCs w:val="19"/>
              </w:rPr>
              <w:t xml:space="preserve"> + </w:t>
            </w:r>
            <w:r>
              <w:rPr>
                <w:rFonts w:ascii="Consolas" w:hAnsi="Consolas" w:cs="Consolas"/>
                <w:color w:val="5A0909"/>
                <w:sz w:val="17"/>
                <w:szCs w:val="17"/>
                <w:shd w:val="clear" w:color="auto" w:fill="F3EFEB"/>
              </w:rPr>
              <w:t xml:space="preserve">npm run icons</w:t>
            </w:r>
          </w:p>
        </w:tc>
        <w:tc>
          <w:tcPr>
            <w:tcW w:w="1048" w:type="dxa"/>
          </w:tcPr>
          <w:p>
            <w:pPr>
              <w:spacing w:before="0" w:after="40" w:line="252" w:lineRule="auto"/>
            </w:pPr>
            <w:r>
              <w:rPr>
                <w:sz w:val="19"/>
                <w:szCs w:val="19"/>
              </w:rPr>
              <w:t xml:space="preserve">12.9</w:t>
            </w:r>
          </w:p>
        </w:tc>
      </w:tr>
      <w:tr>
        <w:trPr>
          <w:cantSplit/>
        </w:trPr>
        <w:tc>
          <w:tcPr>
            <w:tcW w:w="3771" w:type="dxa"/>
          </w:tcPr>
          <w:p>
            <w:pPr>
              <w:spacing w:before="0" w:after="40" w:line="252" w:lineRule="auto"/>
            </w:pPr>
            <w:r>
              <w:rPr>
                <w:sz w:val="19"/>
                <w:szCs w:val="19"/>
              </w:rPr>
              <w:t xml:space="preserve">The blood group list</w:t>
            </w:r>
          </w:p>
        </w:tc>
        <w:tc>
          <w:tcPr>
            <w:tcW w:w="4819" w:type="dxa"/>
          </w:tcPr>
          <w:p>
            <w:pPr>
              <w:spacing w:before="0" w:after="40" w:line="252" w:lineRule="auto"/>
            </w:pPr>
            <w:r>
              <w:rPr>
                <w:rFonts w:ascii="Consolas" w:hAnsi="Consolas" w:cs="Consolas"/>
                <w:color w:val="5A0909"/>
                <w:sz w:val="17"/>
                <w:szCs w:val="17"/>
                <w:shd w:val="clear" w:color="auto" w:fill="F3EFEB"/>
              </w:rPr>
              <w:t xml:space="preserve">src/lib/constants.ts</w:t>
            </w:r>
            <w:r>
              <w:rPr>
                <w:sz w:val="19"/>
                <w:szCs w:val="19"/>
              </w:rPr>
              <w:t xml:space="preserve"> (</w:t>
            </w:r>
            <w:r>
              <w:rPr>
                <w:rFonts w:ascii="Consolas" w:hAnsi="Consolas" w:cs="Consolas"/>
                <w:color w:val="5A0909"/>
                <w:sz w:val="17"/>
                <w:szCs w:val="17"/>
                <w:shd w:val="clear" w:color="auto" w:fill="F3EFEB"/>
              </w:rPr>
              <w:t xml:space="preserve">BLOOD_GROUPS</w:t>
            </w:r>
            <w:r>
              <w:rPr>
                <w:sz w:val="19"/>
                <w:szCs w:val="19"/>
              </w:rPr>
              <w:t xml:space="preserve">) and the database</w:t>
            </w:r>
          </w:p>
        </w:tc>
        <w:tc>
          <w:tcPr>
            <w:tcW w:w="1048" w:type="dxa"/>
          </w:tcPr>
          <w:p>
            <w:pPr>
              <w:spacing w:before="0" w:after="40" w:line="252" w:lineRule="auto"/>
            </w:pPr>
            <w:r>
              <w:rPr>
                <w:sz w:val="19"/>
                <w:szCs w:val="19"/>
              </w:rPr>
              <w:t xml:space="preserve">§9</w:t>
            </w:r>
          </w:p>
        </w:tc>
      </w:tr>
      <w:tr>
        <w:trPr>
          <w:cantSplit/>
        </w:trPr>
        <w:tc>
          <w:tcPr>
            <w:tcW w:w="3771" w:type="dxa"/>
          </w:tcPr>
          <w:p>
            <w:pPr>
              <w:spacing w:before="0" w:after="40" w:line="252" w:lineRule="auto"/>
            </w:pPr>
            <w:r>
              <w:rPr>
                <w:sz w:val="19"/>
                <w:szCs w:val="19"/>
              </w:rPr>
              <w:t xml:space="preserve">Eligibility ranges</w:t>
            </w:r>
          </w:p>
        </w:tc>
        <w:tc>
          <w:tcPr>
            <w:tcW w:w="4819" w:type="dxa"/>
          </w:tcPr>
          <w:p>
            <w:pPr>
              <w:spacing w:before="0" w:after="40" w:line="252" w:lineRule="auto"/>
            </w:pPr>
            <w:r>
              <w:rPr>
                <w:rFonts w:ascii="Consolas" w:hAnsi="Consolas" w:cs="Consolas"/>
                <w:color w:val="5A0909"/>
                <w:sz w:val="17"/>
                <w:szCs w:val="17"/>
                <w:shd w:val="clear" w:color="auto" w:fill="F3EFEB"/>
              </w:rPr>
              <w:t xml:space="preserve">src/components/home/eligibility-explorer.tsx</w:t>
            </w:r>
            <w:r>
              <w:rPr>
                <w:sz w:val="19"/>
                <w:szCs w:val="19"/>
              </w:rPr>
              <w:t xml:space="preserve">, </w:t>
            </w:r>
            <w:r>
              <w:rPr>
                <w:rFonts w:ascii="Consolas" w:hAnsi="Consolas" w:cs="Consolas"/>
                <w:color w:val="5A0909"/>
                <w:sz w:val="17"/>
                <w:szCs w:val="17"/>
                <w:shd w:val="clear" w:color="auto" w:fill="F3EFEB"/>
              </w:rPr>
              <w:t xml:space="preserve">/eligibility</w:t>
            </w:r>
            <w:r>
              <w:rPr>
                <w:sz w:val="19"/>
                <w:szCs w:val="19"/>
              </w:rPr>
              <w:t xml:space="preserve"> page</w:t>
            </w:r>
          </w:p>
        </w:tc>
        <w:tc>
          <w:tcPr>
            <w:tcW w:w="1048" w:type="dxa"/>
          </w:tcPr>
          <w:p>
            <w:pPr>
              <w:spacing w:before="0" w:after="40" w:line="252" w:lineRule="auto"/>
            </w:pPr>
            <w:r>
              <w:rPr>
                <w:sz w:val="19"/>
                <w:szCs w:val="19"/>
              </w:rPr>
              <w:t xml:space="preserve">12.10</w:t>
            </w:r>
          </w:p>
        </w:tc>
      </w:tr>
      <w:tr>
        <w:trPr>
          <w:cantSplit/>
        </w:trPr>
        <w:tc>
          <w:tcPr>
            <w:tcW w:w="3771" w:type="dxa"/>
          </w:tcPr>
          <w:p>
            <w:pPr>
              <w:spacing w:before="0" w:after="40" w:line="252" w:lineRule="auto"/>
            </w:pPr>
            <w:r>
              <w:rPr>
                <w:sz w:val="19"/>
                <w:szCs w:val="19"/>
              </w:rPr>
              <w:t xml:space="preserve">The blood request form</w:t>
            </w:r>
          </w:p>
        </w:tc>
        <w:tc>
          <w:tcPr>
            <w:tcW w:w="4819" w:type="dxa"/>
          </w:tcPr>
          <w:p>
            <w:pPr>
              <w:spacing w:before="0" w:after="40" w:line="252" w:lineRule="auto"/>
            </w:pPr>
            <w:r>
              <w:rPr>
                <w:rFonts w:ascii="Consolas" w:hAnsi="Consolas" w:cs="Consolas"/>
                <w:color w:val="5A0909"/>
                <w:sz w:val="17"/>
                <w:szCs w:val="17"/>
                <w:shd w:val="clear" w:color="auto" w:fill="F3EFEB"/>
              </w:rPr>
              <w:t xml:space="preserve">src/components/requests/request-form.tsx</w:t>
            </w:r>
            <w:r>
              <w:rPr>
                <w:sz w:val="19"/>
                <w:szCs w:val="19"/>
              </w:rPr>
              <w:t xml:space="preserve"> + </w:t>
            </w:r>
            <w:r>
              <w:rPr>
                <w:rFonts w:ascii="Consolas" w:hAnsi="Consolas" w:cs="Consolas"/>
                <w:color w:val="5A0909"/>
                <w:sz w:val="17"/>
                <w:szCs w:val="17"/>
                <w:shd w:val="clear" w:color="auto" w:fill="F3EFEB"/>
              </w:rPr>
              <w:t xml:space="preserve">src/lib/validation/forms.ts</w:t>
            </w:r>
          </w:p>
        </w:tc>
        <w:tc>
          <w:tcPr>
            <w:tcW w:w="1048" w:type="dxa"/>
          </w:tcPr>
          <w:p>
            <w:pPr>
              <w:spacing w:before="0" w:after="40" w:line="252" w:lineRule="auto"/>
            </w:pPr>
            <w:r>
              <w:rPr>
                <w:sz w:val="19"/>
                <w:szCs w:val="19"/>
              </w:rPr>
              <w:t xml:space="preserve">§5</w:t>
            </w:r>
          </w:p>
        </w:tc>
      </w:tr>
      <w:tr>
        <w:trPr>
          <w:cantSplit/>
        </w:trPr>
        <w:tc>
          <w:tcPr>
            <w:tcW w:w="3771" w:type="dxa"/>
          </w:tcPr>
          <w:p>
            <w:pPr>
              <w:spacing w:before="0" w:after="40" w:line="252" w:lineRule="auto"/>
            </w:pPr>
            <w:r>
              <w:rPr>
                <w:sz w:val="19"/>
                <w:szCs w:val="19"/>
              </w:rPr>
              <w:t xml:space="preserve">Who families see, and the limits</w:t>
            </w:r>
          </w:p>
        </w:tc>
        <w:tc>
          <w:tcPr>
            <w:tcW w:w="4819" w:type="dxa"/>
          </w:tcPr>
          <w:p>
            <w:pPr>
              <w:spacing w:before="0" w:after="40" w:line="252" w:lineRule="auto"/>
            </w:pPr>
            <w:r>
              <w:rPr>
                <w:sz w:val="19"/>
                <w:szCs w:val="19"/>
              </w:rPr>
              <w:t xml:space="preserve">Website: Admin → Settings (no code); the rules in §9</w:t>
            </w:r>
          </w:p>
        </w:tc>
        <w:tc>
          <w:tcPr>
            <w:tcW w:w="1048" w:type="dxa"/>
          </w:tcPr>
          <w:p>
            <w:pPr>
              <w:spacing w:before="0" w:after="40" w:line="252" w:lineRule="auto"/>
            </w:pPr>
            <w:r>
              <w:rPr>
                <w:sz w:val="19"/>
                <w:szCs w:val="19"/>
              </w:rPr>
              <w:t xml:space="preserve">§9</w:t>
            </w:r>
          </w:p>
        </w:tc>
      </w:tr>
      <w:tr>
        <w:trPr>
          <w:cantSplit/>
        </w:trPr>
        <w:tc>
          <w:tcPr>
            <w:tcW w:w="3771" w:type="dxa"/>
          </w:tcPr>
          <w:p>
            <w:pPr>
              <w:spacing w:before="0" w:after="40" w:line="252" w:lineRule="auto"/>
            </w:pPr>
            <w:r>
              <w:rPr>
                <w:sz w:val="19"/>
                <w:szCs w:val="19"/>
              </w:rPr>
              <w:t xml:space="preserve">Who is a volunteer or admin</w:t>
            </w:r>
          </w:p>
        </w:tc>
        <w:tc>
          <w:tcPr>
            <w:tcW w:w="4819" w:type="dxa"/>
          </w:tcPr>
          <w:p>
            <w:pPr>
              <w:spacing w:before="0" w:after="40" w:line="252" w:lineRule="auto"/>
            </w:pPr>
            <w:r>
              <w:rPr>
                <w:sz w:val="19"/>
                <w:szCs w:val="19"/>
              </w:rPr>
              <w:t xml:space="preserve">Website: Admin → Users &amp; roles (no code)</w:t>
            </w:r>
          </w:p>
        </w:tc>
        <w:tc>
          <w:tcPr>
            <w:tcW w:w="1048" w:type="dxa"/>
          </w:tcPr>
          <w:p>
            <w:pPr>
              <w:spacing w:before="0" w:after="40" w:line="252" w:lineRule="auto"/>
            </w:pPr>
            <w:r>
              <w:rPr>
                <w:sz w:val="19"/>
                <w:szCs w:val="19"/>
              </w:rPr>
              <w:t xml:space="preserve">12.12</w:t>
            </w:r>
          </w:p>
        </w:tc>
      </w:tr>
      <w:tr>
        <w:trPr>
          <w:cantSplit/>
        </w:trPr>
        <w:tc>
          <w:tcPr>
            <w:tcW w:w="3771" w:type="dxa"/>
          </w:tcPr>
          <w:p>
            <w:pPr>
              <w:spacing w:before="0" w:after="40" w:line="252" w:lineRule="auto"/>
            </w:pPr>
            <w:r>
              <w:rPr>
                <w:sz w:val="19"/>
                <w:szCs w:val="19"/>
              </w:rPr>
              <w:t xml:space="preserve">Fix or remove a donation; delete a test request or story</w:t>
            </w:r>
          </w:p>
        </w:tc>
        <w:tc>
          <w:tcPr>
            <w:tcW w:w="4819" w:type="dxa"/>
          </w:tcPr>
          <w:p>
            <w:pPr>
              <w:spacing w:before="0" w:after="40" w:line="252" w:lineRule="auto"/>
            </w:pPr>
            <w:r>
              <w:rPr>
                <w:sz w:val="19"/>
                <w:szCs w:val="19"/>
              </w:rPr>
              <w:t xml:space="preserve">Website (no code)</w:t>
            </w:r>
          </w:p>
        </w:tc>
        <w:tc>
          <w:tcPr>
            <w:tcW w:w="1048" w:type="dxa"/>
          </w:tcPr>
          <w:p>
            <w:pPr>
              <w:spacing w:before="0" w:after="40" w:line="252" w:lineRule="auto"/>
            </w:pPr>
            <w:r>
              <w:rPr>
                <w:sz w:val="19"/>
                <w:szCs w:val="19"/>
              </w:rPr>
              <w:t xml:space="preserve">12.13</w:t>
            </w:r>
          </w:p>
        </w:tc>
      </w:tr>
      <w:tr>
        <w:trPr>
          <w:cantSplit/>
        </w:trPr>
        <w:tc>
          <w:tcPr>
            <w:tcW w:w="3771" w:type="dxa"/>
          </w:tcPr>
          <w:p>
            <w:pPr>
              <w:spacing w:before="0" w:after="40" w:line="252" w:lineRule="auto"/>
            </w:pPr>
            <w:r>
              <w:rPr>
                <w:sz w:val="19"/>
                <w:szCs w:val="19"/>
              </w:rPr>
              <w:t xml:space="preserve">Sign-up and password emails</w:t>
            </w:r>
          </w:p>
        </w:tc>
        <w:tc>
          <w:tcPr>
            <w:tcW w:w="4819" w:type="dxa"/>
          </w:tcPr>
          <w:p>
            <w:pPr>
              <w:spacing w:before="0" w:after="40" w:line="252" w:lineRule="auto"/>
            </w:pPr>
            <w:r>
              <w:rPr>
                <w:rFonts w:ascii="Consolas" w:hAnsi="Consolas" w:cs="Consolas"/>
                <w:color w:val="5A0909"/>
                <w:sz w:val="17"/>
                <w:szCs w:val="17"/>
                <w:shd w:val="clear" w:color="auto" w:fill="F3EFEB"/>
              </w:rPr>
              <w:t xml:space="preserve">supabase/templates/</w:t>
            </w:r>
            <w:r>
              <w:rPr>
                <w:sz w:val="19"/>
                <w:szCs w:val="19"/>
              </w:rPr>
              <w:t xml:space="preserve"> + Supabase dashboard</w:t>
            </w:r>
          </w:p>
        </w:tc>
        <w:tc>
          <w:tcPr>
            <w:tcW w:w="1048" w:type="dxa"/>
          </w:tcPr>
          <w:p>
            <w:pPr>
              <w:spacing w:before="0" w:after="40" w:line="252" w:lineRule="auto"/>
            </w:pPr>
            <w:r>
              <w:rPr>
                <w:sz w:val="19"/>
                <w:szCs w:val="19"/>
              </w:rPr>
              <w:t xml:space="preserve">12.14</w:t>
            </w:r>
          </w:p>
        </w:tc>
      </w:tr>
      <w:tr>
        <w:trPr>
          <w:cantSplit/>
        </w:trPr>
        <w:tc>
          <w:tcPr>
            <w:tcW w:w="3771" w:type="dxa"/>
          </w:tcPr>
          <w:p>
            <w:pPr>
              <w:spacing w:before="0" w:after="40" w:line="252" w:lineRule="auto"/>
            </w:pPr>
            <w:r>
              <w:rPr>
                <w:sz w:val="19"/>
                <w:szCs w:val="19"/>
              </w:rPr>
              <w:t xml:space="preserve">Database tables or rules</w:t>
            </w:r>
          </w:p>
        </w:tc>
        <w:tc>
          <w:tcPr>
            <w:tcW w:w="4819" w:type="dxa"/>
          </w:tcPr>
          <w:p>
            <w:pPr>
              <w:spacing w:before="0" w:after="40" w:line="252" w:lineRule="auto"/>
            </w:pPr>
            <w:r>
              <w:rPr>
                <w:sz w:val="19"/>
                <w:szCs w:val="19"/>
              </w:rPr>
              <w:t xml:space="preserve">A new file in </w:t>
            </w:r>
            <w:r>
              <w:rPr>
                <w:rFonts w:ascii="Consolas" w:hAnsi="Consolas" w:cs="Consolas"/>
                <w:color w:val="5A0909"/>
                <w:sz w:val="17"/>
                <w:szCs w:val="17"/>
                <w:shd w:val="clear" w:color="auto" w:fill="F3EFEB"/>
              </w:rPr>
              <w:t xml:space="preserve">supabase/migrations/</w:t>
            </w:r>
          </w:p>
        </w:tc>
        <w:tc>
          <w:tcPr>
            <w:tcW w:w="1048" w:type="dxa"/>
          </w:tcPr>
          <w:p>
            <w:pPr>
              <w:spacing w:before="0" w:after="40" w:line="252" w:lineRule="auto"/>
            </w:pPr>
            <w:r>
              <w:rPr>
                <w:sz w:val="19"/>
                <w:szCs w:val="19"/>
              </w:rPr>
              <w:t xml:space="preserve">12.15</w:t>
            </w:r>
          </w:p>
        </w:tc>
      </w:tr>
      <w:tr>
        <w:trPr>
          <w:cantSplit/>
        </w:trPr>
        <w:tc>
          <w:tcPr>
            <w:tcW w:w="3771" w:type="dxa"/>
          </w:tcPr>
          <w:p>
            <w:pPr>
              <w:spacing w:before="0" w:after="40" w:line="252" w:lineRule="auto"/>
            </w:pPr>
            <w:r>
              <w:rPr>
                <w:sz w:val="19"/>
                <w:szCs w:val="19"/>
              </w:rPr>
              <w:t xml:space="preserve">Secret keys, site address</w:t>
            </w:r>
          </w:p>
        </w:tc>
        <w:tc>
          <w:tcPr>
            <w:tcW w:w="4819" w:type="dxa"/>
          </w:tcPr>
          <w:p>
            <w:pPr>
              <w:spacing w:before="0" w:after="40" w:line="252" w:lineRule="auto"/>
            </w:pPr>
            <w:r>
              <w:rPr>
                <w:rFonts w:ascii="Consolas" w:hAnsi="Consolas" w:cs="Consolas"/>
                <w:color w:val="5A0909"/>
                <w:sz w:val="17"/>
                <w:szCs w:val="17"/>
                <w:shd w:val="clear" w:color="auto" w:fill="F3EFEB"/>
              </w:rPr>
              <w:t xml:space="preserve">.env.local</w:t>
            </w:r>
            <w:r>
              <w:rPr>
                <w:sz w:val="19"/>
                <w:szCs w:val="19"/>
              </w:rPr>
              <w:t xml:space="preserve"> (your computer), Vercel settings (live)</w:t>
            </w:r>
          </w:p>
        </w:tc>
        <w:tc>
          <w:tcPr>
            <w:tcW w:w="1048" w:type="dxa"/>
          </w:tcPr>
          <w:p>
            <w:pPr>
              <w:spacing w:before="0" w:after="40" w:line="252" w:lineRule="auto"/>
            </w:pPr>
            <w:r>
              <w:rPr>
                <w:sz w:val="19"/>
                <w:szCs w:val="19"/>
              </w:rPr>
              <w:t xml:space="preserve">12.16</w:t>
            </w:r>
          </w:p>
        </w:tc>
      </w:tr>
    </w:tbl>
    <w:p>
      <w:pPr>
        <w:spacing w:after="80"/>
      </w:pPr>
    </w:p>
    <w:p>
      <w:pPr>
        <w:pStyle w:val="Heading1"/>
      </w:pPr>
      <w:bookmarkStart w:id="3" w:name="s2"/>
      <w:r>
        <w:t xml:space="preserve">2. The big picture</w:t>
      </w:r>
      <w:bookmarkEnd w:id="3"/>
    </w:p>
    <w:p>
      <w:pPr>
        <w:pStyle w:val="Heading2"/>
      </w:pPr>
      <w:bookmarkStart w:id="4" w:name="s2_1"/>
      <w:r>
        <w:t xml:space="preserve">The three pieces</w:t>
      </w:r>
      <w:bookmarkEnd w:id="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1928"/>
        <w:gridCol w:w="4337"/>
        <w:gridCol w:w="3373"/>
      </w:tblGrid>
      <w:tr>
        <w:trPr>
          <w:cantSplit/>
          <w:tblHeader/>
        </w:trPr>
        <w:tc>
          <w:tcPr>
            <w:tcW w:w="1928" w:type="dxa"/>
            <w:shd w:val="clear" w:color="auto" w:fill="F2EAE5"/>
          </w:tcPr>
          <w:p>
            <w:pPr>
              <w:spacing w:before="0" w:after="40" w:line="252" w:lineRule="auto"/>
            </w:pPr>
            <w:r>
              <w:rPr>
                <w:b/>
                <w:sz w:val="19"/>
                <w:szCs w:val="19"/>
              </w:rPr>
              <w:t xml:space="preserve">Piece</w:t>
            </w:r>
          </w:p>
        </w:tc>
        <w:tc>
          <w:tcPr>
            <w:tcW w:w="4337" w:type="dxa"/>
            <w:shd w:val="clear" w:color="auto" w:fill="F2EAE5"/>
          </w:tcPr>
          <w:p>
            <w:pPr>
              <w:spacing w:before="0" w:after="40" w:line="252" w:lineRule="auto"/>
            </w:pPr>
            <w:r>
              <w:rPr>
                <w:b/>
                <w:sz w:val="19"/>
                <w:szCs w:val="19"/>
              </w:rPr>
              <w:t xml:space="preserve">What it is</w:t>
            </w:r>
          </w:p>
        </w:tc>
        <w:tc>
          <w:tcPr>
            <w:tcW w:w="3373" w:type="dxa"/>
            <w:shd w:val="clear" w:color="auto" w:fill="F2EAE5"/>
          </w:tcPr>
          <w:p>
            <w:pPr>
              <w:spacing w:before="0" w:after="40" w:line="252" w:lineRule="auto"/>
            </w:pPr>
            <w:r>
              <w:rPr>
                <w:b/>
                <w:sz w:val="19"/>
                <w:szCs w:val="19"/>
              </w:rPr>
              <w:t xml:space="preserve">Where it lives</w:t>
            </w:r>
          </w:p>
        </w:tc>
      </w:tr>
      <w:tr>
        <w:trPr>
          <w:cantSplit/>
        </w:trPr>
        <w:tc>
          <w:tcPr>
            <w:tcW w:w="1928" w:type="dxa"/>
          </w:tcPr>
          <w:p>
            <w:pPr>
              <w:spacing w:before="0" w:after="40" w:line="252" w:lineRule="auto"/>
            </w:pPr>
            <w:r>
              <w:rPr>
                <w:sz w:val="19"/>
                <w:szCs w:val="19"/>
              </w:rPr>
              <w:t xml:space="preserve">The website</w:t>
            </w:r>
          </w:p>
        </w:tc>
        <w:tc>
          <w:tcPr>
            <w:tcW w:w="4337" w:type="dxa"/>
          </w:tcPr>
          <w:p>
            <w:pPr>
              <w:spacing w:before="0" w:after="40" w:line="252" w:lineRule="auto"/>
            </w:pPr>
            <w:r>
              <w:rPr>
                <w:sz w:val="19"/>
                <w:szCs w:val="19"/>
              </w:rPr>
              <w:t xml:space="preserve">Next.js app: the pages, the forms and the server code that handles them.</w:t>
            </w:r>
          </w:p>
        </w:tc>
        <w:tc>
          <w:tcPr>
            <w:tcW w:w="3373" w:type="dxa"/>
          </w:tcPr>
          <w:p>
            <w:pPr>
              <w:spacing w:before="0" w:after="40" w:line="252" w:lineRule="auto"/>
            </w:pPr>
            <w:r>
              <w:rPr>
                <w:sz w:val="19"/>
                <w:szCs w:val="19"/>
              </w:rPr>
              <w:t xml:space="preserve">This repository (</w:t>
            </w:r>
            <w:r>
              <w:rPr>
                <w:rFonts w:ascii="Consolas" w:hAnsi="Consolas" w:cs="Consolas"/>
                <w:color w:val="5A0909"/>
                <w:sz w:val="17"/>
                <w:szCs w:val="17"/>
                <w:shd w:val="clear" w:color="auto" w:fill="F3EFEB"/>
              </w:rPr>
              <w:t xml:space="preserve">src/</w:t>
            </w:r>
            <w:r>
              <w:rPr>
                <w:sz w:val="19"/>
                <w:szCs w:val="19"/>
              </w:rPr>
              <w:t xml:space="preserve">), hosted on Vercel in Mumbai (</w:t>
            </w:r>
            <w:r>
              <w:rPr>
                <w:rFonts w:ascii="Consolas" w:hAnsi="Consolas" w:cs="Consolas"/>
                <w:color w:val="5A0909"/>
                <w:sz w:val="17"/>
                <w:szCs w:val="17"/>
                <w:shd w:val="clear" w:color="auto" w:fill="F3EFEB"/>
              </w:rPr>
              <w:t xml:space="preserve">bom1</w:t>
            </w:r>
            <w:r>
              <w:rPr>
                <w:sz w:val="19"/>
                <w:szCs w:val="19"/>
              </w:rPr>
              <w:t xml:space="preserve">).</w:t>
            </w:r>
          </w:p>
        </w:tc>
      </w:tr>
      <w:tr>
        <w:trPr>
          <w:cantSplit/>
        </w:trPr>
        <w:tc>
          <w:tcPr>
            <w:tcW w:w="1928" w:type="dxa"/>
          </w:tcPr>
          <w:p>
            <w:pPr>
              <w:spacing w:before="0" w:after="40" w:line="252" w:lineRule="auto"/>
            </w:pPr>
            <w:r>
              <w:rPr>
                <w:sz w:val="19"/>
                <w:szCs w:val="19"/>
              </w:rPr>
              <w:t xml:space="preserve">Database, sign-in and photos</w:t>
            </w:r>
          </w:p>
        </w:tc>
        <w:tc>
          <w:tcPr>
            <w:tcW w:w="4337" w:type="dxa"/>
          </w:tcPr>
          <w:p>
            <w:pPr>
              <w:spacing w:before="0" w:after="40" w:line="252" w:lineRule="auto"/>
            </w:pPr>
            <w:r>
              <w:rPr>
                <w:sz w:val="19"/>
                <w:szCs w:val="19"/>
              </w:rPr>
              <w:t xml:space="preserve">Supabase: a Postgres database, Auth (accounts, emails) and Storage (photos).</w:t>
            </w:r>
          </w:p>
        </w:tc>
        <w:tc>
          <w:tcPr>
            <w:tcW w:w="3373" w:type="dxa"/>
          </w:tcPr>
          <w:p>
            <w:pPr>
              <w:spacing w:before="0" w:after="40" w:line="252" w:lineRule="auto"/>
            </w:pPr>
            <w:r>
              <w:rPr>
                <w:sz w:val="19"/>
                <w:szCs w:val="19"/>
              </w:rPr>
              <w:t xml:space="preserve">The Supabase project. Its structure and rules are in </w:t>
            </w:r>
            <w:r>
              <w:rPr>
                <w:rFonts w:ascii="Consolas" w:hAnsi="Consolas" w:cs="Consolas"/>
                <w:color w:val="5A0909"/>
                <w:sz w:val="17"/>
                <w:szCs w:val="17"/>
                <w:shd w:val="clear" w:color="auto" w:fill="F3EFEB"/>
              </w:rPr>
              <w:t xml:space="preserve">supabase/migrations/</w:t>
            </w:r>
            <w:r>
              <w:rPr>
                <w:sz w:val="19"/>
                <w:szCs w:val="19"/>
              </w:rPr>
              <w:t xml:space="preserve">.</w:t>
            </w:r>
          </w:p>
        </w:tc>
      </w:tr>
      <w:tr>
        <w:trPr>
          <w:cantSplit/>
        </w:trPr>
        <w:tc>
          <w:tcPr>
            <w:tcW w:w="1928" w:type="dxa"/>
          </w:tcPr>
          <w:p>
            <w:pPr>
              <w:spacing w:before="0" w:after="40" w:line="252" w:lineRule="auto"/>
            </w:pPr>
            <w:r>
              <w:rPr>
                <w:sz w:val="19"/>
                <w:szCs w:val="19"/>
              </w:rPr>
              <w:t xml:space="preserve">Code history</w:t>
            </w:r>
          </w:p>
        </w:tc>
        <w:tc>
          <w:tcPr>
            <w:tcW w:w="4337" w:type="dxa"/>
          </w:tcPr>
          <w:p>
            <w:pPr>
              <w:spacing w:before="0" w:after="40" w:line="252" w:lineRule="auto"/>
            </w:pPr>
            <w:r>
              <w:rPr>
                <w:sz w:val="19"/>
                <w:szCs w:val="19"/>
              </w:rPr>
              <w:t xml:space="preserve">Git, stored on GitHub (</w:t>
            </w:r>
            <w:r>
              <w:rPr>
                <w:rFonts w:ascii="Consolas" w:hAnsi="Consolas" w:cs="Consolas"/>
                <w:color w:val="5A0909"/>
                <w:sz w:val="17"/>
                <w:szCs w:val="17"/>
                <w:shd w:val="clear" w:color="auto" w:fill="F3EFEB"/>
              </w:rPr>
              <w:t xml:space="preserve">SachinKukkar/rakt-response</w:t>
            </w:r>
            <w:r>
              <w:rPr>
                <w:sz w:val="19"/>
                <w:szCs w:val="19"/>
              </w:rPr>
              <w:t xml:space="preserve">).</w:t>
            </w:r>
          </w:p>
        </w:tc>
        <w:tc>
          <w:tcPr>
            <w:tcW w:w="3373" w:type="dxa"/>
          </w:tcPr>
          <w:p>
            <w:pPr>
              <w:spacing w:before="0" w:after="40" w:line="252" w:lineRule="auto"/>
            </w:pPr>
            <w:r>
              <w:rPr>
                <w:sz w:val="19"/>
                <w:szCs w:val="19"/>
              </w:rPr>
              <w:t xml:space="preserve">Vercel watches </w:t>
            </w:r>
            <w:r>
              <w:rPr>
                <w:rFonts w:ascii="Consolas" w:hAnsi="Consolas" w:cs="Consolas"/>
                <w:color w:val="5A0909"/>
                <w:sz w:val="17"/>
                <w:szCs w:val="17"/>
                <w:shd w:val="clear" w:color="auto" w:fill="F3EFEB"/>
              </w:rPr>
              <w:t xml:space="preserve">main</w:t>
            </w:r>
            <w:r>
              <w:rPr>
                <w:sz w:val="19"/>
                <w:szCs w:val="19"/>
              </w:rPr>
              <w:t xml:space="preserve"> and publishes every push.</w:t>
            </w:r>
          </w:p>
        </w:tc>
      </w:tr>
    </w:tbl>
    <w:p>
      <w:pPr>
        <w:spacing w:after="80"/>
      </w:pPr>
    </w:p>
    <w:p>
      <w:pPr>
        <w:pStyle w:val="Heading2"/>
      </w:pPr>
      <w:bookmarkStart w:id="5" w:name="s2_2"/>
      <w:r>
        <w:t xml:space="preserve">What happens when someone opens a page</w:t>
      </w:r>
      <w:bookmarkEnd w:id="5"/>
    </w:p>
    <w:p>
      <w:pPr>
        <w:pStyle w:val="ListParagraph"/>
        <w:numPr>
          <w:ilvl w:val="0"/>
          <w:numId w:val="3"/>
        </w:numPr>
        <w:spacing w:after="80"/>
      </w:pPr>
      <w:r>
        <w:t xml:space="preserve">The browser asks Vercel for an address, say </w:t>
      </w:r>
      <w:r>
        <w:rPr>
          <w:rFonts w:ascii="Consolas" w:hAnsi="Consolas" w:cs="Consolas"/>
          <w:color w:val="5A0909"/>
          <w:sz w:val="19"/>
          <w:szCs w:val="19"/>
          <w:shd w:val="clear" w:color="auto" w:fill="F3EFEB"/>
        </w:rPr>
        <w:t xml:space="preserve">/donations</w:t>
      </w:r>
      <w:r>
        <w:t xml:space="preserve">.</w:t>
      </w:r>
    </w:p>
    <w:p>
      <w:pPr>
        <w:pStyle w:val="ListParagraph"/>
        <w:numPr>
          <w:ilvl w:val="0"/>
          <w:numId w:val="3"/>
        </w:numPr>
        <w:spacing w:after="80"/>
      </w:pPr>
      <w:r>
        <w:t xml:space="preserve">For private areas (dashboard, donations, volunteer, admin…), </w:t>
      </w:r>
      <w:r>
        <w:rPr>
          <w:rFonts w:ascii="Consolas" w:hAnsi="Consolas" w:cs="Consolas"/>
          <w:color w:val="5A0909"/>
          <w:sz w:val="19"/>
          <w:szCs w:val="19"/>
          <w:shd w:val="clear" w:color="auto" w:fill="F3EFEB"/>
        </w:rPr>
        <w:t xml:space="preserve">src/proxy.ts</w:t>
      </w:r>
      <w:r>
        <w:t xml:space="preserve"> runs first. It refreshes the login cookie and sends signed-out visitors to </w:t>
      </w:r>
      <w:r>
        <w:rPr>
          <w:rFonts w:ascii="Consolas" w:hAnsi="Consolas" w:cs="Consolas"/>
          <w:color w:val="5A0909"/>
          <w:sz w:val="19"/>
          <w:szCs w:val="19"/>
          <w:shd w:val="clear" w:color="auto" w:fill="F3EFEB"/>
        </w:rPr>
        <w:t xml:space="preserve">/login</w:t>
      </w:r>
      <w:r>
        <w:t xml:space="preserve">. For </w:t>
      </w:r>
      <w:r>
        <w:rPr>
          <w:rFonts w:ascii="Consolas" w:hAnsi="Consolas" w:cs="Consolas"/>
          <w:color w:val="5A0909"/>
          <w:sz w:val="19"/>
          <w:szCs w:val="19"/>
          <w:shd w:val="clear" w:color="auto" w:fill="F3EFEB"/>
        </w:rPr>
        <w:t xml:space="preserve">/volunteer</w:t>
      </w:r>
      <w:r>
        <w:t xml:space="preserve"> and </w:t>
      </w:r>
      <w:r>
        <w:rPr>
          <w:rFonts w:ascii="Consolas" w:hAnsi="Consolas" w:cs="Consolas"/>
          <w:color w:val="5A0909"/>
          <w:sz w:val="19"/>
          <w:szCs w:val="19"/>
          <w:shd w:val="clear" w:color="auto" w:fill="F3EFEB"/>
        </w:rPr>
        <w:t xml:space="preserve">/admin</w:t>
      </w:r>
      <w:r>
        <w:t xml:space="preserve"> it answers “page not found” instead, so those areas are never advertised.</w:t>
      </w:r>
    </w:p>
    <w:p>
      <w:pPr>
        <w:pStyle w:val="ListParagraph"/>
        <w:numPr>
          <w:ilvl w:val="0"/>
          <w:numId w:val="3"/>
        </w:numPr>
        <w:spacing w:after="80"/>
      </w:pPr>
      <w:r>
        <w:t xml:space="preserve">Next.js finds the page file for that address under </w:t>
      </w:r>
      <w:r>
        <w:rPr>
          <w:rFonts w:ascii="Consolas" w:hAnsi="Consolas" w:cs="Consolas"/>
          <w:color w:val="5A0909"/>
          <w:sz w:val="19"/>
          <w:szCs w:val="19"/>
          <w:shd w:val="clear" w:color="auto" w:fill="F3EFEB"/>
        </w:rPr>
        <w:t xml:space="preserve">src/app/</w:t>
      </w:r>
      <w:r>
        <w:t xml:space="preserve"> (section 5) and runs it on the server. The page reads data from Supabase with the visitor’s own permissions.</w:t>
      </w:r>
    </w:p>
    <w:p>
      <w:pPr>
        <w:pStyle w:val="ListParagraph"/>
        <w:numPr>
          <w:ilvl w:val="0"/>
          <w:numId w:val="3"/>
        </w:numPr>
        <w:spacing w:after="80"/>
      </w:pPr>
      <w:r>
        <w:t xml:space="preserve">The finished page goes to the browser. Interactive parts (menus, forms, the language button) then come alive in the browser: those are the files that start with </w:t>
      </w:r>
      <w:r>
        <w:rPr>
          <w:rFonts w:ascii="Consolas" w:hAnsi="Consolas" w:cs="Consolas"/>
          <w:color w:val="5A0909"/>
          <w:sz w:val="19"/>
          <w:szCs w:val="19"/>
          <w:shd w:val="clear" w:color="auto" w:fill="F3EFEB"/>
        </w:rPr>
        <w:t xml:space="preserve">"use client"</w:t>
      </w:r>
      <w:r>
        <w:t xml:space="preserve">.</w:t>
      </w:r>
    </w:p>
    <w:p>
      <w:pPr>
        <w:pStyle w:val="Heading2"/>
      </w:pPr>
      <w:bookmarkStart w:id="6" w:name="s2_3"/>
      <w:r>
        <w:t xml:space="preserve">What happens when someone submits a form</w:t>
      </w:r>
      <w:bookmarkEnd w:id="6"/>
    </w:p>
    <w:p>
      <w:r>
        <w:t xml:space="preserve">Example: a donor records a donation.</w:t>
      </w:r>
    </w:p>
    <w:p>
      <w:pPr>
        <w:pStyle w:val="ListParagraph"/>
        <w:numPr>
          <w:ilvl w:val="0"/>
          <w:numId w:val="4"/>
        </w:numPr>
        <w:spacing w:after="80"/>
      </w:pPr>
      <w:r>
        <w:t xml:space="preserve">The form is </w:t>
      </w:r>
      <w:r>
        <w:rPr>
          <w:rFonts w:ascii="Consolas" w:hAnsi="Consolas" w:cs="Consolas"/>
          <w:color w:val="5A0909"/>
          <w:sz w:val="19"/>
          <w:szCs w:val="19"/>
          <w:shd w:val="clear" w:color="auto" w:fill="F3EFEB"/>
        </w:rPr>
        <w:t xml:space="preserve">src/components/donations/donation-form.tsx</w:t>
      </w:r>
      <w:r>
        <w:t xml:space="preserve"> (runs in the browser). It checks the fields with the rules in </w:t>
      </w:r>
      <w:r>
        <w:rPr>
          <w:rFonts w:ascii="Consolas" w:hAnsi="Consolas" w:cs="Consolas"/>
          <w:color w:val="5A0909"/>
          <w:sz w:val="19"/>
          <w:szCs w:val="19"/>
          <w:shd w:val="clear" w:color="auto" w:fill="F3EFEB"/>
        </w:rPr>
        <w:t xml:space="preserve">src/lib/validation/forms.ts</w:t>
      </w:r>
      <w:r>
        <w:t xml:space="preserve"> and shows mistakes straight away.</w:t>
      </w:r>
    </w:p>
    <w:p>
      <w:pPr>
        <w:pStyle w:val="ListParagraph"/>
        <w:numPr>
          <w:ilvl w:val="0"/>
          <w:numId w:val="4"/>
        </w:numPr>
        <w:spacing w:after="80"/>
      </w:pPr>
      <w:r>
        <w:t xml:space="preserve">On save it calls the </w:t>
      </w:r>
      <w:r>
        <w:rPr>
          <w:b/>
        </w:rPr>
        <w:t xml:space="preserve">server action</w:t>
      </w:r>
      <w:r>
        <w:t xml:space="preserve"> </w:t>
      </w:r>
      <w:r>
        <w:rPr>
          <w:rFonts w:ascii="Consolas" w:hAnsi="Consolas" w:cs="Consolas"/>
          <w:color w:val="5A0909"/>
          <w:sz w:val="19"/>
          <w:szCs w:val="19"/>
          <w:shd w:val="clear" w:color="auto" w:fill="F3EFEB"/>
        </w:rPr>
        <w:t xml:space="preserve">addDonation</w:t>
      </w:r>
      <w:r>
        <w:t xml:space="preserve"> in </w:t>
      </w:r>
      <w:r>
        <w:rPr>
          <w:rFonts w:ascii="Consolas" w:hAnsi="Consolas" w:cs="Consolas"/>
          <w:color w:val="5A0909"/>
          <w:sz w:val="19"/>
          <w:szCs w:val="19"/>
          <w:shd w:val="clear" w:color="auto" w:fill="F3EFEB"/>
        </w:rPr>
        <w:t xml:space="preserve">src/actions/donations.ts</w:t>
      </w:r>
      <w:r>
        <w:t xml:space="preserve">. Server actions run on Vercel, never in the browser.</w:t>
      </w:r>
    </w:p>
    <w:p>
      <w:pPr>
        <w:pStyle w:val="ListParagraph"/>
        <w:numPr>
          <w:ilvl w:val="0"/>
          <w:numId w:val="4"/>
        </w:numPr>
        <w:spacing w:after="80"/>
      </w:pPr>
      <w:r>
        <w:t xml:space="preserve">The action checks the input again (never trust the browser), then inserts a row into the </w:t>
      </w:r>
      <w:r>
        <w:rPr>
          <w:rFonts w:ascii="Consolas" w:hAnsi="Consolas" w:cs="Consolas"/>
          <w:color w:val="5A0909"/>
          <w:sz w:val="19"/>
          <w:szCs w:val="19"/>
          <w:shd w:val="clear" w:color="auto" w:fill="F3EFEB"/>
        </w:rPr>
        <w:t xml:space="preserve">donation_records</w:t>
      </w:r>
      <w:r>
        <w:t xml:space="preserve"> table as the signed-in donor.</w:t>
      </w:r>
    </w:p>
    <w:p>
      <w:pPr>
        <w:pStyle w:val="ListParagraph"/>
        <w:numPr>
          <w:ilvl w:val="0"/>
          <w:numId w:val="4"/>
        </w:numPr>
        <w:spacing w:after="80"/>
      </w:pPr>
      <w:r>
        <w:t xml:space="preserve">The database applies its rules: the table’s policy lets donors add only their own records, and a guard trigger forces new records to “self-reported, pending”.</w:t>
      </w:r>
    </w:p>
    <w:p>
      <w:pPr>
        <w:pStyle w:val="ListParagraph"/>
        <w:numPr>
          <w:ilvl w:val="0"/>
          <w:numId w:val="4"/>
        </w:numPr>
        <w:spacing w:after="80"/>
      </w:pPr>
      <w:r>
        <w:t xml:space="preserve">The action returns a result (</w:t>
      </w:r>
      <w:r>
        <w:rPr>
          <w:rFonts w:ascii="Consolas" w:hAnsi="Consolas" w:cs="Consolas"/>
          <w:color w:val="5A0909"/>
          <w:sz w:val="19"/>
          <w:szCs w:val="19"/>
          <w:shd w:val="clear" w:color="auto" w:fill="F3EFEB"/>
        </w:rPr>
        <w:t xml:space="preserve">success</w:t>
      </w:r>
      <w:r>
        <w:t xml:space="preserve"> or </w:t>
      </w:r>
      <w:r>
        <w:rPr>
          <w:rFonts w:ascii="Consolas" w:hAnsi="Consolas" w:cs="Consolas"/>
          <w:color w:val="5A0909"/>
          <w:sz w:val="19"/>
          <w:szCs w:val="19"/>
          <w:shd w:val="clear" w:color="auto" w:fill="F3EFEB"/>
        </w:rPr>
        <w:t xml:space="preserve">fail</w:t>
      </w:r>
      <w:r>
        <w:t xml:space="preserve"> from </w:t>
      </w:r>
      <w:r>
        <w:rPr>
          <w:rFonts w:ascii="Consolas" w:hAnsi="Consolas" w:cs="Consolas"/>
          <w:color w:val="5A0909"/>
          <w:sz w:val="19"/>
          <w:szCs w:val="19"/>
          <w:shd w:val="clear" w:color="auto" w:fill="F3EFEB"/>
        </w:rPr>
        <w:t xml:space="preserve">src/lib/action-result.ts</w:t>
      </w:r>
      <w:r>
        <w:t xml:space="preserve">). The affected pages are refreshed (</w:t>
      </w:r>
      <w:r>
        <w:rPr>
          <w:rFonts w:ascii="Consolas" w:hAnsi="Consolas" w:cs="Consolas"/>
          <w:color w:val="5A0909"/>
          <w:sz w:val="19"/>
          <w:szCs w:val="19"/>
          <w:shd w:val="clear" w:color="auto" w:fill="F3EFEB"/>
        </w:rPr>
        <w:t xml:space="preserve">revalidatePath</w:t>
      </w:r>
      <w:r>
        <w:t xml:space="preserve">) and the message is shown.</w:t>
      </w:r>
    </w:p>
    <w:tbl>
      <w:tblPr>
        <w:tblW w:w="9638" w:type="dxa"/>
        <w:tblBorders>
          <w:top w:val="nil"/>
          <w:left w:val="single" w:sz="24" w:space="0" w:color="1D7442"/>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EEF5F0"/>
          </w:tcPr>
          <w:p>
            <w:pPr>
              <w:spacing w:before="0" w:after="60"/>
            </w:pPr>
            <w:r>
              <w:rPr>
                <w:b/>
                <w:color w:val="1D7442"/>
              </w:rPr>
              <w:t xml:space="preserve">The pattern is always the same</w:t>
            </w:r>
          </w:p>
          <w:p>
            <w:pPr>
              <w:spacing w:before="0" w:after="60"/>
            </w:pPr>
            <w:r>
              <w:rPr>
                <w:b/>
              </w:rPr>
              <w:t xml:space="preserve">Form (component) → server action (</w:t>
            </w:r>
            <w:r>
              <w:rPr>
                <w:rFonts w:ascii="Consolas" w:hAnsi="Consolas" w:cs="Consolas"/>
                <w:b/>
                <w:color w:val="5A0909"/>
                <w:sz w:val="19"/>
                <w:szCs w:val="19"/>
                <w:shd w:val="clear" w:color="auto" w:fill="F3EFEB"/>
              </w:rPr>
              <w:t xml:space="preserve">src/actions/</w:t>
            </w:r>
            <w:r>
              <w:rPr>
                <w:b/>
              </w:rPr>
              <w:t xml:space="preserve">) → Supabase (rules in </w:t>
            </w:r>
            <w:r>
              <w:rPr>
                <w:rFonts w:ascii="Consolas" w:hAnsi="Consolas" w:cs="Consolas"/>
                <w:b/>
                <w:color w:val="5A0909"/>
                <w:sz w:val="19"/>
                <w:szCs w:val="19"/>
                <w:shd w:val="clear" w:color="auto" w:fill="F3EFEB"/>
              </w:rPr>
              <w:t xml:space="preserve">supabase/migrations/</w:t>
            </w:r>
            <w:r>
              <w:rPr>
                <w:b/>
              </w:rPr>
              <w:t xml:space="preserve">).</w:t>
            </w:r>
            <w:r>
              <w:t xml:space="preserve"> If a form misbehaves, look at these three places in that order.</w:t>
            </w:r>
          </w:p>
        </w:tc>
      </w:tr>
    </w:tbl>
    <w:p>
      <w:pPr>
        <w:spacing w:after="80"/>
      </w:pPr>
    </w:p>
    <w:p>
      <w:pPr>
        <w:pStyle w:val="Heading2"/>
      </w:pPr>
      <w:bookmarkStart w:id="7" w:name="s2_4"/>
      <w:r>
        <w:t xml:space="preserve">The tools, at a glance</w:t>
      </w:r>
      <w:bookmarkEnd w:id="7"/>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1928"/>
        <w:gridCol w:w="4048"/>
        <w:gridCol w:w="3662"/>
      </w:tblGrid>
      <w:tr>
        <w:trPr>
          <w:cantSplit/>
          <w:tblHeader/>
        </w:trPr>
        <w:tc>
          <w:tcPr>
            <w:tcW w:w="1928" w:type="dxa"/>
            <w:shd w:val="clear" w:color="auto" w:fill="F2EAE5"/>
          </w:tcPr>
          <w:p>
            <w:pPr>
              <w:spacing w:before="0" w:after="40" w:line="252" w:lineRule="auto"/>
            </w:pPr>
            <w:r>
              <w:rPr>
                <w:b/>
                <w:sz w:val="19"/>
                <w:szCs w:val="19"/>
              </w:rPr>
              <w:t xml:space="preserve">Tool</w:t>
            </w:r>
          </w:p>
        </w:tc>
        <w:tc>
          <w:tcPr>
            <w:tcW w:w="4048" w:type="dxa"/>
            <w:shd w:val="clear" w:color="auto" w:fill="F2EAE5"/>
          </w:tcPr>
          <w:p>
            <w:pPr>
              <w:spacing w:before="0" w:after="40" w:line="252" w:lineRule="auto"/>
            </w:pPr>
            <w:r>
              <w:rPr>
                <w:b/>
                <w:sz w:val="19"/>
                <w:szCs w:val="19"/>
              </w:rPr>
              <w:t xml:space="preserve">Used for</w:t>
            </w:r>
          </w:p>
        </w:tc>
        <w:tc>
          <w:tcPr>
            <w:tcW w:w="3662" w:type="dxa"/>
            <w:shd w:val="clear" w:color="auto" w:fill="F2EAE5"/>
          </w:tcPr>
          <w:p>
            <w:pPr>
              <w:spacing w:before="0" w:after="40" w:line="252" w:lineRule="auto"/>
            </w:pPr>
            <w:r>
              <w:rPr>
                <w:b/>
                <w:sz w:val="19"/>
                <w:szCs w:val="19"/>
              </w:rPr>
              <w:t xml:space="preserve">Where you’ll see it</w:t>
            </w:r>
          </w:p>
        </w:tc>
      </w:tr>
      <w:tr>
        <w:trPr>
          <w:cantSplit/>
        </w:trPr>
        <w:tc>
          <w:tcPr>
            <w:tcW w:w="1928" w:type="dxa"/>
          </w:tcPr>
          <w:p>
            <w:pPr>
              <w:spacing w:before="0" w:after="40" w:line="252" w:lineRule="auto"/>
            </w:pPr>
            <w:r>
              <w:rPr>
                <w:sz w:val="19"/>
                <w:szCs w:val="19"/>
              </w:rPr>
              <w:t xml:space="preserve">Next.js 16</w:t>
            </w:r>
          </w:p>
        </w:tc>
        <w:tc>
          <w:tcPr>
            <w:tcW w:w="4048" w:type="dxa"/>
          </w:tcPr>
          <w:p>
            <w:pPr>
              <w:spacing w:before="0" w:after="40" w:line="252" w:lineRule="auto"/>
            </w:pPr>
            <w:r>
              <w:rPr>
                <w:sz w:val="19"/>
                <w:szCs w:val="19"/>
              </w:rPr>
              <w:t xml:space="preserve">Pages, addresses, server actions</w:t>
            </w:r>
          </w:p>
        </w:tc>
        <w:tc>
          <w:tcPr>
            <w:tcW w:w="3662" w:type="dxa"/>
          </w:tcPr>
          <w:p>
            <w:pPr>
              <w:spacing w:before="0" w:after="40" w:line="252" w:lineRule="auto"/>
            </w:pPr>
            <w:r>
              <w:rPr>
                <w:rFonts w:ascii="Consolas" w:hAnsi="Consolas" w:cs="Consolas"/>
                <w:color w:val="5A0909"/>
                <w:sz w:val="17"/>
                <w:szCs w:val="17"/>
                <w:shd w:val="clear" w:color="auto" w:fill="F3EFEB"/>
              </w:rPr>
              <w:t xml:space="preserve">src/app/</w:t>
            </w:r>
            <w:r>
              <w:rPr>
                <w:sz w:val="19"/>
                <w:szCs w:val="19"/>
              </w:rPr>
              <w:t xml:space="preserve">, </w:t>
            </w:r>
            <w:r>
              <w:rPr>
                <w:rFonts w:ascii="Consolas" w:hAnsi="Consolas" w:cs="Consolas"/>
                <w:color w:val="5A0909"/>
                <w:sz w:val="17"/>
                <w:szCs w:val="17"/>
                <w:shd w:val="clear" w:color="auto" w:fill="F3EFEB"/>
              </w:rPr>
              <w:t xml:space="preserve">src/actions/</w:t>
            </w:r>
            <w:r>
              <w:rPr>
                <w:sz w:val="19"/>
                <w:szCs w:val="19"/>
              </w:rPr>
              <w:t xml:space="preserve">, </w:t>
            </w:r>
            <w:r>
              <w:rPr>
                <w:rFonts w:ascii="Consolas" w:hAnsi="Consolas" w:cs="Consolas"/>
                <w:color w:val="5A0909"/>
                <w:sz w:val="17"/>
                <w:szCs w:val="17"/>
                <w:shd w:val="clear" w:color="auto" w:fill="F3EFEB"/>
              </w:rPr>
              <w:t xml:space="preserve">next.config.ts</w:t>
            </w:r>
          </w:p>
        </w:tc>
      </w:tr>
      <w:tr>
        <w:trPr>
          <w:cantSplit/>
        </w:trPr>
        <w:tc>
          <w:tcPr>
            <w:tcW w:w="1928" w:type="dxa"/>
          </w:tcPr>
          <w:p>
            <w:pPr>
              <w:spacing w:before="0" w:after="40" w:line="252" w:lineRule="auto"/>
            </w:pPr>
            <w:r>
              <w:rPr>
                <w:sz w:val="19"/>
                <w:szCs w:val="19"/>
              </w:rPr>
              <w:t xml:space="preserve">React 19</w:t>
            </w:r>
          </w:p>
        </w:tc>
        <w:tc>
          <w:tcPr>
            <w:tcW w:w="4048" w:type="dxa"/>
          </w:tcPr>
          <w:p>
            <w:pPr>
              <w:spacing w:before="0" w:after="40" w:line="252" w:lineRule="auto"/>
            </w:pPr>
            <w:r>
              <w:rPr>
                <w:sz w:val="19"/>
                <w:szCs w:val="19"/>
              </w:rPr>
              <w:t xml:space="preserve">Building pages out of components</w:t>
            </w:r>
          </w:p>
        </w:tc>
        <w:tc>
          <w:tcPr>
            <w:tcW w:w="3662" w:type="dxa"/>
          </w:tcPr>
          <w:p>
            <w:pPr>
              <w:spacing w:before="0" w:after="40" w:line="252" w:lineRule="auto"/>
            </w:pPr>
            <w:r>
              <w:rPr>
                <w:sz w:val="19"/>
                <w:szCs w:val="19"/>
              </w:rPr>
              <w:t xml:space="preserve">Every </w:t>
            </w:r>
            <w:r>
              <w:rPr>
                <w:rFonts w:ascii="Consolas" w:hAnsi="Consolas" w:cs="Consolas"/>
                <w:color w:val="5A0909"/>
                <w:sz w:val="17"/>
                <w:szCs w:val="17"/>
                <w:shd w:val="clear" w:color="auto" w:fill="F3EFEB"/>
              </w:rPr>
              <w:t xml:space="preserve">.tsx</w:t>
            </w:r>
            <w:r>
              <w:rPr>
                <w:sz w:val="19"/>
                <w:szCs w:val="19"/>
              </w:rPr>
              <w:t xml:space="preserve"> file</w:t>
            </w:r>
          </w:p>
        </w:tc>
      </w:tr>
      <w:tr>
        <w:trPr>
          <w:cantSplit/>
        </w:trPr>
        <w:tc>
          <w:tcPr>
            <w:tcW w:w="1928" w:type="dxa"/>
          </w:tcPr>
          <w:p>
            <w:pPr>
              <w:spacing w:before="0" w:after="40" w:line="252" w:lineRule="auto"/>
            </w:pPr>
            <w:r>
              <w:rPr>
                <w:sz w:val="19"/>
                <w:szCs w:val="19"/>
              </w:rPr>
              <w:t xml:space="preserve">TypeScript</w:t>
            </w:r>
          </w:p>
        </w:tc>
        <w:tc>
          <w:tcPr>
            <w:tcW w:w="4048" w:type="dxa"/>
          </w:tcPr>
          <w:p>
            <w:pPr>
              <w:spacing w:before="0" w:after="40" w:line="252" w:lineRule="auto"/>
            </w:pPr>
            <w:r>
              <w:rPr>
                <w:sz w:val="19"/>
                <w:szCs w:val="19"/>
              </w:rPr>
              <w:t xml:space="preserve">JavaScript with types, so mistakes are caught before publishing</w:t>
            </w:r>
          </w:p>
        </w:tc>
        <w:tc>
          <w:tcPr>
            <w:tcW w:w="3662" w:type="dxa"/>
          </w:tcPr>
          <w:p>
            <w:pPr>
              <w:spacing w:before="0" w:after="40" w:line="252" w:lineRule="auto"/>
            </w:pPr>
            <w:r>
              <w:rPr>
                <w:rFonts w:ascii="Consolas" w:hAnsi="Consolas" w:cs="Consolas"/>
                <w:color w:val="5A0909"/>
                <w:sz w:val="17"/>
                <w:szCs w:val="17"/>
                <w:shd w:val="clear" w:color="auto" w:fill="F3EFEB"/>
              </w:rPr>
              <w:t xml:space="preserve">.ts</w:t>
            </w:r>
            <w:r>
              <w:rPr>
                <w:sz w:val="19"/>
                <w:szCs w:val="19"/>
              </w:rPr>
              <w:t xml:space="preserve"> / </w:t>
            </w:r>
            <w:r>
              <w:rPr>
                <w:rFonts w:ascii="Consolas" w:hAnsi="Consolas" w:cs="Consolas"/>
                <w:color w:val="5A0909"/>
                <w:sz w:val="17"/>
                <w:szCs w:val="17"/>
                <w:shd w:val="clear" w:color="auto" w:fill="F3EFEB"/>
              </w:rPr>
              <w:t xml:space="preserve">.tsx</w:t>
            </w:r>
            <w:r>
              <w:rPr>
                <w:sz w:val="19"/>
                <w:szCs w:val="19"/>
              </w:rPr>
              <w:t xml:space="preserve"> files, </w:t>
            </w:r>
            <w:r>
              <w:rPr>
                <w:rFonts w:ascii="Consolas" w:hAnsi="Consolas" w:cs="Consolas"/>
                <w:color w:val="5A0909"/>
                <w:sz w:val="17"/>
                <w:szCs w:val="17"/>
                <w:shd w:val="clear" w:color="auto" w:fill="F3EFEB"/>
              </w:rPr>
              <w:t xml:space="preserve">tsconfig.json</w:t>
            </w:r>
          </w:p>
        </w:tc>
      </w:tr>
      <w:tr>
        <w:trPr>
          <w:cantSplit/>
        </w:trPr>
        <w:tc>
          <w:tcPr>
            <w:tcW w:w="1928" w:type="dxa"/>
          </w:tcPr>
          <w:p>
            <w:pPr>
              <w:spacing w:before="0" w:after="40" w:line="252" w:lineRule="auto"/>
            </w:pPr>
            <w:r>
              <w:rPr>
                <w:sz w:val="19"/>
                <w:szCs w:val="19"/>
              </w:rPr>
              <w:t xml:space="preserve">Tailwind CSS 4</w:t>
            </w:r>
          </w:p>
        </w:tc>
        <w:tc>
          <w:tcPr>
            <w:tcW w:w="4048" w:type="dxa"/>
          </w:tcPr>
          <w:p>
            <w:pPr>
              <w:spacing w:before="0" w:after="40" w:line="252" w:lineRule="auto"/>
            </w:pPr>
            <w:r>
              <w:rPr>
                <w:sz w:val="19"/>
                <w:szCs w:val="19"/>
              </w:rPr>
              <w:t xml:space="preserve">Styling with short class names, e.g. </w:t>
            </w:r>
            <w:r>
              <w:rPr>
                <w:rFonts w:ascii="Consolas" w:hAnsi="Consolas" w:cs="Consolas"/>
                <w:color w:val="5A0909"/>
                <w:sz w:val="17"/>
                <w:szCs w:val="17"/>
                <w:shd w:val="clear" w:color="auto" w:fill="F3EFEB"/>
              </w:rPr>
              <w:t xml:space="preserve">rounded-xl bg-night</w:t>
            </w:r>
          </w:p>
        </w:tc>
        <w:tc>
          <w:tcPr>
            <w:tcW w:w="3662" w:type="dxa"/>
          </w:tcPr>
          <w:p>
            <w:pPr>
              <w:spacing w:before="0" w:after="40" w:line="252" w:lineRule="auto"/>
            </w:pPr>
            <w:r>
              <w:rPr>
                <w:rFonts w:ascii="Consolas" w:hAnsi="Consolas" w:cs="Consolas"/>
                <w:color w:val="5A0909"/>
                <w:sz w:val="17"/>
                <w:szCs w:val="17"/>
                <w:shd w:val="clear" w:color="auto" w:fill="F3EFEB"/>
              </w:rPr>
              <w:t xml:space="preserve">className="…"</w:t>
            </w:r>
            <w:r>
              <w:rPr>
                <w:sz w:val="19"/>
                <w:szCs w:val="19"/>
              </w:rPr>
              <w:t xml:space="preserve"> everywhere, </w:t>
            </w:r>
            <w:r>
              <w:rPr>
                <w:rFonts w:ascii="Consolas" w:hAnsi="Consolas" w:cs="Consolas"/>
                <w:color w:val="5A0909"/>
                <w:sz w:val="17"/>
                <w:szCs w:val="17"/>
                <w:shd w:val="clear" w:color="auto" w:fill="F3EFEB"/>
              </w:rPr>
              <w:t xml:space="preserve">src/app/globals.css</w:t>
            </w:r>
          </w:p>
        </w:tc>
      </w:tr>
      <w:tr>
        <w:trPr>
          <w:cantSplit/>
        </w:trPr>
        <w:tc>
          <w:tcPr>
            <w:tcW w:w="1928" w:type="dxa"/>
          </w:tcPr>
          <w:p>
            <w:pPr>
              <w:spacing w:before="0" w:after="40" w:line="252" w:lineRule="auto"/>
            </w:pPr>
            <w:r>
              <w:rPr>
                <w:sz w:val="19"/>
                <w:szCs w:val="19"/>
              </w:rPr>
              <w:t xml:space="preserve">shadcn/ui</w:t>
            </w:r>
          </w:p>
        </w:tc>
        <w:tc>
          <w:tcPr>
            <w:tcW w:w="4048" w:type="dxa"/>
          </w:tcPr>
          <w:p>
            <w:pPr>
              <w:spacing w:before="0" w:after="40" w:line="252" w:lineRule="auto"/>
            </w:pPr>
            <w:r>
              <w:rPr>
                <w:sz w:val="19"/>
                <w:szCs w:val="19"/>
              </w:rPr>
              <w:t xml:space="preserve">Ready-made accessible parts: button, dialog, switch…</w:t>
            </w:r>
          </w:p>
        </w:tc>
        <w:tc>
          <w:tcPr>
            <w:tcW w:w="3662" w:type="dxa"/>
          </w:tcPr>
          <w:p>
            <w:pPr>
              <w:spacing w:before="0" w:after="40" w:line="252" w:lineRule="auto"/>
            </w:pPr>
            <w:r>
              <w:rPr>
                <w:rFonts w:ascii="Consolas" w:hAnsi="Consolas" w:cs="Consolas"/>
                <w:color w:val="5A0909"/>
                <w:sz w:val="17"/>
                <w:szCs w:val="17"/>
                <w:shd w:val="clear" w:color="auto" w:fill="F3EFEB"/>
              </w:rPr>
              <w:t xml:space="preserve">src/components/ui/</w:t>
            </w:r>
          </w:p>
        </w:tc>
      </w:tr>
      <w:tr>
        <w:trPr>
          <w:cantSplit/>
        </w:trPr>
        <w:tc>
          <w:tcPr>
            <w:tcW w:w="1928" w:type="dxa"/>
          </w:tcPr>
          <w:p>
            <w:pPr>
              <w:spacing w:before="0" w:after="40" w:line="252" w:lineRule="auto"/>
            </w:pPr>
            <w:r>
              <w:rPr>
                <w:sz w:val="19"/>
                <w:szCs w:val="19"/>
              </w:rPr>
              <w:t xml:space="preserve">Supabase</w:t>
            </w:r>
          </w:p>
        </w:tc>
        <w:tc>
          <w:tcPr>
            <w:tcW w:w="4048" w:type="dxa"/>
          </w:tcPr>
          <w:p>
            <w:pPr>
              <w:spacing w:before="0" w:after="40" w:line="252" w:lineRule="auto"/>
            </w:pPr>
            <w:r>
              <w:rPr>
                <w:sz w:val="19"/>
                <w:szCs w:val="19"/>
              </w:rPr>
              <w:t xml:space="preserve">Database, sign-in and emails, photo storage</w:t>
            </w:r>
          </w:p>
        </w:tc>
        <w:tc>
          <w:tcPr>
            <w:tcW w:w="3662" w:type="dxa"/>
          </w:tcPr>
          <w:p>
            <w:pPr>
              <w:spacing w:before="0" w:after="40" w:line="252" w:lineRule="auto"/>
            </w:pPr>
            <w:r>
              <w:rPr>
                <w:rFonts w:ascii="Consolas" w:hAnsi="Consolas" w:cs="Consolas"/>
                <w:color w:val="5A0909"/>
                <w:sz w:val="17"/>
                <w:szCs w:val="17"/>
                <w:shd w:val="clear" w:color="auto" w:fill="F3EFEB"/>
              </w:rPr>
              <w:t xml:space="preserve">src/lib/supabase/</w:t>
            </w:r>
            <w:r>
              <w:rPr>
                <w:sz w:val="19"/>
                <w:szCs w:val="19"/>
              </w:rPr>
              <w:t xml:space="preserve">, </w:t>
            </w:r>
            <w:r>
              <w:rPr>
                <w:rFonts w:ascii="Consolas" w:hAnsi="Consolas" w:cs="Consolas"/>
                <w:color w:val="5A0909"/>
                <w:sz w:val="17"/>
                <w:szCs w:val="17"/>
                <w:shd w:val="clear" w:color="auto" w:fill="F3EFEB"/>
              </w:rPr>
              <w:t xml:space="preserve">supabase/</w:t>
            </w:r>
          </w:p>
        </w:tc>
      </w:tr>
      <w:tr>
        <w:trPr>
          <w:cantSplit/>
        </w:trPr>
        <w:tc>
          <w:tcPr>
            <w:tcW w:w="1928" w:type="dxa"/>
          </w:tcPr>
          <w:p>
            <w:pPr>
              <w:spacing w:before="0" w:after="40" w:line="252" w:lineRule="auto"/>
            </w:pPr>
            <w:r>
              <w:rPr>
                <w:sz w:val="19"/>
                <w:szCs w:val="19"/>
              </w:rPr>
              <w:t xml:space="preserve">Zod + React Hook Form</w:t>
            </w:r>
          </w:p>
        </w:tc>
        <w:tc>
          <w:tcPr>
            <w:tcW w:w="4048" w:type="dxa"/>
          </w:tcPr>
          <w:p>
            <w:pPr>
              <w:spacing w:before="0" w:after="40" w:line="252" w:lineRule="auto"/>
            </w:pPr>
            <w:r>
              <w:rPr>
                <w:sz w:val="19"/>
                <w:szCs w:val="19"/>
              </w:rPr>
              <w:t xml:space="preserve">Form rules and validation</w:t>
            </w:r>
          </w:p>
        </w:tc>
        <w:tc>
          <w:tcPr>
            <w:tcW w:w="3662" w:type="dxa"/>
          </w:tcPr>
          <w:p>
            <w:pPr>
              <w:spacing w:before="0" w:after="40" w:line="252" w:lineRule="auto"/>
            </w:pPr>
            <w:r>
              <w:rPr>
                <w:rFonts w:ascii="Consolas" w:hAnsi="Consolas" w:cs="Consolas"/>
                <w:color w:val="5A0909"/>
                <w:sz w:val="17"/>
                <w:szCs w:val="17"/>
                <w:shd w:val="clear" w:color="auto" w:fill="F3EFEB"/>
              </w:rPr>
              <w:t xml:space="preserve">src/lib/validation/</w:t>
            </w:r>
            <w:r>
              <w:rPr>
                <w:sz w:val="19"/>
                <w:szCs w:val="19"/>
              </w:rPr>
              <w:t xml:space="preserve">, the form components</w:t>
            </w:r>
          </w:p>
        </w:tc>
      </w:tr>
      <w:tr>
        <w:trPr>
          <w:cantSplit/>
        </w:trPr>
        <w:tc>
          <w:tcPr>
            <w:tcW w:w="1928" w:type="dxa"/>
          </w:tcPr>
          <w:p>
            <w:pPr>
              <w:spacing w:before="0" w:after="40" w:line="252" w:lineRule="auto"/>
            </w:pPr>
            <w:r>
              <w:rPr>
                <w:sz w:val="19"/>
                <w:szCs w:val="19"/>
              </w:rPr>
              <w:t xml:space="preserve">Vitest + PGlite</w:t>
            </w:r>
          </w:p>
        </w:tc>
        <w:tc>
          <w:tcPr>
            <w:tcW w:w="4048" w:type="dxa"/>
          </w:tcPr>
          <w:p>
            <w:pPr>
              <w:spacing w:before="0" w:after="40" w:line="252" w:lineRule="auto"/>
            </w:pPr>
            <w:r>
              <w:rPr>
                <w:sz w:val="19"/>
                <w:szCs w:val="19"/>
              </w:rPr>
              <w:t xml:space="preserve">Fast automated tests, including a real Postgres in memory</w:t>
            </w:r>
          </w:p>
        </w:tc>
        <w:tc>
          <w:tcPr>
            <w:tcW w:w="3662" w:type="dxa"/>
          </w:tcPr>
          <w:p>
            <w:pPr>
              <w:spacing w:before="0" w:after="40" w:line="252" w:lineRule="auto"/>
            </w:pPr>
            <w:r>
              <w:rPr>
                <w:rFonts w:ascii="Consolas" w:hAnsi="Consolas" w:cs="Consolas"/>
                <w:color w:val="5A0909"/>
                <w:sz w:val="17"/>
                <w:szCs w:val="17"/>
                <w:shd w:val="clear" w:color="auto" w:fill="F3EFEB"/>
              </w:rPr>
              <w:t xml:space="preserve">tests/unit/</w:t>
            </w:r>
            <w:r>
              <w:rPr>
                <w:sz w:val="19"/>
                <w:szCs w:val="19"/>
              </w:rPr>
              <w:t xml:space="preserve">, </w:t>
            </w:r>
            <w:r>
              <w:rPr>
                <w:rFonts w:ascii="Consolas" w:hAnsi="Consolas" w:cs="Consolas"/>
                <w:color w:val="5A0909"/>
                <w:sz w:val="17"/>
                <w:szCs w:val="17"/>
                <w:shd w:val="clear" w:color="auto" w:fill="F3EFEB"/>
              </w:rPr>
              <w:t xml:space="preserve">tests/db/</w:t>
            </w:r>
          </w:p>
        </w:tc>
      </w:tr>
      <w:tr>
        <w:trPr>
          <w:cantSplit/>
        </w:trPr>
        <w:tc>
          <w:tcPr>
            <w:tcW w:w="1928" w:type="dxa"/>
          </w:tcPr>
          <w:p>
            <w:pPr>
              <w:spacing w:before="0" w:after="40" w:line="252" w:lineRule="auto"/>
            </w:pPr>
            <w:r>
              <w:rPr>
                <w:sz w:val="19"/>
                <w:szCs w:val="19"/>
              </w:rPr>
              <w:t xml:space="preserve">Playwright</w:t>
            </w:r>
          </w:p>
        </w:tc>
        <w:tc>
          <w:tcPr>
            <w:tcW w:w="4048" w:type="dxa"/>
          </w:tcPr>
          <w:p>
            <w:pPr>
              <w:spacing w:before="0" w:after="40" w:line="252" w:lineRule="auto"/>
            </w:pPr>
            <w:r>
              <w:rPr>
                <w:sz w:val="19"/>
                <w:szCs w:val="19"/>
              </w:rPr>
              <w:t xml:space="preserve">Tests that click through the site in a real browser</w:t>
            </w:r>
          </w:p>
        </w:tc>
        <w:tc>
          <w:tcPr>
            <w:tcW w:w="3662" w:type="dxa"/>
          </w:tcPr>
          <w:p>
            <w:pPr>
              <w:spacing w:before="0" w:after="40" w:line="252" w:lineRule="auto"/>
            </w:pPr>
            <w:r>
              <w:rPr>
                <w:rFonts w:ascii="Consolas" w:hAnsi="Consolas" w:cs="Consolas"/>
                <w:color w:val="5A0909"/>
                <w:sz w:val="17"/>
                <w:szCs w:val="17"/>
                <w:shd w:val="clear" w:color="auto" w:fill="F3EFEB"/>
              </w:rPr>
              <w:t xml:space="preserve">tests/e2e/</w:t>
            </w:r>
            <w:r>
              <w:rPr>
                <w:sz w:val="19"/>
                <w:szCs w:val="19"/>
              </w:rPr>
              <w:t xml:space="preserve">, </w:t>
            </w:r>
            <w:r>
              <w:rPr>
                <w:rFonts w:ascii="Consolas" w:hAnsi="Consolas" w:cs="Consolas"/>
                <w:color w:val="5A0909"/>
                <w:sz w:val="17"/>
                <w:szCs w:val="17"/>
                <w:shd w:val="clear" w:color="auto" w:fill="F3EFEB"/>
              </w:rPr>
              <w:t xml:space="preserve">tests/e2e-live/</w:t>
            </w:r>
          </w:p>
        </w:tc>
      </w:tr>
      <w:tr>
        <w:trPr>
          <w:cantSplit/>
        </w:trPr>
        <w:tc>
          <w:tcPr>
            <w:tcW w:w="1928" w:type="dxa"/>
          </w:tcPr>
          <w:p>
            <w:pPr>
              <w:spacing w:before="0" w:after="40" w:line="252" w:lineRule="auto"/>
            </w:pPr>
            <w:r>
              <w:rPr>
                <w:sz w:val="19"/>
                <w:szCs w:val="19"/>
              </w:rPr>
              <w:t xml:space="preserve">Vercel</w:t>
            </w:r>
          </w:p>
        </w:tc>
        <w:tc>
          <w:tcPr>
            <w:tcW w:w="4048" w:type="dxa"/>
          </w:tcPr>
          <w:p>
            <w:pPr>
              <w:spacing w:before="0" w:after="40" w:line="252" w:lineRule="auto"/>
            </w:pPr>
            <w:r>
              <w:rPr>
                <w:sz w:val="19"/>
                <w:szCs w:val="19"/>
              </w:rPr>
              <w:t xml:space="preserve">Hosting; builds and publishes every push to </w:t>
            </w:r>
            <w:r>
              <w:rPr>
                <w:rFonts w:ascii="Consolas" w:hAnsi="Consolas" w:cs="Consolas"/>
                <w:color w:val="5A0909"/>
                <w:sz w:val="17"/>
                <w:szCs w:val="17"/>
                <w:shd w:val="clear" w:color="auto" w:fill="F3EFEB"/>
              </w:rPr>
              <w:t xml:space="preserve">main</w:t>
            </w:r>
          </w:p>
        </w:tc>
        <w:tc>
          <w:tcPr>
            <w:tcW w:w="3662" w:type="dxa"/>
          </w:tcPr>
          <w:p>
            <w:pPr>
              <w:spacing w:before="0" w:after="40" w:line="252" w:lineRule="auto"/>
            </w:pPr>
            <w:r>
              <w:rPr>
                <w:rFonts w:ascii="Consolas" w:hAnsi="Consolas" w:cs="Consolas"/>
                <w:color w:val="5A0909"/>
                <w:sz w:val="17"/>
                <w:szCs w:val="17"/>
                <w:shd w:val="clear" w:color="auto" w:fill="F3EFEB"/>
              </w:rPr>
              <w:t xml:space="preserve">vercel.json</w:t>
            </w:r>
            <w:r>
              <w:rPr>
                <w:sz w:val="19"/>
                <w:szCs w:val="19"/>
              </w:rPr>
              <w:t xml:space="preserve">, the Vercel dashboard</w:t>
            </w:r>
          </w:p>
        </w:tc>
      </w:tr>
    </w:tbl>
    <w:p>
      <w:pPr>
        <w:spacing w:after="80"/>
      </w:pPr>
    </w:p>
    <w:p>
      <w:pPr>
        <w:pStyle w:val="Heading2"/>
      </w:pPr>
      <w:bookmarkStart w:id="8" w:name="s2_5"/>
      <w:r>
        <w:t xml:space="preserve">Next.js names that have a special meaning</w:t>
      </w:r>
      <w:bookmarkEnd w:id="8"/>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084"/>
        <w:gridCol w:w="6554"/>
      </w:tblGrid>
      <w:tr>
        <w:trPr>
          <w:cantSplit/>
          <w:tblHeader/>
        </w:trPr>
        <w:tc>
          <w:tcPr>
            <w:tcW w:w="3084" w:type="dxa"/>
            <w:shd w:val="clear" w:color="auto" w:fill="F2EAE5"/>
          </w:tcPr>
          <w:p>
            <w:pPr>
              <w:spacing w:before="0" w:after="40" w:line="252" w:lineRule="auto"/>
            </w:pPr>
            <w:r>
              <w:rPr>
                <w:b/>
                <w:sz w:val="19"/>
                <w:szCs w:val="19"/>
              </w:rPr>
              <w:t xml:space="preserve">Name</w:t>
            </w:r>
          </w:p>
        </w:tc>
        <w:tc>
          <w:tcPr>
            <w:tcW w:w="6554" w:type="dxa"/>
            <w:shd w:val="clear" w:color="auto" w:fill="F2EAE5"/>
          </w:tcPr>
          <w:p>
            <w:pPr>
              <w:spacing w:before="0" w:after="40" w:line="252" w:lineRule="auto"/>
            </w:pPr>
            <w:r>
              <w:rPr>
                <w:b/>
                <w:sz w:val="19"/>
                <w:szCs w:val="19"/>
              </w:rPr>
              <w:t xml:space="preserve">Meaning</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page.tsx</w:t>
            </w:r>
          </w:p>
        </w:tc>
        <w:tc>
          <w:tcPr>
            <w:tcW w:w="6554" w:type="dxa"/>
          </w:tcPr>
          <w:p>
            <w:pPr>
              <w:spacing w:before="0" w:after="40" w:line="252" w:lineRule="auto"/>
            </w:pPr>
            <w:r>
              <w:rPr>
                <w:sz w:val="19"/>
                <w:szCs w:val="19"/>
              </w:rPr>
              <w:t xml:space="preserve">A page. Its folder path is its address: </w:t>
            </w:r>
            <w:r>
              <w:rPr>
                <w:rFonts w:ascii="Consolas" w:hAnsi="Consolas" w:cs="Consolas"/>
                <w:color w:val="5A0909"/>
                <w:sz w:val="17"/>
                <w:szCs w:val="17"/>
                <w:shd w:val="clear" w:color="auto" w:fill="F3EFEB"/>
              </w:rPr>
              <w:t xml:space="preserve">src/app/(site)/faq/page.tsx</w:t>
            </w:r>
            <w:r>
              <w:rPr>
                <w:sz w:val="19"/>
                <w:szCs w:val="19"/>
              </w:rPr>
              <w:t xml:space="preserve"> → </w:t>
            </w:r>
            <w:r>
              <w:rPr>
                <w:rFonts w:ascii="Consolas" w:hAnsi="Consolas" w:cs="Consolas"/>
                <w:color w:val="5A0909"/>
                <w:sz w:val="17"/>
                <w:szCs w:val="17"/>
                <w:shd w:val="clear" w:color="auto" w:fill="F3EFEB"/>
              </w:rPr>
              <w:t xml:space="preserve">/faq</w:t>
            </w:r>
            <w:r>
              <w:rPr>
                <w:sz w:val="19"/>
                <w:szCs w:val="19"/>
              </w:rPr>
              <w:t xml:space="preserve">.</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layout.tsx</w:t>
            </w:r>
          </w:p>
        </w:tc>
        <w:tc>
          <w:tcPr>
            <w:tcW w:w="6554" w:type="dxa"/>
          </w:tcPr>
          <w:p>
            <w:pPr>
              <w:spacing w:before="0" w:after="40" w:line="252" w:lineRule="auto"/>
            </w:pPr>
            <w:r>
              <w:rPr>
                <w:sz w:val="19"/>
                <w:szCs w:val="19"/>
              </w:rPr>
              <w:t xml:space="preserve">A frame around every page in that folder (header, footer, side menu).</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(site)</w:t>
            </w:r>
            <w:r>
              <w:rPr>
                <w:sz w:val="19"/>
                <w:szCs w:val="19"/>
              </w:rPr>
              <w:t xml:space="preserve">, </w:t>
            </w:r>
            <w:r>
              <w:rPr>
                <w:rFonts w:ascii="Consolas" w:hAnsi="Consolas" w:cs="Consolas"/>
                <w:color w:val="5A0909"/>
                <w:sz w:val="17"/>
                <w:szCs w:val="17"/>
                <w:shd w:val="clear" w:color="auto" w:fill="F3EFEB"/>
              </w:rPr>
              <w:t xml:space="preserve">(member)</w:t>
            </w:r>
            <w:r>
              <w:rPr>
                <w:sz w:val="19"/>
                <w:szCs w:val="19"/>
              </w:rPr>
              <w:t xml:space="preserve">, </w:t>
            </w:r>
            <w:r>
              <w:rPr>
                <w:rFonts w:ascii="Consolas" w:hAnsi="Consolas" w:cs="Consolas"/>
                <w:color w:val="5A0909"/>
                <w:sz w:val="17"/>
                <w:szCs w:val="17"/>
                <w:shd w:val="clear" w:color="auto" w:fill="F3EFEB"/>
              </w:rPr>
              <w:t xml:space="preserve">(auth)</w:t>
            </w:r>
          </w:p>
        </w:tc>
        <w:tc>
          <w:tcPr>
            <w:tcW w:w="6554" w:type="dxa"/>
          </w:tcPr>
          <w:p>
            <w:pPr>
              <w:spacing w:before="0" w:after="40" w:line="252" w:lineRule="auto"/>
            </w:pPr>
            <w:r>
              <w:rPr>
                <w:sz w:val="19"/>
                <w:szCs w:val="19"/>
              </w:rPr>
              <w:t xml:space="preserve">Folders in brackets group pages without adding to the address.</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[id]</w:t>
            </w:r>
            <w:r>
              <w:rPr>
                <w:sz w:val="19"/>
                <w:szCs w:val="19"/>
              </w:rPr>
              <w:t xml:space="preserve">, </w:t>
            </w:r>
            <w:r>
              <w:rPr>
                <w:rFonts w:ascii="Consolas" w:hAnsi="Consolas" w:cs="Consolas"/>
                <w:color w:val="5A0909"/>
                <w:sz w:val="17"/>
                <w:szCs w:val="17"/>
                <w:shd w:val="clear" w:color="auto" w:fill="F3EFEB"/>
              </w:rPr>
              <w:t xml:space="preserve">[slug]</w:t>
            </w:r>
            <w:r>
              <w:rPr>
                <w:sz w:val="19"/>
                <w:szCs w:val="19"/>
              </w:rPr>
              <w:t xml:space="preserve">, </w:t>
            </w:r>
            <w:r>
              <w:rPr>
                <w:rFonts w:ascii="Consolas" w:hAnsi="Consolas" w:cs="Consolas"/>
                <w:color w:val="5A0909"/>
                <w:sz w:val="17"/>
                <w:szCs w:val="17"/>
                <w:shd w:val="clear" w:color="auto" w:fill="F3EFEB"/>
              </w:rPr>
              <w:t xml:space="preserve">[kind]</w:t>
            </w:r>
          </w:p>
        </w:tc>
        <w:tc>
          <w:tcPr>
            <w:tcW w:w="6554" w:type="dxa"/>
          </w:tcPr>
          <w:p>
            <w:pPr>
              <w:spacing w:before="0" w:after="40" w:line="252" w:lineRule="auto"/>
            </w:pPr>
            <w:r>
              <w:rPr>
                <w:sz w:val="19"/>
                <w:szCs w:val="19"/>
              </w:rPr>
              <w:t xml:space="preserve">A changing part of the address, e.g. the record number in </w:t>
            </w:r>
            <w:r>
              <w:rPr>
                <w:rFonts w:ascii="Consolas" w:hAnsi="Consolas" w:cs="Consolas"/>
                <w:color w:val="5A0909"/>
                <w:sz w:val="17"/>
                <w:szCs w:val="17"/>
                <w:shd w:val="clear" w:color="auto" w:fill="F3EFEB"/>
              </w:rPr>
              <w:t xml:space="preserve">/admin/donors/…</w:t>
            </w:r>
            <w:r>
              <w:rPr>
                <w:sz w:val="19"/>
                <w:szCs w:val="19"/>
              </w:rPr>
              <w:t xml:space="preserve">.</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route.ts</w:t>
            </w:r>
          </w:p>
        </w:tc>
        <w:tc>
          <w:tcPr>
            <w:tcW w:w="6554" w:type="dxa"/>
          </w:tcPr>
          <w:p>
            <w:pPr>
              <w:spacing w:before="0" w:after="40" w:line="252" w:lineRule="auto"/>
            </w:pPr>
            <w:r>
              <w:rPr>
                <w:sz w:val="19"/>
                <w:szCs w:val="19"/>
              </w:rPr>
              <w:t xml:space="preserve">A server address that isn’t a page (email-link handling, CSV downloads).</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loading.tsx</w:t>
            </w:r>
            <w:r>
              <w:rPr>
                <w:sz w:val="19"/>
                <w:szCs w:val="19"/>
              </w:rPr>
              <w:t xml:space="preserve">, </w:t>
            </w:r>
            <w:r>
              <w:rPr>
                <w:rFonts w:ascii="Consolas" w:hAnsi="Consolas" w:cs="Consolas"/>
                <w:color w:val="5A0909"/>
                <w:sz w:val="17"/>
                <w:szCs w:val="17"/>
                <w:shd w:val="clear" w:color="auto" w:fill="F3EFEB"/>
              </w:rPr>
              <w:t xml:space="preserve">error.tsx</w:t>
            </w:r>
            <w:r>
              <w:rPr>
                <w:sz w:val="19"/>
                <w:szCs w:val="19"/>
              </w:rPr>
              <w:t xml:space="preserve">, </w:t>
            </w:r>
            <w:r>
              <w:rPr>
                <w:rFonts w:ascii="Consolas" w:hAnsi="Consolas" w:cs="Consolas"/>
                <w:color w:val="5A0909"/>
                <w:sz w:val="17"/>
                <w:szCs w:val="17"/>
                <w:shd w:val="clear" w:color="auto" w:fill="F3EFEB"/>
              </w:rPr>
              <w:t xml:space="preserve">not-found.tsx</w:t>
            </w:r>
          </w:p>
        </w:tc>
        <w:tc>
          <w:tcPr>
            <w:tcW w:w="6554" w:type="dxa"/>
          </w:tcPr>
          <w:p>
            <w:pPr>
              <w:spacing w:before="0" w:after="40" w:line="252" w:lineRule="auto"/>
            </w:pPr>
            <w:r>
              <w:rPr>
                <w:sz w:val="19"/>
                <w:szCs w:val="19"/>
              </w:rPr>
              <w:t xml:space="preserve">Shown while loading, when something breaks, and for unknown addresses.</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"use client"</w:t>
            </w:r>
            <w:r>
              <w:rPr>
                <w:sz w:val="19"/>
                <w:szCs w:val="19"/>
              </w:rPr>
              <w:t xml:space="preserve"> on line 1</w:t>
            </w:r>
          </w:p>
        </w:tc>
        <w:tc>
          <w:tcPr>
            <w:tcW w:w="6554" w:type="dxa"/>
          </w:tcPr>
          <w:p>
            <w:pPr>
              <w:spacing w:before="0" w:after="40" w:line="252" w:lineRule="auto"/>
            </w:pPr>
            <w:r>
              <w:rPr>
                <w:sz w:val="19"/>
                <w:szCs w:val="19"/>
              </w:rPr>
              <w:t xml:space="preserve">This file runs in the browser (interactive). Without it, code runs on the server.</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"use server"</w:t>
            </w:r>
            <w:r>
              <w:rPr>
                <w:sz w:val="19"/>
                <w:szCs w:val="19"/>
              </w:rPr>
              <w:t xml:space="preserve"> on line 1</w:t>
            </w:r>
          </w:p>
        </w:tc>
        <w:tc>
          <w:tcPr>
            <w:tcW w:w="6554" w:type="dxa"/>
          </w:tcPr>
          <w:p>
            <w:pPr>
              <w:spacing w:before="0" w:after="40" w:line="252" w:lineRule="auto"/>
            </w:pPr>
            <w:r>
              <w:rPr>
                <w:sz w:val="19"/>
                <w:szCs w:val="19"/>
              </w:rPr>
              <w:t xml:space="preserve">Server actions: functions forms can call, run only on the server.</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generateMetadata</w:t>
            </w:r>
          </w:p>
        </w:tc>
        <w:tc>
          <w:tcPr>
            <w:tcW w:w="6554" w:type="dxa"/>
          </w:tcPr>
          <w:p>
            <w:pPr>
              <w:spacing w:before="0" w:after="40" w:line="252" w:lineRule="auto"/>
            </w:pPr>
            <w:r>
              <w:rPr>
                <w:sz w:val="19"/>
                <w:szCs w:val="19"/>
              </w:rPr>
              <w:t xml:space="preserve">The page’s browser-tab title and description.</w:t>
            </w:r>
          </w:p>
        </w:tc>
      </w:tr>
      <w:tr>
        <w:trPr>
          <w:cantSplit/>
        </w:trPr>
        <w:tc>
          <w:tcPr>
            <w:tcW w:w="3084" w:type="dxa"/>
          </w:tcPr>
          <w:p>
            <w:pPr>
              <w:spacing w:before="0" w:after="40" w:line="252" w:lineRule="auto"/>
            </w:pPr>
            <w:r>
              <w:rPr>
                <w:rFonts w:ascii="Consolas" w:hAnsi="Consolas" w:cs="Consolas"/>
                <w:color w:val="5A0909"/>
                <w:sz w:val="17"/>
                <w:szCs w:val="17"/>
                <w:shd w:val="clear" w:color="auto" w:fill="F3EFEB"/>
              </w:rPr>
              <w:t xml:space="preserve">src/proxy.ts</w:t>
            </w:r>
          </w:p>
        </w:tc>
        <w:tc>
          <w:tcPr>
            <w:tcW w:w="6554" w:type="dxa"/>
          </w:tcPr>
          <w:p>
            <w:pPr>
              <w:spacing w:before="0" w:after="40" w:line="252" w:lineRule="auto"/>
            </w:pPr>
            <w:r>
              <w:rPr>
                <w:sz w:val="19"/>
                <w:szCs w:val="19"/>
              </w:rPr>
              <w:t xml:space="preserve">Runs before matching requests reach a page (this Next.js version’s name for “middleware”).</w:t>
            </w:r>
          </w:p>
        </w:tc>
      </w:tr>
    </w:tbl>
    <w:p>
      <w:pPr>
        <w:spacing w:after="80"/>
      </w:pPr>
    </w:p>
    <w:p>
      <w:pPr>
        <w:pStyle w:val="Heading1"/>
      </w:pPr>
      <w:bookmarkStart w:id="9" w:name="s3"/>
      <w:r>
        <w:t xml:space="preserve">3. How to look at the code yourself</w:t>
      </w:r>
      <w:bookmarkEnd w:id="9"/>
    </w:p>
    <w:p>
      <w:pPr>
        <w:pStyle w:val="Heading2"/>
      </w:pPr>
      <w:bookmarkStart w:id="10" w:name="s3_1"/>
      <w:r>
        <w:t xml:space="preserve">Open the project</w:t>
      </w:r>
      <w:bookmarkEnd w:id="10"/>
    </w:p>
    <w:p>
      <w:pPr>
        <w:pStyle w:val="ListParagraph"/>
        <w:numPr>
          <w:ilvl w:val="0"/>
          <w:numId w:val="5"/>
        </w:numPr>
        <w:spacing w:after="80"/>
      </w:pPr>
      <w:r>
        <w:t xml:space="preserve">Install Visual Studio Code (free) if you haven’t yet.</w:t>
      </w:r>
    </w:p>
    <w:p>
      <w:pPr>
        <w:pStyle w:val="ListParagraph"/>
        <w:numPr>
          <w:ilvl w:val="0"/>
          <w:numId w:val="5"/>
        </w:numPr>
        <w:spacing w:after="80"/>
      </w:pPr>
      <w:r>
        <w:t xml:space="preserve">File → Open Folder → </w:t>
      </w:r>
      <w:r>
        <w:rPr>
          <w:rFonts w:ascii="Consolas" w:hAnsi="Consolas" w:cs="Consolas"/>
          <w:color w:val="5A0909"/>
          <w:sz w:val="19"/>
          <w:szCs w:val="19"/>
          <w:shd w:val="clear" w:color="auto" w:fill="F3EFEB"/>
        </w:rPr>
        <w:t xml:space="preserve">C:\1SachinKukkar\rakt-response</w:t>
      </w:r>
      <w:r>
        <w:t xml:space="preserve">.</w:t>
      </w:r>
    </w:p>
    <w:p>
      <w:pPr>
        <w:pStyle w:val="ListParagraph"/>
        <w:numPr>
          <w:ilvl w:val="0"/>
          <w:numId w:val="5"/>
        </w:numPr>
        <w:spacing w:after="80"/>
      </w:pPr>
      <w:r>
        <w:t xml:space="preserve">The sidebar shows the folders; section 4 explains each one.</w:t>
      </w:r>
    </w:p>
    <w:p>
      <w:pPr>
        <w:pStyle w:val="Heading2"/>
      </w:pPr>
      <w:bookmarkStart w:id="11" w:name="s3_2"/>
      <w:r>
        <w:t xml:space="preserve">Five shortcuts that do most of the work</w:t>
      </w:r>
      <w:bookmarkEnd w:id="11"/>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410"/>
        <w:gridCol w:w="7229"/>
      </w:tblGrid>
      <w:tr>
        <w:trPr>
          <w:cantSplit/>
          <w:tblHeader/>
        </w:trPr>
        <w:tc>
          <w:tcPr>
            <w:tcW w:w="2410" w:type="dxa"/>
            <w:shd w:val="clear" w:color="auto" w:fill="F2EAE5"/>
          </w:tcPr>
          <w:p>
            <w:pPr>
              <w:spacing w:before="0" w:after="40" w:line="252" w:lineRule="auto"/>
            </w:pPr>
            <w:r>
              <w:rPr>
                <w:b/>
                <w:sz w:val="19"/>
                <w:szCs w:val="19"/>
              </w:rPr>
              <w:t xml:space="preserve">Shortcut</w:t>
            </w:r>
          </w:p>
        </w:tc>
        <w:tc>
          <w:tcPr>
            <w:tcW w:w="7229" w:type="dxa"/>
            <w:shd w:val="clear" w:color="auto" w:fill="F2EAE5"/>
          </w:tcPr>
          <w:p>
            <w:pPr>
              <w:spacing w:before="0" w:after="40" w:line="252" w:lineRule="auto"/>
            </w:pPr>
            <w:r>
              <w:rPr>
                <w:b/>
                <w:sz w:val="19"/>
                <w:szCs w:val="19"/>
              </w:rPr>
              <w:t xml:space="preserve">What it does</w:t>
            </w:r>
          </w:p>
        </w:tc>
      </w:tr>
      <w:tr>
        <w:trPr>
          <w:cantSplit/>
        </w:trPr>
        <w:tc>
          <w:tcPr>
            <w:tcW w:w="2410" w:type="dxa"/>
          </w:tcPr>
          <w:p>
            <w:pPr>
              <w:spacing w:before="0" w:after="40" w:line="252" w:lineRule="auto"/>
            </w:pPr>
            <w:r>
              <w:rPr>
                <w:sz w:val="19"/>
                <w:szCs w:val="19"/>
              </w:rPr>
              <w:t xml:space="preserve">Ctrl + P</w:t>
            </w:r>
          </w:p>
        </w:tc>
        <w:tc>
          <w:tcPr>
            <w:tcW w:w="7229" w:type="dxa"/>
          </w:tcPr>
          <w:p>
            <w:pPr>
              <w:spacing w:before="0" w:after="40" w:line="252" w:lineRule="auto"/>
            </w:pPr>
            <w:r>
              <w:rPr>
                <w:sz w:val="19"/>
                <w:szCs w:val="19"/>
              </w:rPr>
              <w:t xml:space="preserve">Open any file by typing part of its name (</w:t>
            </w:r>
            <w:r>
              <w:rPr>
                <w:rFonts w:ascii="Consolas" w:hAnsi="Consolas" w:cs="Consolas"/>
                <w:color w:val="5A0909"/>
                <w:sz w:val="17"/>
                <w:szCs w:val="17"/>
                <w:shd w:val="clear" w:color="auto" w:fill="F3EFEB"/>
              </w:rPr>
              <w:t xml:space="preserve">hero</w:t>
            </w:r>
            <w:r>
              <w:rPr>
                <w:sz w:val="19"/>
                <w:szCs w:val="19"/>
              </w:rPr>
              <w:t xml:space="preserve"> → </w:t>
            </w:r>
            <w:r>
              <w:rPr>
                <w:rFonts w:ascii="Consolas" w:hAnsi="Consolas" w:cs="Consolas"/>
                <w:color w:val="5A0909"/>
                <w:sz w:val="17"/>
                <w:szCs w:val="17"/>
                <w:shd w:val="clear" w:color="auto" w:fill="F3EFEB"/>
              </w:rPr>
              <w:t xml:space="preserve">src/components/home/hero.tsx</w:t>
            </w:r>
            <w:r>
              <w:rPr>
                <w:sz w:val="19"/>
                <w:szCs w:val="19"/>
              </w:rPr>
              <w:t xml:space="preserve">).</w:t>
            </w:r>
          </w:p>
        </w:tc>
      </w:tr>
      <w:tr>
        <w:trPr>
          <w:cantSplit/>
        </w:trPr>
        <w:tc>
          <w:tcPr>
            <w:tcW w:w="2410" w:type="dxa"/>
          </w:tcPr>
          <w:p>
            <w:pPr>
              <w:spacing w:before="0" w:after="40" w:line="252" w:lineRule="auto"/>
            </w:pPr>
            <w:r>
              <w:rPr>
                <w:sz w:val="19"/>
                <w:szCs w:val="19"/>
              </w:rPr>
              <w:t xml:space="preserve">Ctrl + Shift + F</w:t>
            </w:r>
          </w:p>
        </w:tc>
        <w:tc>
          <w:tcPr>
            <w:tcW w:w="7229" w:type="dxa"/>
          </w:tcPr>
          <w:p>
            <w:pPr>
              <w:spacing w:before="0" w:after="40" w:line="252" w:lineRule="auto"/>
            </w:pPr>
            <w:r>
              <w:rPr>
                <w:sz w:val="19"/>
                <w:szCs w:val="19"/>
              </w:rPr>
              <w:t xml:space="preserve">Search every file for a word or a sentence.</w:t>
            </w:r>
          </w:p>
        </w:tc>
      </w:tr>
      <w:tr>
        <w:trPr>
          <w:cantSplit/>
        </w:trPr>
        <w:tc>
          <w:tcPr>
            <w:tcW w:w="2410" w:type="dxa"/>
          </w:tcPr>
          <w:p>
            <w:pPr>
              <w:spacing w:before="0" w:after="40" w:line="252" w:lineRule="auto"/>
            </w:pPr>
            <w:r>
              <w:rPr>
                <w:sz w:val="19"/>
                <w:szCs w:val="19"/>
              </w:rPr>
              <w:t xml:space="preserve">F12, or Ctrl + click</w:t>
            </w:r>
          </w:p>
        </w:tc>
        <w:tc>
          <w:tcPr>
            <w:tcW w:w="7229" w:type="dxa"/>
          </w:tcPr>
          <w:p>
            <w:pPr>
              <w:spacing w:before="0" w:after="40" w:line="252" w:lineRule="auto"/>
            </w:pPr>
            <w:r>
              <w:rPr>
                <w:sz w:val="19"/>
                <w:szCs w:val="19"/>
              </w:rPr>
              <w:t xml:space="preserve">Jump to where a component or function is defined.</w:t>
            </w:r>
          </w:p>
        </w:tc>
      </w:tr>
      <w:tr>
        <w:trPr>
          <w:cantSplit/>
        </w:trPr>
        <w:tc>
          <w:tcPr>
            <w:tcW w:w="2410" w:type="dxa"/>
          </w:tcPr>
          <w:p>
            <w:pPr>
              <w:spacing w:before="0" w:after="40" w:line="252" w:lineRule="auto"/>
            </w:pPr>
            <w:r>
              <w:rPr>
                <w:sz w:val="19"/>
                <w:szCs w:val="19"/>
              </w:rPr>
              <w:t xml:space="preserve">Shift + F12</w:t>
            </w:r>
          </w:p>
        </w:tc>
        <w:tc>
          <w:tcPr>
            <w:tcW w:w="7229" w:type="dxa"/>
          </w:tcPr>
          <w:p>
            <w:pPr>
              <w:spacing w:before="0" w:after="40" w:line="252" w:lineRule="auto"/>
            </w:pPr>
            <w:r>
              <w:rPr>
                <w:sz w:val="19"/>
                <w:szCs w:val="19"/>
              </w:rPr>
              <w:t xml:space="preserve">Show everywhere a component or function is used.</w:t>
            </w:r>
          </w:p>
        </w:tc>
      </w:tr>
      <w:tr>
        <w:trPr>
          <w:cantSplit/>
        </w:trPr>
        <w:tc>
          <w:tcPr>
            <w:tcW w:w="2410" w:type="dxa"/>
          </w:tcPr>
          <w:p>
            <w:pPr>
              <w:spacing w:before="0" w:after="40" w:line="252" w:lineRule="auto"/>
            </w:pPr>
            <w:r>
              <w:rPr>
                <w:sz w:val="19"/>
                <w:szCs w:val="19"/>
              </w:rPr>
              <w:t xml:space="preserve">Alt + ←</w:t>
            </w:r>
          </w:p>
        </w:tc>
        <w:tc>
          <w:tcPr>
            <w:tcW w:w="7229" w:type="dxa"/>
          </w:tcPr>
          <w:p>
            <w:pPr>
              <w:spacing w:before="0" w:after="40" w:line="252" w:lineRule="auto"/>
            </w:pPr>
            <w:r>
              <w:rPr>
                <w:sz w:val="19"/>
                <w:szCs w:val="19"/>
              </w:rPr>
              <w:t xml:space="preserve">Go back to where you were.</w:t>
            </w:r>
          </w:p>
        </w:tc>
      </w:tr>
    </w:tbl>
    <w:p>
      <w:pPr>
        <w:spacing w:after="80"/>
      </w:pPr>
    </w:p>
    <w:p>
      <w:pPr>
        <w:pStyle w:val="Heading2"/>
      </w:pPr>
      <w:bookmarkStart w:id="12" w:name="s3_3"/>
      <w:r>
        <w:t xml:space="preserve">The best trick: search for the words you see on the site</w:t>
      </w:r>
      <w:bookmarkEnd w:id="12"/>
    </w:p>
    <w:p>
      <w:r>
        <w:t xml:space="preserve">The English on the website is written in the code exactly as it appears. To find the code behind anything, copy a short, unusual phrase from the page and search for it with Ctrl + Shift + F.</w:t>
      </w:r>
    </w:p>
    <w:p>
      <w:pPr>
        <w:pStyle w:val="ListParagraph"/>
        <w:numPr>
          <w:ilvl w:val="0"/>
          <w:numId w:val="1"/>
        </w:numPr>
        <w:spacing w:after="60"/>
      </w:pPr>
      <w:r>
        <w:t xml:space="preserve">Searching </w:t>
      </w:r>
      <w:r>
        <w:rPr>
          <w:rFonts w:ascii="Consolas" w:hAnsi="Consolas" w:cs="Consolas"/>
          <w:color w:val="5A0909"/>
          <w:sz w:val="19"/>
          <w:szCs w:val="19"/>
          <w:shd w:val="clear" w:color="auto" w:fill="F3EFEB"/>
        </w:rPr>
        <w:t xml:space="preserve">Talk to a person</w:t>
      </w:r>
      <w:r>
        <w:t xml:space="preserve"> finds </w:t>
      </w:r>
      <w:r>
        <w:rPr>
          <w:rFonts w:ascii="Consolas" w:hAnsi="Consolas" w:cs="Consolas"/>
          <w:color w:val="5A0909"/>
          <w:sz w:val="19"/>
          <w:szCs w:val="19"/>
          <w:shd w:val="clear" w:color="auto" w:fill="F3EFEB"/>
        </w:rPr>
        <w:t xml:space="preserve">src/app/(site)/page.tsx</w:t>
      </w:r>
      <w:r>
        <w:t xml:space="preserve"> (the homepage’s last section) and its Hindi in </w:t>
      </w:r>
      <w:r>
        <w:rPr>
          <w:rFonts w:ascii="Consolas" w:hAnsi="Consolas" w:cs="Consolas"/>
          <w:color w:val="5A0909"/>
          <w:sz w:val="19"/>
          <w:szCs w:val="19"/>
          <w:shd w:val="clear" w:color="auto" w:fill="F3EFEB"/>
        </w:rPr>
        <w:t xml:space="preserve">src/i18n/catalog/design.ts</w:t>
      </w:r>
      <w:r>
        <w:t xml:space="preserve">.</w:t>
      </w:r>
    </w:p>
    <w:p>
      <w:pPr>
        <w:pStyle w:val="ListParagraph"/>
        <w:numPr>
          <w:ilvl w:val="0"/>
          <w:numId w:val="1"/>
        </w:numPr>
        <w:spacing w:after="60"/>
      </w:pPr>
      <w:r>
        <w:t xml:space="preserve">On the Hindi site, search the Hindi words: they live only in </w:t>
      </w:r>
      <w:r>
        <w:rPr>
          <w:rFonts w:ascii="Consolas" w:hAnsi="Consolas" w:cs="Consolas"/>
          <w:color w:val="5A0909"/>
          <w:sz w:val="19"/>
          <w:szCs w:val="19"/>
          <w:shd w:val="clear" w:color="auto" w:fill="F3EFEB"/>
        </w:rPr>
        <w:t xml:space="preserve">src/i18n/catalog/</w:t>
      </w:r>
      <w:r>
        <w:t xml:space="preserve">. The matching line shows the English key; search that English to find the page.</w:t>
      </w:r>
    </w:p>
    <w:p>
      <w:pPr>
        <w:pStyle w:val="ListParagraph"/>
        <w:numPr>
          <w:ilvl w:val="0"/>
          <w:numId w:val="1"/>
        </w:numPr>
        <w:spacing w:after="60"/>
      </w:pPr>
      <w:r>
        <w:t xml:space="preserve">Anything people typed (names, hospitals, stories) is in the database, not in the code.</w:t>
      </w:r>
    </w:p>
    <w:p>
      <w:pPr>
        <w:pStyle w:val="Heading2"/>
      </w:pPr>
      <w:bookmarkStart w:id="13" w:name="s3_4"/>
      <w:r>
        <w:t xml:space="preserve">Run the site on your computer</w:t>
      </w:r>
      <w:bookmarkEnd w:id="13"/>
    </w:p>
    <w:p>
      <w:r>
        <w:t xml:space="preserve">Changes are safest when you see them on your computer first.</w:t>
      </w:r>
    </w:p>
    <w:p>
      <w:pPr>
        <w:pStyle w:val="ListParagraph"/>
        <w:numPr>
          <w:ilvl w:val="0"/>
          <w:numId w:val="6"/>
        </w:numPr>
        <w:spacing w:after="80"/>
      </w:pPr>
      <w:r>
        <w:t xml:space="preserve">One-time setup: install Node.js 22 or newer and Docker Desktop, then run </w:t>
      </w:r>
      <w:r>
        <w:rPr>
          <w:rFonts w:ascii="Consolas" w:hAnsi="Consolas" w:cs="Consolas"/>
          <w:color w:val="5A0909"/>
          <w:sz w:val="19"/>
          <w:szCs w:val="19"/>
          <w:shd w:val="clear" w:color="auto" w:fill="F3EFEB"/>
        </w:rPr>
        <w:t xml:space="preserve">npm install</w:t>
      </w:r>
      <w:r>
        <w:t xml:space="preserve"> in the project folder.</w:t>
      </w:r>
    </w:p>
    <w:p>
      <w:pPr>
        <w:pStyle w:val="ListParagraph"/>
        <w:numPr>
          <w:ilvl w:val="0"/>
          <w:numId w:val="6"/>
        </w:numPr>
        <w:spacing w:after="80"/>
      </w:pPr>
      <w:r>
        <w:t xml:space="preserve">Start the local database (Docker Desktop must be running): </w:t>
      </w:r>
      <w:r>
        <w:rPr>
          <w:rFonts w:ascii="Consolas" w:hAnsi="Consolas" w:cs="Consolas"/>
          <w:color w:val="5A0909"/>
          <w:sz w:val="19"/>
          <w:szCs w:val="19"/>
          <w:shd w:val="clear" w:color="auto" w:fill="F3EFEB"/>
        </w:rPr>
        <w:t xml:space="preserve">npx supabase start</w:t>
      </w:r>
      <w:r>
        <w:t xml:space="preserve">.</w:t>
      </w:r>
    </w:p>
    <w:p>
      <w:pPr>
        <w:pStyle w:val="ListParagraph"/>
        <w:numPr>
          <w:ilvl w:val="0"/>
          <w:numId w:val="6"/>
        </w:numPr>
        <w:spacing w:after="80"/>
      </w:pPr>
      <w:r>
        <w:t xml:space="preserve">Start the website: </w:t>
      </w:r>
      <w:r>
        <w:rPr>
          <w:rFonts w:ascii="Consolas" w:hAnsi="Consolas" w:cs="Consolas"/>
          <w:color w:val="5A0909"/>
          <w:sz w:val="19"/>
          <w:szCs w:val="19"/>
          <w:shd w:val="clear" w:color="auto" w:fill="F3EFEB"/>
        </w:rPr>
        <w:t xml:space="preserve">npm run dev</w:t>
      </w:r>
      <w:r>
        <w:t xml:space="preserve">, then open http://localhost:3000. Pages update as you save files.</w:t>
      </w:r>
    </w:p>
    <w:p>
      <w:pPr>
        <w:pStyle w:val="ListParagraph"/>
        <w:numPr>
          <w:ilvl w:val="0"/>
          <w:numId w:val="6"/>
        </w:numPr>
        <w:spacing w:after="80"/>
      </w:pPr>
      <w:r>
        <w:t xml:space="preserve">Sign in with the fictional test accounts listed at the top of </w:t>
      </w:r>
      <w:r>
        <w:rPr>
          <w:rFonts w:ascii="Consolas" w:hAnsi="Consolas" w:cs="Consolas"/>
          <w:color w:val="5A0909"/>
          <w:sz w:val="19"/>
          <w:szCs w:val="19"/>
          <w:shd w:val="clear" w:color="auto" w:fill="F3EFEB"/>
        </w:rPr>
        <w:t xml:space="preserve">supabase/seed.sql</w:t>
      </w:r>
      <w:r>
        <w:t xml:space="preserve"> (admin, volunteer and donor accounts). They exist only on your computer.</w:t>
      </w:r>
    </w:p>
    <w:p>
      <w:pPr>
        <w:pStyle w:val="ListParagraph"/>
        <w:numPr>
          <w:ilvl w:val="0"/>
          <w:numId w:val="6"/>
        </w:numPr>
        <w:spacing w:after="80"/>
      </w:pPr>
      <w:r>
        <w:t xml:space="preserve">Stop the website with Ctrl + C in the terminal.</w:t>
      </w:r>
    </w:p>
    <w:tbl>
      <w:tblPr>
        <w:tblW w:w="9638" w:type="dxa"/>
        <w:tblBorders>
          <w:top w:val="nil"/>
          <w:left w:val="single" w:sz="24" w:space="0" w:color="C62A2A"/>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FBF1EE"/>
          </w:tcPr>
          <w:p>
            <w:pPr>
              <w:spacing w:before="0" w:after="60"/>
            </w:pPr>
            <w:r>
              <w:rPr>
                <w:b/>
                <w:color w:val="C62A2A"/>
              </w:rPr>
              <w:t xml:space="preserve">If the local site looks unstyled</w:t>
            </w:r>
          </w:p>
          <w:p>
            <w:pPr>
              <w:spacing w:before="0" w:after="60"/>
            </w:pPr>
            <w:r>
              <w:t xml:space="preserve">If pages suddenly show plain serif text, stop the dev server, delete the </w:t>
            </w:r>
            <w:r>
              <w:rPr>
                <w:rFonts w:ascii="Consolas" w:hAnsi="Consolas" w:cs="Consolas"/>
                <w:color w:val="5A0909"/>
                <w:sz w:val="19"/>
                <w:szCs w:val="19"/>
                <w:shd w:val="clear" w:color="auto" w:fill="F3EFEB"/>
              </w:rPr>
              <w:t xml:space="preserve">.next</w:t>
            </w:r>
            <w:r>
              <w:t xml:space="preserve"> folder and start it again. Don’t run </w:t>
            </w:r>
            <w:r>
              <w:rPr>
                <w:rFonts w:ascii="Consolas" w:hAnsi="Consolas" w:cs="Consolas"/>
                <w:color w:val="5A0909"/>
                <w:sz w:val="19"/>
                <w:szCs w:val="19"/>
                <w:shd w:val="clear" w:color="auto" w:fill="F3EFEB"/>
              </w:rPr>
              <w:t xml:space="preserve">npm run build</w:t>
            </w:r>
            <w:r>
              <w:t xml:space="preserve"> while </w:t>
            </w:r>
            <w:r>
              <w:rPr>
                <w:rFonts w:ascii="Consolas" w:hAnsi="Consolas" w:cs="Consolas"/>
                <w:color w:val="5A0909"/>
                <w:sz w:val="19"/>
                <w:szCs w:val="19"/>
                <w:shd w:val="clear" w:color="auto" w:fill="F3EFEB"/>
              </w:rPr>
              <w:t xml:space="preserve">npm run dev</w:t>
            </w:r>
            <w:r>
              <w:t xml:space="preserve"> is running: both use that folder.</w:t>
            </w:r>
          </w:p>
        </w:tc>
      </w:tr>
    </w:tbl>
    <w:p>
      <w:pPr>
        <w:spacing w:after="80"/>
      </w:pPr>
    </w:p>
    <w:p>
      <w:pPr>
        <w:pStyle w:val="Heading2"/>
      </w:pPr>
      <w:bookmarkStart w:id="14" w:name="s3_5"/>
      <w:r>
        <w:t xml:space="preserve">Git in five minutes</w:t>
      </w:r>
      <w:bookmarkEnd w:id="14"/>
    </w:p>
    <w:p>
      <w:r>
        <w:t xml:space="preserve">Git keeps the history of every change. A </w:t>
      </w:r>
      <w:r>
        <w:rPr>
          <w:b/>
        </w:rPr>
        <w:t xml:space="preserve">branch</w:t>
      </w:r>
      <w:r>
        <w:t xml:space="preserve"> is a separate line of work; </w:t>
      </w:r>
      <w:r>
        <w:rPr>
          <w:rFonts w:ascii="Consolas" w:hAnsi="Consolas" w:cs="Consolas"/>
          <w:color w:val="5A0909"/>
          <w:sz w:val="19"/>
          <w:szCs w:val="19"/>
          <w:shd w:val="clear" w:color="auto" w:fill="F3EFEB"/>
        </w:rPr>
        <w:t xml:space="preserve">main</w:t>
      </w:r>
      <w:r>
        <w:t xml:space="preserve"> is what’s live.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4048"/>
        <w:gridCol w:w="5590"/>
      </w:tblGrid>
      <w:tr>
        <w:trPr>
          <w:cantSplit/>
          <w:tblHeader/>
        </w:trPr>
        <w:tc>
          <w:tcPr>
            <w:tcW w:w="4048" w:type="dxa"/>
            <w:shd w:val="clear" w:color="auto" w:fill="F2EAE5"/>
          </w:tcPr>
          <w:p>
            <w:pPr>
              <w:spacing w:before="0" w:after="40" w:line="252" w:lineRule="auto"/>
            </w:pPr>
            <w:r>
              <w:rPr>
                <w:b/>
                <w:sz w:val="19"/>
                <w:szCs w:val="19"/>
              </w:rPr>
              <w:t xml:space="preserve">Command</w:t>
            </w:r>
          </w:p>
        </w:tc>
        <w:tc>
          <w:tcPr>
            <w:tcW w:w="5590" w:type="dxa"/>
            <w:shd w:val="clear" w:color="auto" w:fill="F2EAE5"/>
          </w:tcPr>
          <w:p>
            <w:pPr>
              <w:spacing w:before="0" w:after="40" w:line="252" w:lineRule="auto"/>
            </w:pPr>
            <w:r>
              <w:rPr>
                <w:b/>
                <w:sz w:val="19"/>
                <w:szCs w:val="19"/>
              </w:rPr>
              <w:t xml:space="preserve">What it does</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status</w:t>
            </w:r>
          </w:p>
        </w:tc>
        <w:tc>
          <w:tcPr>
            <w:tcW w:w="5590" w:type="dxa"/>
          </w:tcPr>
          <w:p>
            <w:pPr>
              <w:spacing w:before="0" w:after="40" w:line="252" w:lineRule="auto"/>
            </w:pPr>
            <w:r>
              <w:rPr>
                <w:sz w:val="19"/>
                <w:szCs w:val="19"/>
              </w:rPr>
              <w:t xml:space="preserve">Which files you changed.</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diff</w:t>
            </w:r>
          </w:p>
        </w:tc>
        <w:tc>
          <w:tcPr>
            <w:tcW w:w="5590" w:type="dxa"/>
          </w:tcPr>
          <w:p>
            <w:pPr>
              <w:spacing w:before="0" w:after="40" w:line="252" w:lineRule="auto"/>
            </w:pPr>
            <w:r>
              <w:rPr>
                <w:sz w:val="19"/>
                <w:szCs w:val="19"/>
              </w:rPr>
              <w:t xml:space="preserve">The exact lines you changed.</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switch -c my-change</w:t>
            </w:r>
          </w:p>
        </w:tc>
        <w:tc>
          <w:tcPr>
            <w:tcW w:w="5590" w:type="dxa"/>
          </w:tcPr>
          <w:p>
            <w:pPr>
              <w:spacing w:before="0" w:after="40" w:line="252" w:lineRule="auto"/>
            </w:pPr>
            <w:r>
              <w:rPr>
                <w:sz w:val="19"/>
                <w:szCs w:val="19"/>
              </w:rPr>
              <w:t xml:space="preserve">Start a new branch for a change.</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add -A</w:t>
            </w:r>
            <w:r>
              <w:rPr>
                <w:sz w:val="19"/>
                <w:szCs w:val="19"/>
              </w:rPr>
              <w:t xml:space="preserve"> then </w:t>
            </w:r>
            <w:r>
              <w:rPr>
                <w:rFonts w:ascii="Consolas" w:hAnsi="Consolas" w:cs="Consolas"/>
                <w:color w:val="5A0909"/>
                <w:sz w:val="17"/>
                <w:szCs w:val="17"/>
                <w:shd w:val="clear" w:color="auto" w:fill="F3EFEB"/>
              </w:rPr>
              <w:t xml:space="preserve">git commit -m "message"</w:t>
            </w:r>
          </w:p>
        </w:tc>
        <w:tc>
          <w:tcPr>
            <w:tcW w:w="5590" w:type="dxa"/>
          </w:tcPr>
          <w:p>
            <w:pPr>
              <w:spacing w:before="0" w:after="40" w:line="252" w:lineRule="auto"/>
            </w:pPr>
            <w:r>
              <w:rPr>
                <w:sz w:val="19"/>
                <w:szCs w:val="19"/>
              </w:rPr>
              <w:t xml:space="preserve">Save a snapshot of your changes.</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push</w:t>
            </w:r>
          </w:p>
        </w:tc>
        <w:tc>
          <w:tcPr>
            <w:tcW w:w="5590" w:type="dxa"/>
          </w:tcPr>
          <w:p>
            <w:pPr>
              <w:spacing w:before="0" w:after="40" w:line="252" w:lineRule="auto"/>
            </w:pPr>
            <w:r>
              <w:rPr>
                <w:sz w:val="19"/>
                <w:szCs w:val="19"/>
              </w:rPr>
              <w:t xml:space="preserve">Send your commits to GitHub. Pushing </w:t>
            </w:r>
            <w:r>
              <w:rPr>
                <w:rFonts w:ascii="Consolas" w:hAnsi="Consolas" w:cs="Consolas"/>
                <w:color w:val="5A0909"/>
                <w:sz w:val="17"/>
                <w:szCs w:val="17"/>
                <w:shd w:val="clear" w:color="auto" w:fill="F3EFEB"/>
              </w:rPr>
              <w:t xml:space="preserve">main</w:t>
            </w:r>
            <w:r>
              <w:rPr>
                <w:sz w:val="19"/>
                <w:szCs w:val="19"/>
              </w:rPr>
              <w:t xml:space="preserve"> publishes the site.</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log --oneline -10</w:t>
            </w:r>
          </w:p>
        </w:tc>
        <w:tc>
          <w:tcPr>
            <w:tcW w:w="5590" w:type="dxa"/>
          </w:tcPr>
          <w:p>
            <w:pPr>
              <w:spacing w:before="0" w:after="40" w:line="252" w:lineRule="auto"/>
            </w:pPr>
            <w:r>
              <w:rPr>
                <w:sz w:val="19"/>
                <w:szCs w:val="19"/>
              </w:rPr>
              <w:t xml:space="preserve">The last ten snapshots.</w:t>
            </w:r>
          </w:p>
        </w:tc>
      </w:tr>
      <w:tr>
        <w:trPr>
          <w:cantSplit/>
        </w:trPr>
        <w:tc>
          <w:tcPr>
            <w:tcW w:w="4048" w:type="dxa"/>
          </w:tcPr>
          <w:p>
            <w:pPr>
              <w:spacing w:before="0" w:after="40" w:line="252" w:lineRule="auto"/>
            </w:pPr>
            <w:r>
              <w:rPr>
                <w:rFonts w:ascii="Consolas" w:hAnsi="Consolas" w:cs="Consolas"/>
                <w:color w:val="5A0909"/>
                <w:sz w:val="17"/>
                <w:szCs w:val="17"/>
                <w:shd w:val="clear" w:color="auto" w:fill="F3EFEB"/>
              </w:rPr>
              <w:t xml:space="preserve">git restore &lt;file&gt;</w:t>
            </w:r>
          </w:p>
        </w:tc>
        <w:tc>
          <w:tcPr>
            <w:tcW w:w="5590" w:type="dxa"/>
          </w:tcPr>
          <w:p>
            <w:pPr>
              <w:spacing w:before="0" w:after="40" w:line="252" w:lineRule="auto"/>
            </w:pPr>
            <w:r>
              <w:rPr>
                <w:sz w:val="19"/>
                <w:szCs w:val="19"/>
              </w:rPr>
              <w:t xml:space="preserve">Throw away unsaved changes in one file. There is no undo.</w:t>
            </w:r>
          </w:p>
        </w:tc>
      </w:tr>
    </w:tbl>
    <w:p>
      <w:pPr>
        <w:spacing w:after="80"/>
      </w:pPr>
    </w:p>
    <w:p>
      <w:pPr>
        <w:pStyle w:val="Heading1"/>
      </w:pPr>
      <w:bookmarkStart w:id="15" w:name="s4"/>
      <w:r>
        <w:t xml:space="preserve">4. Folder map</w:t>
      </w:r>
      <w:bookmarkEnd w:id="15"/>
    </w:p>
    <w:p>
      <w:pPr>
        <w:keepNext/>
        <w:keepLines/>
        <w:shd w:val="clear" w:color="auto" w:fill="F3EFEB"/>
        <w:spacing w:before="60" w:after="0" w:line="250" w:lineRule="auto"/>
        <w:ind w:left="113" w:right="113"/>
      </w:pPr>
      <w:r>
        <w:rPr>
          <w:rFonts w:ascii="Consolas" w:hAnsi="Consolas" w:cs="Consolas"/>
          <w:color w:val="1D0B0E"/>
          <w:sz w:val="18"/>
          <w:szCs w:val="18"/>
        </w:rPr>
        <w:t xml:space="preserve">rakt-response/</w:t>
      </w:r>
    </w:p>
    <w:p>
      <w:pPr>
        <w:keepNext/>
        <w:keepLines/>
        <w:shd w:val="clear" w:color="auto" w:fill="F3EFEB"/>
        <w:spacing w:before="0" w:after="0" w:line="250" w:lineRule="auto"/>
        <w:ind w:left="113" w:right="113"/>
      </w:pPr>
      <w:r>
        <w:rPr>
          <w:rFonts w:ascii="Consolas" w:hAnsi="Consolas" w:cs="Consolas"/>
          <w:color w:val="1D0B0E"/>
          <w:sz w:val="18"/>
          <w:szCs w:val="18"/>
        </w:rPr>
        <w:t xml:space="preserve">├─ src/                  the website's code</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app/               every page and address (section 5)</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components/        reusable page pieces (section 7)</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actions/           server actions: what forms do (section 8)</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lib/               helpers, data loading, form rules, constants (section 8)</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i18n/              the Hindi/English switch and Hindi catalogs (section 10)</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proxy.ts           first gate in front of private pages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supabase/             the database</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migrations/        every table, rule and function, in order (section 9)</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templates/         sign-up, password-reset and email-change emails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seed.sql           fictional test data, for your computer only</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config.toml        settings for the local Supabase</w:t>
      </w:r>
    </w:p>
    <w:p>
      <w:pPr>
        <w:keepNext/>
        <w:keepLines/>
        <w:shd w:val="clear" w:color="auto" w:fill="F3EFEB"/>
        <w:spacing w:before="0" w:after="0" w:line="250" w:lineRule="auto"/>
        <w:ind w:left="113" w:right="113"/>
      </w:pPr>
      <w:r>
        <w:rPr>
          <w:rFonts w:ascii="Consolas" w:hAnsi="Consolas" w:cs="Consolas"/>
          <w:color w:val="1D0B0E"/>
          <w:sz w:val="18"/>
          <w:szCs w:val="18"/>
        </w:rPr>
        <w:t xml:space="preserve">├─ public/               files served as they are</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brand/             logo files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images/            photographs and the share card</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icons/             app icons for phones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data/locations/    state → district → city lists for the pickers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 sw.js              small offline helper (service worker)</w:t>
      </w:r>
    </w:p>
    <w:p>
      <w:pPr>
        <w:keepNext/>
        <w:keepLines/>
        <w:shd w:val="clear" w:color="auto" w:fill="F3EFEB"/>
        <w:spacing w:before="0" w:after="0" w:line="250" w:lineRule="auto"/>
        <w:ind w:left="113" w:right="113"/>
      </w:pPr>
      <w:r>
        <w:rPr>
          <w:rFonts w:ascii="Consolas" w:hAnsi="Consolas" w:cs="Consolas"/>
          <w:color w:val="1D0B0E"/>
          <w:sz w:val="18"/>
          <w:szCs w:val="18"/>
        </w:rPr>
        <w:t xml:space="preserve">├─ tests/                automated tests (section 13)</w:t>
      </w:r>
    </w:p>
    <w:p>
      <w:pPr>
        <w:keepNext/>
        <w:keepLines/>
        <w:shd w:val="clear" w:color="auto" w:fill="F3EFEB"/>
        <w:spacing w:before="0" w:after="0" w:line="250" w:lineRule="auto"/>
        <w:ind w:left="113" w:right="113"/>
      </w:pPr>
      <w:r>
        <w:rPr>
          <w:rFonts w:ascii="Consolas" w:hAnsi="Consolas" w:cs="Consolas"/>
          <w:color w:val="1D0B0E"/>
          <w:sz w:val="18"/>
          <w:szCs w:val="18"/>
        </w:rPr>
        <w:t xml:space="preserve">├─ scripts/              one-off tools: icons, location data, first admin</w:t>
      </w:r>
    </w:p>
    <w:p>
      <w:pPr>
        <w:keepNext/>
        <w:keepLines/>
        <w:shd w:val="clear" w:color="auto" w:fill="F3EFEB"/>
        <w:spacing w:before="0" w:after="0" w:line="250" w:lineRule="auto"/>
        <w:ind w:left="113" w:right="113"/>
      </w:pPr>
      <w:r>
        <w:rPr>
          <w:rFonts w:ascii="Consolas" w:hAnsi="Consolas" w:cs="Consolas"/>
          <w:color w:val="1D0B0E"/>
          <w:sz w:val="18"/>
          <w:szCs w:val="18"/>
        </w:rPr>
        <w:t xml:space="preserve">├─ docs/                 handbooks: setup, deployment, database, security...</w:t>
      </w:r>
    </w:p>
    <w:p>
      <w:pPr>
        <w:keepNext/>
        <w:keepLines/>
        <w:shd w:val="clear" w:color="auto" w:fill="F3EFEB"/>
        <w:spacing w:before="0" w:after="0" w:line="250" w:lineRule="auto"/>
        <w:ind w:left="113" w:right="113"/>
      </w:pPr>
      <w:r>
        <w:rPr>
          <w:rFonts w:ascii="Consolas" w:hAnsi="Consolas" w:cs="Consolas"/>
          <w:color w:val="1D0B0E"/>
          <w:sz w:val="18"/>
          <w:szCs w:val="18"/>
        </w:rPr>
        <w:t xml:space="preserve">├─ package.json          libraries and the npm commands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next.config.ts        security headers and Next.js settings</w:t>
      </w:r>
    </w:p>
    <w:p>
      <w:pPr>
        <w:keepNext/>
        <w:keepLines/>
        <w:shd w:val="clear" w:color="auto" w:fill="F3EFEB"/>
        <w:spacing w:before="0" w:after="0" w:line="250" w:lineRule="auto"/>
        <w:ind w:left="113" w:right="113"/>
      </w:pPr>
      <w:r>
        <w:rPr>
          <w:rFonts w:ascii="Consolas" w:hAnsi="Consolas" w:cs="Consolas"/>
          <w:color w:val="1D0B0E"/>
          <w:sz w:val="18"/>
          <w:szCs w:val="18"/>
        </w:rPr>
        <w:t xml:space="preserve">├─ vercel.json           hosting region (Mumbai)</w:t>
      </w:r>
    </w:p>
    <w:p>
      <w:pPr>
        <w:keepLines/>
        <w:shd w:val="clear" w:color="auto" w:fill="F3EFEB"/>
        <w:spacing w:before="0" w:after="160" w:line="250" w:lineRule="auto"/>
        <w:ind w:left="113" w:right="113"/>
      </w:pPr>
      <w:r>
        <w:rPr>
          <w:rFonts w:ascii="Consolas" w:hAnsi="Consolas" w:cs="Consolas"/>
          <w:color w:val="1D0B0E"/>
          <w:sz w:val="18"/>
          <w:szCs w:val="18"/>
        </w:rPr>
        <w:t xml:space="preserve">└─ .env.local            your secret keys (never committed)</w:t>
      </w:r>
    </w:p>
    <w:p>
      <w:pPr>
        <w:pStyle w:val="Heading2"/>
      </w:pPr>
      <w:bookmarkStart w:id="16" w:name="s4_1"/>
      <w:r>
        <w:t xml:space="preserve">Files at the top level</w:t>
      </w:r>
      <w:bookmarkEnd w:id="16"/>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855"/>
        <w:gridCol w:w="5783"/>
      </w:tblGrid>
      <w:tr>
        <w:trPr>
          <w:cantSplit/>
          <w:tblHeader/>
        </w:trPr>
        <w:tc>
          <w:tcPr>
            <w:tcW w:w="3855" w:type="dxa"/>
            <w:shd w:val="clear" w:color="auto" w:fill="F2EAE5"/>
          </w:tcPr>
          <w:p>
            <w:pPr>
              <w:spacing w:before="0" w:after="40" w:line="252" w:lineRule="auto"/>
            </w:pPr>
            <w:r>
              <w:rPr>
                <w:b/>
                <w:sz w:val="19"/>
                <w:szCs w:val="19"/>
              </w:rPr>
              <w:t xml:space="preserve">File</w:t>
            </w:r>
          </w:p>
        </w:tc>
        <w:tc>
          <w:tcPr>
            <w:tcW w:w="5783" w:type="dxa"/>
            <w:shd w:val="clear" w:color="auto" w:fill="F2EAE5"/>
          </w:tcPr>
          <w:p>
            <w:pPr>
              <w:spacing w:before="0" w:after="40" w:line="252" w:lineRule="auto"/>
            </w:pPr>
            <w:r>
              <w:rPr>
                <w:b/>
                <w:sz w:val="19"/>
                <w:szCs w:val="19"/>
              </w:rPr>
              <w:t xml:space="preserve">What it is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package.json</w:t>
            </w:r>
          </w:p>
        </w:tc>
        <w:tc>
          <w:tcPr>
            <w:tcW w:w="5783" w:type="dxa"/>
          </w:tcPr>
          <w:p>
            <w:pPr>
              <w:spacing w:before="0" w:after="40" w:line="252" w:lineRule="auto"/>
            </w:pPr>
            <w:r>
              <w:rPr>
                <w:sz w:val="19"/>
                <w:szCs w:val="19"/>
              </w:rPr>
              <w:t xml:space="preserve">The libraries used and the </w:t>
            </w:r>
            <w:r>
              <w:rPr>
                <w:rFonts w:ascii="Consolas" w:hAnsi="Consolas" w:cs="Consolas"/>
                <w:color w:val="5A0909"/>
                <w:sz w:val="17"/>
                <w:szCs w:val="17"/>
                <w:shd w:val="clear" w:color="auto" w:fill="F3EFEB"/>
              </w:rPr>
              <w:t xml:space="preserve">npm run …</w:t>
            </w:r>
            <w:r>
              <w:rPr>
                <w:sz w:val="19"/>
                <w:szCs w:val="19"/>
              </w:rPr>
              <w:t xml:space="preserve"> commands (section 13).</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next.config.ts</w:t>
            </w:r>
          </w:p>
        </w:tc>
        <w:tc>
          <w:tcPr>
            <w:tcW w:w="5783" w:type="dxa"/>
          </w:tcPr>
          <w:p>
            <w:pPr>
              <w:spacing w:before="0" w:after="40" w:line="252" w:lineRule="auto"/>
            </w:pPr>
            <w:r>
              <w:rPr>
                <w:sz w:val="19"/>
                <w:szCs w:val="19"/>
              </w:rPr>
              <w:t xml:space="preserve">Security headers (Content-Security-Policy, HSTS…) and image settings.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tsconfig.json</w:t>
            </w:r>
          </w:p>
        </w:tc>
        <w:tc>
          <w:tcPr>
            <w:tcW w:w="5783" w:type="dxa"/>
          </w:tcPr>
          <w:p>
            <w:pPr>
              <w:spacing w:before="0" w:after="40" w:line="252" w:lineRule="auto"/>
            </w:pPr>
            <w:r>
              <w:rPr>
                <w:sz w:val="19"/>
                <w:szCs w:val="19"/>
              </w:rPr>
              <w:t xml:space="preserve">TypeScript settings. </w:t>
            </w:r>
            <w:r>
              <w:rPr>
                <w:rFonts w:ascii="Consolas" w:hAnsi="Consolas" w:cs="Consolas"/>
                <w:color w:val="5A0909"/>
                <w:sz w:val="17"/>
                <w:szCs w:val="17"/>
                <w:shd w:val="clear" w:color="auto" w:fill="F3EFEB"/>
              </w:rPr>
              <w:t xml:space="preserve">@/</w:t>
            </w:r>
            <w:r>
              <w:rPr>
                <w:sz w:val="19"/>
                <w:szCs w:val="19"/>
              </w:rPr>
              <w:t xml:space="preserve"> in imports means </w:t>
            </w:r>
            <w:r>
              <w:rPr>
                <w:rFonts w:ascii="Consolas" w:hAnsi="Consolas" w:cs="Consolas"/>
                <w:color w:val="5A0909"/>
                <w:sz w:val="17"/>
                <w:szCs w:val="17"/>
                <w:shd w:val="clear" w:color="auto" w:fill="F3EFEB"/>
              </w:rPr>
              <w:t xml:space="preserve">src/</w:t>
            </w:r>
            <w:r>
              <w:rPr>
                <w:sz w:val="19"/>
                <w:szCs w:val="19"/>
              </w:rPr>
              <w:t xml:space="preserv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eslint.config.mjs</w:t>
            </w:r>
          </w:p>
        </w:tc>
        <w:tc>
          <w:tcPr>
            <w:tcW w:w="5783" w:type="dxa"/>
          </w:tcPr>
          <w:p>
            <w:pPr>
              <w:spacing w:before="0" w:after="40" w:line="252" w:lineRule="auto"/>
            </w:pPr>
            <w:r>
              <w:rPr>
                <w:sz w:val="19"/>
                <w:szCs w:val="19"/>
              </w:rPr>
              <w:t xml:space="preserve">Code checks (</w:t>
            </w:r>
            <w:r>
              <w:rPr>
                <w:rFonts w:ascii="Consolas" w:hAnsi="Consolas" w:cs="Consolas"/>
                <w:color w:val="5A0909"/>
                <w:sz w:val="17"/>
                <w:szCs w:val="17"/>
                <w:shd w:val="clear" w:color="auto" w:fill="F3EFEB"/>
              </w:rPr>
              <w:t xml:space="preserve">npm run lint</w:t>
            </w:r>
            <w:r>
              <w:rPr>
                <w:sz w:val="19"/>
                <w:szCs w:val="19"/>
              </w:rPr>
              <w:t xml:space="preserv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components.json</w:t>
            </w:r>
          </w:p>
        </w:tc>
        <w:tc>
          <w:tcPr>
            <w:tcW w:w="5783" w:type="dxa"/>
          </w:tcPr>
          <w:p>
            <w:pPr>
              <w:spacing w:before="0" w:after="40" w:line="252" w:lineRule="auto"/>
            </w:pPr>
            <w:r>
              <w:rPr>
                <w:sz w:val="19"/>
                <w:szCs w:val="19"/>
              </w:rPr>
              <w:t xml:space="preserve">Settings for adding shadcn/ui components.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vercel.json</w:t>
            </w:r>
          </w:p>
        </w:tc>
        <w:tc>
          <w:tcPr>
            <w:tcW w:w="5783" w:type="dxa"/>
          </w:tcPr>
          <w:p>
            <w:pPr>
              <w:spacing w:before="0" w:after="40" w:line="252" w:lineRule="auto"/>
            </w:pPr>
            <w:r>
              <w:rPr>
                <w:sz w:val="19"/>
                <w:szCs w:val="19"/>
              </w:rPr>
              <w:t xml:space="preserve">Hosting region: Mumbai (</w:t>
            </w:r>
            <w:r>
              <w:rPr>
                <w:rFonts w:ascii="Consolas" w:hAnsi="Consolas" w:cs="Consolas"/>
                <w:color w:val="5A0909"/>
                <w:sz w:val="17"/>
                <w:szCs w:val="17"/>
                <w:shd w:val="clear" w:color="auto" w:fill="F3EFEB"/>
              </w:rPr>
              <w:t xml:space="preserve">bom1</w:t>
            </w:r>
            <w:r>
              <w:rPr>
                <w:sz w:val="19"/>
                <w:szCs w:val="19"/>
              </w:rPr>
              <w:t xml:space="preserv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vitest.config.mts</w:t>
            </w:r>
            <w:r>
              <w:rPr>
                <w:sz w:val="19"/>
                <w:szCs w:val="19"/>
              </w:rPr>
              <w:t xml:space="preserve">, </w:t>
            </w:r>
            <w:r>
              <w:rPr>
                <w:rFonts w:ascii="Consolas" w:hAnsi="Consolas" w:cs="Consolas"/>
                <w:color w:val="5A0909"/>
                <w:sz w:val="17"/>
                <w:szCs w:val="17"/>
                <w:shd w:val="clear" w:color="auto" w:fill="F3EFEB"/>
              </w:rPr>
              <w:t xml:space="preserve">playwright.config.ts</w:t>
            </w:r>
            <w:r>
              <w:rPr>
                <w:sz w:val="19"/>
                <w:szCs w:val="19"/>
              </w:rPr>
              <w:t xml:space="preserve">, </w:t>
            </w:r>
            <w:r>
              <w:rPr>
                <w:rFonts w:ascii="Consolas" w:hAnsi="Consolas" w:cs="Consolas"/>
                <w:color w:val="5A0909"/>
                <w:sz w:val="17"/>
                <w:szCs w:val="17"/>
                <w:shd w:val="clear" w:color="auto" w:fill="F3EFEB"/>
              </w:rPr>
              <w:t xml:space="preserve">playwright.live.config.ts</w:t>
            </w:r>
          </w:p>
        </w:tc>
        <w:tc>
          <w:tcPr>
            <w:tcW w:w="5783" w:type="dxa"/>
          </w:tcPr>
          <w:p>
            <w:pPr>
              <w:spacing w:before="0" w:after="40" w:line="252" w:lineRule="auto"/>
            </w:pPr>
            <w:r>
              <w:rPr>
                <w:sz w:val="19"/>
                <w:szCs w:val="19"/>
              </w:rPr>
              <w:t xml:space="preserve">Test settings.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.env.example</w:t>
            </w:r>
          </w:p>
        </w:tc>
        <w:tc>
          <w:tcPr>
            <w:tcW w:w="5783" w:type="dxa"/>
          </w:tcPr>
          <w:p>
            <w:pPr>
              <w:spacing w:before="0" w:after="40" w:line="252" w:lineRule="auto"/>
            </w:pPr>
            <w:r>
              <w:rPr>
                <w:sz w:val="19"/>
                <w:szCs w:val="19"/>
              </w:rPr>
              <w:t xml:space="preserve">Template for the environment variables; copy it to </w:t>
            </w:r>
            <w:r>
              <w:rPr>
                <w:rFonts w:ascii="Consolas" w:hAnsi="Consolas" w:cs="Consolas"/>
                <w:color w:val="5A0909"/>
                <w:sz w:val="17"/>
                <w:szCs w:val="17"/>
                <w:shd w:val="clear" w:color="auto" w:fill="F3EFEB"/>
              </w:rPr>
              <w:t xml:space="preserve">.env.local</w:t>
            </w:r>
            <w:r>
              <w:rPr>
                <w:sz w:val="19"/>
                <w:szCs w:val="19"/>
              </w:rPr>
              <w:t xml:space="preserv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.gitignore</w:t>
            </w:r>
          </w:p>
        </w:tc>
        <w:tc>
          <w:tcPr>
            <w:tcW w:w="5783" w:type="dxa"/>
          </w:tcPr>
          <w:p>
            <w:pPr>
              <w:spacing w:before="0" w:after="40" w:line="252" w:lineRule="auto"/>
            </w:pPr>
            <w:r>
              <w:rPr>
                <w:sz w:val="19"/>
                <w:szCs w:val="19"/>
              </w:rPr>
              <w:t xml:space="preserve">Files git ignores: </w:t>
            </w:r>
            <w:r>
              <w:rPr>
                <w:rFonts w:ascii="Consolas" w:hAnsi="Consolas" w:cs="Consolas"/>
                <w:color w:val="5A0909"/>
                <w:sz w:val="17"/>
                <w:szCs w:val="17"/>
                <w:shd w:val="clear" w:color="auto" w:fill="F3EFEB"/>
              </w:rPr>
              <w:t xml:space="preserve">.env.local</w:t>
            </w:r>
            <w:r>
              <w:rPr>
                <w:sz w:val="19"/>
                <w:szCs w:val="19"/>
              </w:rPr>
              <w:t xml:space="preserve">, </w:t>
            </w:r>
            <w:r>
              <w:rPr>
                <w:rFonts w:ascii="Consolas" w:hAnsi="Consolas" w:cs="Consolas"/>
                <w:color w:val="5A0909"/>
                <w:sz w:val="17"/>
                <w:szCs w:val="17"/>
                <w:shd w:val="clear" w:color="auto" w:fill="F3EFEB"/>
              </w:rPr>
              <w:t xml:space="preserve">.next</w:t>
            </w:r>
            <w:r>
              <w:rPr>
                <w:sz w:val="19"/>
                <w:szCs w:val="19"/>
              </w:rPr>
              <w:t xml:space="preserve">, </w:t>
            </w:r>
            <w:r>
              <w:rPr>
                <w:rFonts w:ascii="Consolas" w:hAnsi="Consolas" w:cs="Consolas"/>
                <w:color w:val="5A0909"/>
                <w:sz w:val="17"/>
                <w:szCs w:val="17"/>
                <w:shd w:val="clear" w:color="auto" w:fill="F3EFEB"/>
              </w:rPr>
              <w:t xml:space="preserve">node_modules</w:t>
            </w:r>
            <w:r>
              <w:rPr>
                <w:sz w:val="19"/>
                <w:szCs w:val="19"/>
              </w:rPr>
              <w:t xml:space="preserv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README.md</w:t>
            </w:r>
            <w:r>
              <w:rPr>
                <w:sz w:val="19"/>
                <w:szCs w:val="19"/>
              </w:rPr>
              <w:t xml:space="preserve">, </w:t>
            </w:r>
            <w:r>
              <w:rPr>
                <w:rFonts w:ascii="Consolas" w:hAnsi="Consolas" w:cs="Consolas"/>
                <w:color w:val="5A0909"/>
                <w:sz w:val="17"/>
                <w:szCs w:val="17"/>
                <w:shd w:val="clear" w:color="auto" w:fill="F3EFEB"/>
              </w:rPr>
              <w:t xml:space="preserve">docs/</w:t>
            </w:r>
          </w:p>
        </w:tc>
        <w:tc>
          <w:tcPr>
            <w:tcW w:w="5783" w:type="dxa"/>
          </w:tcPr>
          <w:p>
            <w:pPr>
              <w:spacing w:before="0" w:after="40" w:line="252" w:lineRule="auto"/>
            </w:pPr>
            <w:r>
              <w:rPr>
                <w:sz w:val="19"/>
                <w:szCs w:val="19"/>
              </w:rPr>
              <w:t xml:space="preserve">Overview, setup, deployment, database, security, operations, scaling and translation handbooks.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AGENTS.md</w:t>
            </w:r>
          </w:p>
        </w:tc>
        <w:tc>
          <w:tcPr>
            <w:tcW w:w="5783" w:type="dxa"/>
          </w:tcPr>
          <w:p>
            <w:pPr>
              <w:spacing w:before="0" w:after="40" w:line="252" w:lineRule="auto"/>
            </w:pPr>
            <w:r>
              <w:rPr>
                <w:sz w:val="19"/>
                <w:szCs w:val="19"/>
              </w:rPr>
              <w:t xml:space="preserve">Notes for AI coding assistants (rewritten by Next.js).</w:t>
            </w:r>
          </w:p>
        </w:tc>
      </w:tr>
    </w:tbl>
    <w:p>
      <w:pPr>
        <w:spacing w:after="80"/>
      </w:pPr>
    </w:p>
    <w:p>
      <w:pPr>
        <w:pStyle w:val="Heading1"/>
      </w:pPr>
      <w:bookmarkStart w:id="17" w:name="s5"/>
      <w:r>
        <w:t xml:space="preserve">5. Every page and the file behind it</w:t>
      </w:r>
      <w:bookmarkEnd w:id="17"/>
    </w:p>
    <w:p>
      <w:r>
        <w:t xml:space="preserve">A page’s address is its folder under </w:t>
      </w:r>
      <w:r>
        <w:rPr>
          <w:rFonts w:ascii="Consolas" w:hAnsi="Consolas" w:cs="Consolas"/>
          <w:color w:val="5A0909"/>
          <w:sz w:val="19"/>
          <w:szCs w:val="19"/>
          <w:shd w:val="clear" w:color="auto" w:fill="F3EFEB"/>
        </w:rPr>
        <w:t xml:space="preserve">src/app/</w:t>
      </w:r>
      <w:r>
        <w:t xml:space="preserve">, ignoring folders in brackets. Every page file has </w:t>
      </w:r>
      <w:r>
        <w:rPr>
          <w:rFonts w:ascii="Consolas" w:hAnsi="Consolas" w:cs="Consolas"/>
          <w:color w:val="5A0909"/>
          <w:sz w:val="19"/>
          <w:szCs w:val="19"/>
          <w:shd w:val="clear" w:color="auto" w:fill="F3EFEB"/>
        </w:rPr>
        <w:t xml:space="preserve">generateMetadata</w:t>
      </w:r>
      <w:r>
        <w:t xml:space="preserve"> (the tab title) and a default export (the page itself).</w:t>
      </w:r>
    </w:p>
    <w:p>
      <w:pPr>
        <w:pStyle w:val="Heading2"/>
      </w:pPr>
      <w:bookmarkStart w:id="18" w:name="s5_1"/>
      <w:r>
        <w:t xml:space="preserve">Frames (layouts): what wraps what</w:t>
      </w:r>
      <w:bookmarkEnd w:id="18"/>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470"/>
        <w:gridCol w:w="1735"/>
        <w:gridCol w:w="4433"/>
      </w:tblGrid>
      <w:tr>
        <w:trPr>
          <w:cantSplit/>
          <w:tblHeader/>
        </w:trPr>
        <w:tc>
          <w:tcPr>
            <w:tcW w:w="3470" w:type="dxa"/>
            <w:shd w:val="clear" w:color="auto" w:fill="F2EAE5"/>
          </w:tcPr>
          <w:p>
            <w:pPr>
              <w:spacing w:before="0" w:after="40" w:line="252" w:lineRule="auto"/>
            </w:pPr>
            <w:r>
              <w:rPr>
                <w:b/>
                <w:sz w:val="19"/>
                <w:szCs w:val="19"/>
              </w:rPr>
              <w:t xml:space="preserve">Layout</w:t>
            </w:r>
          </w:p>
        </w:tc>
        <w:tc>
          <w:tcPr>
            <w:tcW w:w="1735" w:type="dxa"/>
            <w:shd w:val="clear" w:color="auto" w:fill="F2EAE5"/>
          </w:tcPr>
          <w:p>
            <w:pPr>
              <w:spacing w:before="0" w:after="40" w:line="252" w:lineRule="auto"/>
            </w:pPr>
            <w:r>
              <w:rPr>
                <w:b/>
                <w:sz w:val="19"/>
                <w:szCs w:val="19"/>
              </w:rPr>
              <w:t xml:space="preserve">Wraps</w:t>
            </w:r>
          </w:p>
        </w:tc>
        <w:tc>
          <w:tcPr>
            <w:tcW w:w="4433" w:type="dxa"/>
            <w:shd w:val="clear" w:color="auto" w:fill="F2EAE5"/>
          </w:tcPr>
          <w:p>
            <w:pPr>
              <w:spacing w:before="0" w:after="40" w:line="252" w:lineRule="auto"/>
            </w:pPr>
            <w:r>
              <w:rPr>
                <w:b/>
                <w:sz w:val="19"/>
                <w:szCs w:val="19"/>
              </w:rPr>
              <w:t xml:space="preserve">Adds</w:t>
            </w:r>
          </w:p>
        </w:tc>
      </w:tr>
      <w:tr>
        <w:trPr>
          <w:cantSplit/>
        </w:trPr>
        <w:tc>
          <w:tcPr>
            <w:tcW w:w="3470" w:type="dxa"/>
          </w:tcPr>
          <w:p>
            <w:pPr>
              <w:spacing w:before="0" w:after="40" w:line="252" w:lineRule="auto"/>
            </w:pPr>
            <w:r>
              <w:rPr>
                <w:rFonts w:ascii="Consolas" w:hAnsi="Consolas" w:cs="Consolas"/>
                <w:color w:val="5A0909"/>
                <w:sz w:val="17"/>
                <w:szCs w:val="17"/>
                <w:shd w:val="clear" w:color="auto" w:fill="F3EFEB"/>
              </w:rPr>
              <w:t xml:space="preserve">src/app/layout.tsx</w:t>
            </w:r>
          </w:p>
        </w:tc>
        <w:tc>
          <w:tcPr>
            <w:tcW w:w="1735" w:type="dxa"/>
          </w:tcPr>
          <w:p>
            <w:pPr>
              <w:spacing w:before="0" w:after="40" w:line="252" w:lineRule="auto"/>
            </w:pPr>
            <w:r>
              <w:rPr>
                <w:sz w:val="19"/>
                <w:szCs w:val="19"/>
              </w:rPr>
              <w:t xml:space="preserve">Every page</w:t>
            </w:r>
          </w:p>
        </w:tc>
        <w:tc>
          <w:tcPr>
            <w:tcW w:w="4433" w:type="dxa"/>
          </w:tcPr>
          <w:p>
            <w:pPr>
              <w:spacing w:before="0" w:after="40" w:line="252" w:lineRule="auto"/>
            </w:pPr>
            <w:r>
              <w:rPr>
                <w:sz w:val="19"/>
                <w:szCs w:val="19"/>
              </w:rPr>
              <w:t xml:space="preserve">Fonts, </w:t>
            </w:r>
            <w:r>
              <w:rPr>
                <w:rFonts w:ascii="Consolas" w:hAnsi="Consolas" w:cs="Consolas"/>
                <w:color w:val="5A0909"/>
                <w:sz w:val="17"/>
                <w:szCs w:val="17"/>
                <w:shd w:val="clear" w:color="auto" w:fill="F3EFEB"/>
              </w:rPr>
              <w:t xml:space="preserve">&lt;html lang&gt;</w:t>
            </w:r>
            <w:r>
              <w:rPr>
                <w:sz w:val="19"/>
                <w:szCs w:val="19"/>
              </w:rPr>
              <w:t xml:space="preserve">, the language provider, the service worker, default title and share image.</w:t>
            </w:r>
          </w:p>
        </w:tc>
      </w:tr>
      <w:tr>
        <w:trPr>
          <w:cantSplit/>
        </w:trPr>
        <w:tc>
          <w:tcPr>
            <w:tcW w:w="3470" w:type="dxa"/>
          </w:tcPr>
          <w:p>
            <w:pPr>
              <w:spacing w:before="0" w:after="40" w:line="252" w:lineRule="auto"/>
            </w:pPr>
            <w:r>
              <w:rPr>
                <w:rFonts w:ascii="Consolas" w:hAnsi="Consolas" w:cs="Consolas"/>
                <w:color w:val="5A0909"/>
                <w:sz w:val="17"/>
                <w:szCs w:val="17"/>
                <w:shd w:val="clear" w:color="auto" w:fill="F3EFEB"/>
              </w:rPr>
              <w:t xml:space="preserve">src/app/(site)/layout.tsx</w:t>
            </w:r>
          </w:p>
        </w:tc>
        <w:tc>
          <w:tcPr>
            <w:tcW w:w="1735" w:type="dxa"/>
          </w:tcPr>
          <w:p>
            <w:pPr>
              <w:spacing w:before="0" w:after="40" w:line="252" w:lineRule="auto"/>
            </w:pPr>
            <w:r>
              <w:rPr>
                <w:sz w:val="19"/>
                <w:szCs w:val="19"/>
              </w:rPr>
              <w:t xml:space="preserve">Public pages</w:t>
            </w:r>
          </w:p>
        </w:tc>
        <w:tc>
          <w:tcPr>
            <w:tcW w:w="4433" w:type="dxa"/>
          </w:tcPr>
          <w:p>
            <w:pPr>
              <w:spacing w:before="0" w:after="40" w:line="252" w:lineRule="auto"/>
            </w:pPr>
            <w:r>
              <w:rPr>
                <w:sz w:val="19"/>
                <w:szCs w:val="19"/>
              </w:rPr>
              <w:t xml:space="preserve">The floating header (</w:t>
            </w:r>
            <w:r>
              <w:rPr>
                <w:rFonts w:ascii="Consolas" w:hAnsi="Consolas" w:cs="Consolas"/>
                <w:color w:val="5A0909"/>
                <w:sz w:val="17"/>
                <w:szCs w:val="17"/>
                <w:shd w:val="clear" w:color="auto" w:fill="F3EFEB"/>
              </w:rPr>
              <w:t xml:space="preserve">site-header.tsx</w:t>
            </w:r>
            <w:r>
              <w:rPr>
                <w:sz w:val="19"/>
                <w:szCs w:val="19"/>
              </w:rPr>
              <w:t xml:space="preserve">) and the footer (</w:t>
            </w:r>
            <w:r>
              <w:rPr>
                <w:rFonts w:ascii="Consolas" w:hAnsi="Consolas" w:cs="Consolas"/>
                <w:color w:val="5A0909"/>
                <w:sz w:val="17"/>
                <w:szCs w:val="17"/>
                <w:shd w:val="clear" w:color="auto" w:fill="F3EFEB"/>
              </w:rPr>
              <w:t xml:space="preserve">site-footer.tsx</w:t>
            </w:r>
            <w:r>
              <w:rPr>
                <w:sz w:val="19"/>
                <w:szCs w:val="19"/>
              </w:rPr>
              <w:t xml:space="preserve">).</w:t>
            </w:r>
          </w:p>
        </w:tc>
      </w:tr>
      <w:tr>
        <w:trPr>
          <w:cantSplit/>
        </w:trPr>
        <w:tc>
          <w:tcPr>
            <w:tcW w:w="3470" w:type="dxa"/>
          </w:tcPr>
          <w:p>
            <w:pPr>
              <w:spacing w:before="0" w:after="40" w:line="252" w:lineRule="auto"/>
            </w:pPr>
            <w:r>
              <w:rPr>
                <w:rFonts w:ascii="Consolas" w:hAnsi="Consolas" w:cs="Consolas"/>
                <w:color w:val="5A0909"/>
                <w:sz w:val="17"/>
                <w:szCs w:val="17"/>
                <w:shd w:val="clear" w:color="auto" w:fill="F3EFEB"/>
              </w:rPr>
              <w:t xml:space="preserve">src/app/(auth)/layout.tsx</w:t>
            </w:r>
          </w:p>
        </w:tc>
        <w:tc>
          <w:tcPr>
            <w:tcW w:w="1735" w:type="dxa"/>
          </w:tcPr>
          <w:p>
            <w:pPr>
              <w:spacing w:before="0" w:after="40" w:line="252" w:lineRule="auto"/>
            </w:pPr>
            <w:r>
              <w:rPr>
                <w:sz w:val="19"/>
                <w:szCs w:val="19"/>
              </w:rPr>
              <w:t xml:space="preserve">Sign-in pages</w:t>
            </w:r>
          </w:p>
        </w:tc>
        <w:tc>
          <w:tcPr>
            <w:tcW w:w="4433" w:type="dxa"/>
          </w:tcPr>
          <w:p>
            <w:pPr>
              <w:spacing w:before="0" w:after="40" w:line="252" w:lineRule="auto"/>
            </w:pPr>
            <w:r>
              <w:rPr>
                <w:sz w:val="19"/>
                <w:szCs w:val="19"/>
              </w:rPr>
              <w:t xml:space="preserve">A simple centred layout with the logo.</w:t>
            </w:r>
          </w:p>
        </w:tc>
      </w:tr>
      <w:tr>
        <w:trPr>
          <w:cantSplit/>
        </w:trPr>
        <w:tc>
          <w:tcPr>
            <w:tcW w:w="3470" w:type="dxa"/>
          </w:tcPr>
          <w:p>
            <w:pPr>
              <w:spacing w:before="0" w:after="40" w:line="252" w:lineRule="auto"/>
            </w:pPr>
            <w:r>
              <w:rPr>
                <w:rFonts w:ascii="Consolas" w:hAnsi="Consolas" w:cs="Consolas"/>
                <w:color w:val="5A0909"/>
                <w:sz w:val="17"/>
                <w:szCs w:val="17"/>
                <w:shd w:val="clear" w:color="auto" w:fill="F3EFEB"/>
              </w:rPr>
              <w:t xml:space="preserve">src/app/(member)/layout.tsx</w:t>
            </w:r>
          </w:p>
        </w:tc>
        <w:tc>
          <w:tcPr>
            <w:tcW w:w="1735" w:type="dxa"/>
          </w:tcPr>
          <w:p>
            <w:pPr>
              <w:spacing w:before="0" w:after="40" w:line="252" w:lineRule="auto"/>
            </w:pPr>
            <w:r>
              <w:rPr>
                <w:sz w:val="19"/>
                <w:szCs w:val="19"/>
              </w:rPr>
              <w:t xml:space="preserve">Signed-in pages</w:t>
            </w:r>
          </w:p>
        </w:tc>
        <w:tc>
          <w:tcPr>
            <w:tcW w:w="4433" w:type="dxa"/>
          </w:tcPr>
          <w:p>
            <w:pPr>
              <w:spacing w:before="0" w:after="40" w:line="252" w:lineRule="auto"/>
            </w:pPr>
            <w:r>
              <w:rPr>
                <w:sz w:val="19"/>
                <w:szCs w:val="19"/>
              </w:rPr>
              <w:t xml:space="preserve">The member shell: side menu on computers, bottom bar on phones (</w:t>
            </w:r>
            <w:r>
              <w:rPr>
                <w:rFonts w:ascii="Consolas" w:hAnsi="Consolas" w:cs="Consolas"/>
                <w:color w:val="5A0909"/>
                <w:sz w:val="17"/>
                <w:szCs w:val="17"/>
                <w:shd w:val="clear" w:color="auto" w:fill="F3EFEB"/>
              </w:rPr>
              <w:t xml:space="preserve">member-shell.tsx</w:t>
            </w:r>
            <w:r>
              <w:rPr>
                <w:sz w:val="19"/>
                <w:szCs w:val="19"/>
              </w:rPr>
              <w:t xml:space="preserve">, </w:t>
            </w:r>
            <w:r>
              <w:rPr>
                <w:rFonts w:ascii="Consolas" w:hAnsi="Consolas" w:cs="Consolas"/>
                <w:color w:val="5A0909"/>
                <w:sz w:val="17"/>
                <w:szCs w:val="17"/>
                <w:shd w:val="clear" w:color="auto" w:fill="F3EFEB"/>
              </w:rPr>
              <w:t xml:space="preserve">member-nav.tsx</w:t>
            </w:r>
            <w:r>
              <w:rPr>
                <w:sz w:val="19"/>
                <w:szCs w:val="19"/>
              </w:rPr>
              <w:t xml:space="preserve">).</w:t>
            </w:r>
          </w:p>
        </w:tc>
      </w:tr>
      <w:tr>
        <w:trPr>
          <w:cantSplit/>
        </w:trPr>
        <w:tc>
          <w:tcPr>
            <w:tcW w:w="3470" w:type="dxa"/>
          </w:tcPr>
          <w:p>
            <w:pPr>
              <w:spacing w:before="0" w:after="40" w:line="252" w:lineRule="auto"/>
            </w:pPr>
            <w:r>
              <w:rPr>
                <w:rFonts w:ascii="Consolas" w:hAnsi="Consolas" w:cs="Consolas"/>
                <w:color w:val="5A0909"/>
                <w:sz w:val="17"/>
                <w:szCs w:val="17"/>
                <w:shd w:val="clear" w:color="auto" w:fill="F3EFEB"/>
              </w:rPr>
              <w:t xml:space="preserve">src/app/(member)/volunteer/layout.tsx</w:t>
            </w:r>
          </w:p>
        </w:tc>
        <w:tc>
          <w:tcPr>
            <w:tcW w:w="1735" w:type="dxa"/>
          </w:tcPr>
          <w:p>
            <w:pPr>
              <w:spacing w:before="0" w:after="40" w:line="252" w:lineRule="auto"/>
            </w:pPr>
            <w:r>
              <w:rPr>
                <w:sz w:val="19"/>
                <w:szCs w:val="19"/>
              </w:rPr>
              <w:t xml:space="preserve">Volunteer pages</w:t>
            </w:r>
          </w:p>
        </w:tc>
        <w:tc>
          <w:tcPr>
            <w:tcW w:w="4433" w:type="dxa"/>
          </w:tcPr>
          <w:p>
            <w:pPr>
              <w:spacing w:before="0" w:after="40" w:line="252" w:lineRule="auto"/>
            </w:pPr>
            <w:r>
              <w:rPr>
                <w:sz w:val="19"/>
                <w:szCs w:val="19"/>
              </w:rPr>
              <w:t xml:space="preserve">Server check: staff only; everyone else gets “page not found”.</w:t>
            </w:r>
          </w:p>
        </w:tc>
      </w:tr>
      <w:tr>
        <w:trPr>
          <w:cantSplit/>
        </w:trPr>
        <w:tc>
          <w:tcPr>
            <w:tcW w:w="3470" w:type="dxa"/>
          </w:tcPr>
          <w:p>
            <w:pPr>
              <w:spacing w:before="0" w:after="40" w:line="252" w:lineRule="auto"/>
            </w:pPr>
            <w:r>
              <w:rPr>
                <w:rFonts w:ascii="Consolas" w:hAnsi="Consolas" w:cs="Consolas"/>
                <w:color w:val="5A0909"/>
                <w:sz w:val="17"/>
                <w:szCs w:val="17"/>
                <w:shd w:val="clear" w:color="auto" w:fill="F3EFEB"/>
              </w:rPr>
              <w:t xml:space="preserve">src/app/(member)/admin/layout.tsx</w:t>
            </w:r>
          </w:p>
        </w:tc>
        <w:tc>
          <w:tcPr>
            <w:tcW w:w="1735" w:type="dxa"/>
          </w:tcPr>
          <w:p>
            <w:pPr>
              <w:spacing w:before="0" w:after="40" w:line="252" w:lineRule="auto"/>
            </w:pPr>
            <w:r>
              <w:rPr>
                <w:sz w:val="19"/>
                <w:szCs w:val="19"/>
              </w:rPr>
              <w:t xml:space="preserve">Admin pages</w:t>
            </w:r>
          </w:p>
        </w:tc>
        <w:tc>
          <w:tcPr>
            <w:tcW w:w="4433" w:type="dxa"/>
          </w:tcPr>
          <w:p>
            <w:pPr>
              <w:spacing w:before="0" w:after="40" w:line="252" w:lineRule="auto"/>
            </w:pPr>
            <w:r>
              <w:rPr>
                <w:sz w:val="19"/>
                <w:szCs w:val="19"/>
              </w:rPr>
              <w:t xml:space="preserve">Server check: administrators only; everyone else gets “page not found”.</w:t>
            </w:r>
          </w:p>
        </w:tc>
      </w:tr>
    </w:tbl>
    <w:p>
      <w:pPr>
        <w:spacing w:after="80"/>
      </w:pPr>
    </w:p>
    <w:p>
      <w:pPr>
        <w:pStyle w:val="Heading2"/>
      </w:pPr>
      <w:bookmarkStart w:id="19" w:name="s5_2"/>
      <w:r>
        <w:t xml:space="preserve">Public pages (anyone)</w:t>
      </w:r>
      <w:bookmarkEnd w:id="19"/>
    </w:p>
    <w:p>
      <w:r>
        <w:rPr>
          <w:color w:val="6B5D5A"/>
        </w:rPr>
        <w:t xml:space="preserve">Files are under </w:t>
      </w:r>
      <w:r>
        <w:rPr>
          <w:rFonts w:ascii="Consolas" w:hAnsi="Consolas" w:cs="Consolas"/>
          <w:color w:val="5A0909"/>
          <w:sz w:val="19"/>
          <w:szCs w:val="19"/>
          <w:shd w:val="clear" w:color="auto" w:fill="F3EFEB"/>
        </w:rPr>
        <w:t xml:space="preserve">src/app/(site)/</w:t>
      </w:r>
      <w:r>
        <w:rPr>
          <w:color w:val="6B5D5A"/>
        </w:rPr>
        <w:t xml:space="preserv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313"/>
        <w:gridCol w:w="3277"/>
        <w:gridCol w:w="4048"/>
      </w:tblGrid>
      <w:tr>
        <w:trPr>
          <w:cantSplit/>
          <w:tblHeader/>
        </w:trPr>
        <w:tc>
          <w:tcPr>
            <w:tcW w:w="2313" w:type="dxa"/>
            <w:shd w:val="clear" w:color="auto" w:fill="F2EAE5"/>
          </w:tcPr>
          <w:p>
            <w:pPr>
              <w:spacing w:before="0" w:after="40" w:line="252" w:lineRule="auto"/>
            </w:pPr>
            <w:r>
              <w:rPr>
                <w:b/>
                <w:sz w:val="19"/>
                <w:szCs w:val="19"/>
              </w:rPr>
              <w:t xml:space="preserve">Address</w:t>
            </w:r>
          </w:p>
        </w:tc>
        <w:tc>
          <w:tcPr>
            <w:tcW w:w="3277" w:type="dxa"/>
            <w:shd w:val="clear" w:color="auto" w:fill="F2EAE5"/>
          </w:tcPr>
          <w:p>
            <w:pPr>
              <w:spacing w:before="0" w:after="40" w:line="252" w:lineRule="auto"/>
            </w:pPr>
            <w:r>
              <w:rPr>
                <w:b/>
                <w:sz w:val="19"/>
                <w:szCs w:val="19"/>
              </w:rPr>
              <w:t xml:space="preserve">File</w:t>
            </w:r>
          </w:p>
        </w:tc>
        <w:tc>
          <w:tcPr>
            <w:tcW w:w="4048" w:type="dxa"/>
            <w:shd w:val="clear" w:color="auto" w:fill="F2EAE5"/>
          </w:tcPr>
          <w:p>
            <w:pPr>
              <w:spacing w:before="0" w:after="40" w:line="252" w:lineRule="auto"/>
            </w:pPr>
            <w:r>
              <w:rPr>
                <w:b/>
                <w:sz w:val="19"/>
                <w:szCs w:val="19"/>
              </w:rPr>
              <w:t xml:space="preserve">What it shows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w:t>
            </w:r>
          </w:p>
        </w:tc>
        <w:tc>
          <w:tcPr>
            <w:tcW w:w="3277" w:type="dxa"/>
          </w:tcPr>
          <w:p>
            <w:pPr>
              <w:spacing w:before="0" w:after="40" w:line="252" w:lineRule="auto"/>
            </w:pPr>
            <w:r>
              <w:rPr>
                <w:rFonts w:ascii="Consolas" w:hAnsi="Consolas" w:cs="Consolas"/>
                <w:color w:val="5A0909"/>
                <w:sz w:val="17"/>
                <w:szCs w:val="17"/>
                <w:shd w:val="clear" w:color="auto" w:fill="F3EFEB"/>
              </w:rPr>
              <w:t xml:space="preserve">page.tsx</w:t>
            </w:r>
          </w:p>
        </w:tc>
        <w:tc>
          <w:tcPr>
            <w:tcW w:w="4048" w:type="dxa"/>
          </w:tcPr>
          <w:p>
            <w:pPr>
              <w:spacing w:before="0" w:after="40" w:line="252" w:lineRule="auto"/>
            </w:pPr>
            <w:r>
              <w:rPr>
                <w:sz w:val="19"/>
                <w:szCs w:val="19"/>
              </w:rPr>
              <w:t xml:space="preserve">The homepage (section 6).</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/blood-requests</w:t>
            </w:r>
          </w:p>
        </w:tc>
        <w:tc>
          <w:tcPr>
            <w:tcW w:w="3277" w:type="dxa"/>
          </w:tcPr>
          <w:p>
            <w:pPr>
              <w:spacing w:before="0" w:after="40" w:line="252" w:lineRule="auto"/>
            </w:pPr>
            <w:r>
              <w:rPr>
                <w:rFonts w:ascii="Consolas" w:hAnsi="Consolas" w:cs="Consolas"/>
                <w:color w:val="5A0909"/>
                <w:sz w:val="17"/>
                <w:szCs w:val="17"/>
                <w:shd w:val="clear" w:color="auto" w:fill="F3EFEB"/>
              </w:rPr>
              <w:t xml:space="preserve">blood-requests/page.tsx</w:t>
            </w:r>
          </w:p>
        </w:tc>
        <w:tc>
          <w:tcPr>
            <w:tcW w:w="4048" w:type="dxa"/>
          </w:tcPr>
          <w:p>
            <w:pPr>
              <w:spacing w:before="0" w:after="40" w:line="252" w:lineRule="auto"/>
            </w:pPr>
            <w:r>
              <w:rPr>
                <w:sz w:val="19"/>
                <w:szCs w:val="19"/>
              </w:rPr>
              <w:t xml:space="preserve">“Find blood”: verified requests, without the patient’s name or any phone number, with filters.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/blood-requests/new</w:t>
            </w:r>
          </w:p>
        </w:tc>
        <w:tc>
          <w:tcPr>
            <w:tcW w:w="3277" w:type="dxa"/>
          </w:tcPr>
          <w:p>
            <w:pPr>
              <w:spacing w:before="0" w:after="40" w:line="252" w:lineRule="auto"/>
            </w:pPr>
            <w:r>
              <w:rPr>
                <w:rFonts w:ascii="Consolas" w:hAnsi="Consolas" w:cs="Consolas"/>
                <w:color w:val="5A0909"/>
                <w:sz w:val="17"/>
                <w:szCs w:val="17"/>
                <w:shd w:val="clear" w:color="auto" w:fill="F3EFEB"/>
              </w:rPr>
              <w:t xml:space="preserve">blood-requests/new/page.tsx</w:t>
            </w:r>
          </w:p>
        </w:tc>
        <w:tc>
          <w:tcPr>
            <w:tcW w:w="4048" w:type="dxa"/>
          </w:tcPr>
          <w:p>
            <w:pPr>
              <w:spacing w:before="0" w:after="40" w:line="252" w:lineRule="auto"/>
            </w:pPr>
            <w:r>
              <w:rPr>
                <w:sz w:val="19"/>
                <w:szCs w:val="19"/>
              </w:rPr>
              <w:t xml:space="preserve">Form to ask for blood (</w:t>
            </w:r>
            <w:r>
              <w:rPr>
                <w:rFonts w:ascii="Consolas" w:hAnsi="Consolas" w:cs="Consolas"/>
                <w:color w:val="5A0909"/>
                <w:sz w:val="17"/>
                <w:szCs w:val="17"/>
                <w:shd w:val="clear" w:color="auto" w:fill="F3EFEB"/>
              </w:rPr>
              <w:t xml:space="preserve">request-form.tsx</w:t>
            </w:r>
            <w:r>
              <w:rPr>
                <w:sz w:val="19"/>
                <w:szCs w:val="19"/>
              </w:rPr>
              <w:t xml:space="preserve">): the patient, what is needed, the hospital and the family’s details. Sign-in required.</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/blood-requests/[id]</w:t>
            </w:r>
          </w:p>
        </w:tc>
        <w:tc>
          <w:tcPr>
            <w:tcW w:w="3277" w:type="dxa"/>
          </w:tcPr>
          <w:p>
            <w:pPr>
              <w:spacing w:before="0" w:after="40" w:line="252" w:lineRule="auto"/>
            </w:pPr>
            <w:r>
              <w:rPr>
                <w:rFonts w:ascii="Consolas" w:hAnsi="Consolas" w:cs="Consolas"/>
                <w:color w:val="5A0909"/>
                <w:sz w:val="17"/>
                <w:szCs w:val="17"/>
                <w:shd w:val="clear" w:color="auto" w:fill="F3EFEB"/>
              </w:rPr>
              <w:t xml:space="preserve">blood-requests/[id]/page.tsx</w:t>
            </w:r>
          </w:p>
        </w:tc>
        <w:tc>
          <w:tcPr>
            <w:tcW w:w="4048" w:type="dxa"/>
          </w:tcPr>
          <w:p>
            <w:pPr>
              <w:spacing w:before="0" w:after="40" w:line="252" w:lineRule="auto"/>
            </w:pPr>
            <w:r>
              <w:rPr>
                <w:sz w:val="19"/>
                <w:szCs w:val="19"/>
              </w:rPr>
              <w:t xml:space="preserve">One publicly listed request.</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/learn</w:t>
            </w:r>
          </w:p>
        </w:tc>
        <w:tc>
          <w:tcPr>
            <w:tcW w:w="3277" w:type="dxa"/>
          </w:tcPr>
          <w:p>
            <w:pPr>
              <w:spacing w:before="0" w:after="40" w:line="252" w:lineRule="auto"/>
            </w:pPr>
            <w:r>
              <w:rPr>
                <w:rFonts w:ascii="Consolas" w:hAnsi="Consolas" w:cs="Consolas"/>
                <w:color w:val="5A0909"/>
                <w:sz w:val="17"/>
                <w:szCs w:val="17"/>
                <w:shd w:val="clear" w:color="auto" w:fill="F3EFEB"/>
              </w:rPr>
              <w:t xml:space="preserve">learn/page.tsx</w:t>
            </w:r>
          </w:p>
        </w:tc>
        <w:tc>
          <w:tcPr>
            <w:tcW w:w="4048" w:type="dxa"/>
          </w:tcPr>
          <w:p>
            <w:pPr>
              <w:spacing w:before="0" w:after="40" w:line="252" w:lineRule="auto"/>
            </w:pPr>
            <w:r>
              <w:rPr>
                <w:sz w:val="19"/>
                <w:szCs w:val="19"/>
              </w:rPr>
              <w:t xml:space="preserve">Hub of the learning pages.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/eligibility</w:t>
            </w:r>
          </w:p>
        </w:tc>
        <w:tc>
          <w:tcPr>
            <w:tcW w:w="3277" w:type="dxa"/>
          </w:tcPr>
          <w:p>
            <w:pPr>
              <w:spacing w:before="0" w:after="40" w:line="252" w:lineRule="auto"/>
            </w:pPr>
            <w:r>
              <w:rPr>
                <w:rFonts w:ascii="Consolas" w:hAnsi="Consolas" w:cs="Consolas"/>
                <w:color w:val="5A0909"/>
                <w:sz w:val="17"/>
                <w:szCs w:val="17"/>
                <w:shd w:val="clear" w:color="auto" w:fill="F3EFEB"/>
              </w:rPr>
              <w:t xml:space="preserve">eligibility/page.tsx</w:t>
            </w:r>
          </w:p>
        </w:tc>
        <w:tc>
          <w:tcPr>
            <w:tcW w:w="4048" w:type="dxa"/>
          </w:tcPr>
          <w:p>
            <w:pPr>
              <w:spacing w:before="0" w:after="40" w:line="252" w:lineRule="auto"/>
            </w:pPr>
            <w:r>
              <w:rPr>
                <w:sz w:val="19"/>
                <w:szCs w:val="19"/>
              </w:rPr>
              <w:t xml:space="preserve">“Can I donate?”: the usual ranges. Never a yes or no; the blood centre decides.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/why-donate</w:t>
            </w:r>
          </w:p>
        </w:tc>
        <w:tc>
          <w:tcPr>
            <w:tcW w:w="3277" w:type="dxa"/>
          </w:tcPr>
          <w:p>
            <w:pPr>
              <w:spacing w:before="0" w:after="40" w:line="252" w:lineRule="auto"/>
            </w:pPr>
            <w:r>
              <w:rPr>
                <w:rFonts w:ascii="Consolas" w:hAnsi="Consolas" w:cs="Consolas"/>
                <w:color w:val="5A0909"/>
                <w:sz w:val="17"/>
                <w:szCs w:val="17"/>
                <w:shd w:val="clear" w:color="auto" w:fill="F3EFEB"/>
              </w:rPr>
              <w:t xml:space="preserve">why-donate/page.tsx</w:t>
            </w:r>
          </w:p>
        </w:tc>
        <w:tc>
          <w:tcPr>
            <w:tcW w:w="4048" w:type="dxa"/>
          </w:tcPr>
          <w:p>
            <w:pPr>
              <w:spacing w:before="0" w:after="40" w:line="252" w:lineRule="auto"/>
            </w:pPr>
            <w:r>
              <w:rPr>
                <w:sz w:val="19"/>
                <w:szCs w:val="19"/>
              </w:rPr>
              <w:t xml:space="preserve">Why donating matters.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/donation-types</w:t>
            </w:r>
          </w:p>
        </w:tc>
        <w:tc>
          <w:tcPr>
            <w:tcW w:w="3277" w:type="dxa"/>
          </w:tcPr>
          <w:p>
            <w:pPr>
              <w:spacing w:before="0" w:after="40" w:line="252" w:lineRule="auto"/>
            </w:pPr>
            <w:r>
              <w:rPr>
                <w:rFonts w:ascii="Consolas" w:hAnsi="Consolas" w:cs="Consolas"/>
                <w:color w:val="5A0909"/>
                <w:sz w:val="17"/>
                <w:szCs w:val="17"/>
                <w:shd w:val="clear" w:color="auto" w:fill="F3EFEB"/>
              </w:rPr>
              <w:t xml:space="preserve">donation-types/page.tsx</w:t>
            </w:r>
          </w:p>
        </w:tc>
        <w:tc>
          <w:tcPr>
            <w:tcW w:w="4048" w:type="dxa"/>
          </w:tcPr>
          <w:p>
            <w:pPr>
              <w:spacing w:before="0" w:after="40" w:line="252" w:lineRule="auto"/>
            </w:pPr>
            <w:r>
              <w:rPr>
                <w:sz w:val="19"/>
                <w:szCs w:val="19"/>
              </w:rPr>
              <w:t xml:space="preserve">Whole blood vs SDP vs other apheresis.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/donation-process</w:t>
            </w:r>
          </w:p>
        </w:tc>
        <w:tc>
          <w:tcPr>
            <w:tcW w:w="3277" w:type="dxa"/>
          </w:tcPr>
          <w:p>
            <w:pPr>
              <w:spacing w:before="0" w:after="40" w:line="252" w:lineRule="auto"/>
            </w:pPr>
            <w:r>
              <w:rPr>
                <w:rFonts w:ascii="Consolas" w:hAnsi="Consolas" w:cs="Consolas"/>
                <w:color w:val="5A0909"/>
                <w:sz w:val="17"/>
                <w:szCs w:val="17"/>
                <w:shd w:val="clear" w:color="auto" w:fill="F3EFEB"/>
              </w:rPr>
              <w:t xml:space="preserve">donation-process/page.tsx</w:t>
            </w:r>
          </w:p>
        </w:tc>
        <w:tc>
          <w:tcPr>
            <w:tcW w:w="4048" w:type="dxa"/>
          </w:tcPr>
          <w:p>
            <w:pPr>
              <w:spacing w:before="0" w:after="40" w:line="252" w:lineRule="auto"/>
            </w:pPr>
            <w:r>
              <w:rPr>
                <w:sz w:val="19"/>
                <w:szCs w:val="19"/>
              </w:rPr>
              <w:t xml:space="preserve">What happens at a donation, step by step.</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/faq</w:t>
            </w:r>
          </w:p>
        </w:tc>
        <w:tc>
          <w:tcPr>
            <w:tcW w:w="3277" w:type="dxa"/>
          </w:tcPr>
          <w:p>
            <w:pPr>
              <w:spacing w:before="0" w:after="40" w:line="252" w:lineRule="auto"/>
            </w:pPr>
            <w:r>
              <w:rPr>
                <w:rFonts w:ascii="Consolas" w:hAnsi="Consolas" w:cs="Consolas"/>
                <w:color w:val="5A0909"/>
                <w:sz w:val="17"/>
                <w:szCs w:val="17"/>
                <w:shd w:val="clear" w:color="auto" w:fill="F3EFEB"/>
              </w:rPr>
              <w:t xml:space="preserve">faq/page.tsx</w:t>
            </w:r>
          </w:p>
        </w:tc>
        <w:tc>
          <w:tcPr>
            <w:tcW w:w="4048" w:type="dxa"/>
          </w:tcPr>
          <w:p>
            <w:pPr>
              <w:spacing w:before="0" w:after="40" w:line="252" w:lineRule="auto"/>
            </w:pPr>
            <w:r>
              <w:rPr>
                <w:sz w:val="19"/>
                <w:szCs w:val="19"/>
              </w:rPr>
              <w:t xml:space="preserve">All questions, grouped by topic.</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/impact</w:t>
            </w:r>
          </w:p>
        </w:tc>
        <w:tc>
          <w:tcPr>
            <w:tcW w:w="3277" w:type="dxa"/>
          </w:tcPr>
          <w:p>
            <w:pPr>
              <w:spacing w:before="0" w:after="40" w:line="252" w:lineRule="auto"/>
            </w:pPr>
            <w:r>
              <w:rPr>
                <w:rFonts w:ascii="Consolas" w:hAnsi="Consolas" w:cs="Consolas"/>
                <w:color w:val="5A0909"/>
                <w:sz w:val="17"/>
                <w:szCs w:val="17"/>
                <w:shd w:val="clear" w:color="auto" w:fill="F3EFEB"/>
              </w:rPr>
              <w:t xml:space="preserve">impact/page.tsx</w:t>
            </w:r>
          </w:p>
        </w:tc>
        <w:tc>
          <w:tcPr>
            <w:tcW w:w="4048" w:type="dxa"/>
          </w:tcPr>
          <w:p>
            <w:pPr>
              <w:spacing w:before="0" w:after="40" w:line="252" w:lineRule="auto"/>
            </w:pPr>
            <w:r>
              <w:rPr>
                <w:sz w:val="19"/>
                <w:szCs w:val="19"/>
              </w:rPr>
              <w:t xml:space="preserve">Live figures counted from records, camps, documented figures and stories.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/stories</w:t>
            </w:r>
          </w:p>
        </w:tc>
        <w:tc>
          <w:tcPr>
            <w:tcW w:w="3277" w:type="dxa"/>
          </w:tcPr>
          <w:p>
            <w:pPr>
              <w:spacing w:before="0" w:after="40" w:line="252" w:lineRule="auto"/>
            </w:pPr>
            <w:r>
              <w:rPr>
                <w:rFonts w:ascii="Consolas" w:hAnsi="Consolas" w:cs="Consolas"/>
                <w:color w:val="5A0909"/>
                <w:sz w:val="17"/>
                <w:szCs w:val="17"/>
                <w:shd w:val="clear" w:color="auto" w:fill="F3EFEB"/>
              </w:rPr>
              <w:t xml:space="preserve">stories/page.tsx</w:t>
            </w:r>
          </w:p>
        </w:tc>
        <w:tc>
          <w:tcPr>
            <w:tcW w:w="4048" w:type="dxa"/>
          </w:tcPr>
          <w:p>
            <w:pPr>
              <w:spacing w:before="0" w:after="40" w:line="252" w:lineRule="auto"/>
            </w:pPr>
            <w:r>
              <w:rPr>
                <w:sz w:val="19"/>
                <w:szCs w:val="19"/>
              </w:rPr>
              <w:t xml:space="preserve">Published stories (samples while there are none).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/stories/[slug]</w:t>
            </w:r>
          </w:p>
        </w:tc>
        <w:tc>
          <w:tcPr>
            <w:tcW w:w="3277" w:type="dxa"/>
          </w:tcPr>
          <w:p>
            <w:pPr>
              <w:spacing w:before="0" w:after="40" w:line="252" w:lineRule="auto"/>
            </w:pPr>
            <w:r>
              <w:rPr>
                <w:rFonts w:ascii="Consolas" w:hAnsi="Consolas" w:cs="Consolas"/>
                <w:color w:val="5A0909"/>
                <w:sz w:val="17"/>
                <w:szCs w:val="17"/>
                <w:shd w:val="clear" w:color="auto" w:fill="F3EFEB"/>
              </w:rPr>
              <w:t xml:space="preserve">stories/[slug]/page.tsx</w:t>
            </w:r>
          </w:p>
        </w:tc>
        <w:tc>
          <w:tcPr>
            <w:tcW w:w="4048" w:type="dxa"/>
          </w:tcPr>
          <w:p>
            <w:pPr>
              <w:spacing w:before="0" w:after="40" w:line="252" w:lineRule="auto"/>
            </w:pPr>
            <w:r>
              <w:rPr>
                <w:sz w:val="19"/>
                <w:szCs w:val="19"/>
              </w:rPr>
              <w:t xml:space="preserve">One published story.</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/stories/sample/[slug]</w:t>
            </w:r>
          </w:p>
        </w:tc>
        <w:tc>
          <w:tcPr>
            <w:tcW w:w="3277" w:type="dxa"/>
          </w:tcPr>
          <w:p>
            <w:pPr>
              <w:spacing w:before="0" w:after="40" w:line="252" w:lineRule="auto"/>
            </w:pPr>
            <w:r>
              <w:rPr>
                <w:rFonts w:ascii="Consolas" w:hAnsi="Consolas" w:cs="Consolas"/>
                <w:color w:val="5A0909"/>
                <w:sz w:val="17"/>
                <w:szCs w:val="17"/>
                <w:shd w:val="clear" w:color="auto" w:fill="F3EFEB"/>
              </w:rPr>
              <w:t xml:space="preserve">stories/sample/[slug]/page.tsx</w:t>
            </w:r>
          </w:p>
        </w:tc>
        <w:tc>
          <w:tcPr>
            <w:tcW w:w="4048" w:type="dxa"/>
          </w:tcPr>
          <w:p>
            <w:pPr>
              <w:spacing w:before="0" w:after="40" w:line="252" w:lineRule="auto"/>
            </w:pPr>
            <w:r>
              <w:rPr>
                <w:sz w:val="19"/>
                <w:szCs w:val="19"/>
              </w:rPr>
              <w:t xml:space="preserve">One sample story, labelled “Sample” and hidden from search engines.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/share-your-story</w:t>
            </w:r>
          </w:p>
        </w:tc>
        <w:tc>
          <w:tcPr>
            <w:tcW w:w="3277" w:type="dxa"/>
          </w:tcPr>
          <w:p>
            <w:pPr>
              <w:spacing w:before="0" w:after="40" w:line="252" w:lineRule="auto"/>
            </w:pPr>
            <w:r>
              <w:rPr>
                <w:rFonts w:ascii="Consolas" w:hAnsi="Consolas" w:cs="Consolas"/>
                <w:color w:val="5A0909"/>
                <w:sz w:val="17"/>
                <w:szCs w:val="17"/>
                <w:shd w:val="clear" w:color="auto" w:fill="F3EFEB"/>
              </w:rPr>
              <w:t xml:space="preserve">share-your-story/page.tsx</w:t>
            </w:r>
          </w:p>
        </w:tc>
        <w:tc>
          <w:tcPr>
            <w:tcW w:w="4048" w:type="dxa"/>
          </w:tcPr>
          <w:p>
            <w:pPr>
              <w:spacing w:before="0" w:after="40" w:line="252" w:lineRule="auto"/>
            </w:pPr>
            <w:r>
              <w:rPr>
                <w:sz w:val="19"/>
                <w:szCs w:val="19"/>
              </w:rPr>
              <w:t xml:space="preserve">The story form (sign-in needed to submit).</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/about</w:t>
            </w:r>
          </w:p>
        </w:tc>
        <w:tc>
          <w:tcPr>
            <w:tcW w:w="3277" w:type="dxa"/>
          </w:tcPr>
          <w:p>
            <w:pPr>
              <w:spacing w:before="0" w:after="40" w:line="252" w:lineRule="auto"/>
            </w:pPr>
            <w:r>
              <w:rPr>
                <w:rFonts w:ascii="Consolas" w:hAnsi="Consolas" w:cs="Consolas"/>
                <w:color w:val="5A0909"/>
                <w:sz w:val="17"/>
                <w:szCs w:val="17"/>
                <w:shd w:val="clear" w:color="auto" w:fill="F3EFEB"/>
              </w:rPr>
              <w:t xml:space="preserve">about/page.tsx</w:t>
            </w:r>
          </w:p>
        </w:tc>
        <w:tc>
          <w:tcPr>
            <w:tcW w:w="4048" w:type="dxa"/>
          </w:tcPr>
          <w:p>
            <w:pPr>
              <w:spacing w:before="0" w:after="40" w:line="252" w:lineRule="auto"/>
            </w:pPr>
            <w:r>
              <w:rPr>
                <w:sz w:val="19"/>
                <w:szCs w:val="19"/>
              </w:rPr>
              <w:t xml:space="preserve">Who we are, what we built, what we do and don’t do.</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/contact</w:t>
            </w:r>
          </w:p>
        </w:tc>
        <w:tc>
          <w:tcPr>
            <w:tcW w:w="3277" w:type="dxa"/>
          </w:tcPr>
          <w:p>
            <w:pPr>
              <w:spacing w:before="0" w:after="40" w:line="252" w:lineRule="auto"/>
            </w:pPr>
            <w:r>
              <w:rPr>
                <w:rFonts w:ascii="Consolas" w:hAnsi="Consolas" w:cs="Consolas"/>
                <w:color w:val="5A0909"/>
                <w:sz w:val="17"/>
                <w:szCs w:val="17"/>
                <w:shd w:val="clear" w:color="auto" w:fill="F3EFEB"/>
              </w:rPr>
              <w:t xml:space="preserve">contact/page.tsx</w:t>
            </w:r>
          </w:p>
        </w:tc>
        <w:tc>
          <w:tcPr>
            <w:tcW w:w="4048" w:type="dxa"/>
          </w:tcPr>
          <w:p>
            <w:pPr>
              <w:spacing w:before="0" w:after="40" w:line="252" w:lineRule="auto"/>
            </w:pPr>
            <w:r>
              <w:rPr>
                <w:sz w:val="19"/>
                <w:szCs w:val="19"/>
              </w:rPr>
              <w:t xml:space="preserve">Team call/WhatsApp buttons and the organisation details set in Admin → Settings.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/privacy</w:t>
            </w:r>
          </w:p>
        </w:tc>
        <w:tc>
          <w:tcPr>
            <w:tcW w:w="3277" w:type="dxa"/>
          </w:tcPr>
          <w:p>
            <w:pPr>
              <w:spacing w:before="0" w:after="40" w:line="252" w:lineRule="auto"/>
            </w:pPr>
            <w:r>
              <w:rPr>
                <w:rFonts w:ascii="Consolas" w:hAnsi="Consolas" w:cs="Consolas"/>
                <w:color w:val="5A0909"/>
                <w:sz w:val="17"/>
                <w:szCs w:val="17"/>
                <w:shd w:val="clear" w:color="auto" w:fill="F3EFEB"/>
              </w:rPr>
              <w:t xml:space="preserve">privacy/page.tsx</w:t>
            </w:r>
          </w:p>
        </w:tc>
        <w:tc>
          <w:tcPr>
            <w:tcW w:w="4048" w:type="dxa"/>
          </w:tcPr>
          <w:p>
            <w:pPr>
              <w:spacing w:before="0" w:after="40" w:line="252" w:lineRule="auto"/>
            </w:pPr>
            <w:r>
              <w:rPr>
                <w:sz w:val="19"/>
                <w:szCs w:val="19"/>
              </w:rPr>
              <w:t xml:space="preserve">Privacy policy.</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/terms</w:t>
            </w:r>
          </w:p>
        </w:tc>
        <w:tc>
          <w:tcPr>
            <w:tcW w:w="3277" w:type="dxa"/>
          </w:tcPr>
          <w:p>
            <w:pPr>
              <w:spacing w:before="0" w:after="40" w:line="252" w:lineRule="auto"/>
            </w:pPr>
            <w:r>
              <w:rPr>
                <w:rFonts w:ascii="Consolas" w:hAnsi="Consolas" w:cs="Consolas"/>
                <w:color w:val="5A0909"/>
                <w:sz w:val="17"/>
                <w:szCs w:val="17"/>
                <w:shd w:val="clear" w:color="auto" w:fill="F3EFEB"/>
              </w:rPr>
              <w:t xml:space="preserve">terms/page.tsx</w:t>
            </w:r>
          </w:p>
        </w:tc>
        <w:tc>
          <w:tcPr>
            <w:tcW w:w="4048" w:type="dxa"/>
          </w:tcPr>
          <w:p>
            <w:pPr>
              <w:spacing w:before="0" w:after="40" w:line="252" w:lineRule="auto"/>
            </w:pPr>
            <w:r>
              <w:rPr>
                <w:sz w:val="19"/>
                <w:szCs w:val="19"/>
              </w:rPr>
              <w:t xml:space="preserve">Terms of use.</w:t>
            </w:r>
          </w:p>
        </w:tc>
      </w:tr>
    </w:tbl>
    <w:p>
      <w:pPr>
        <w:spacing w:after="80"/>
      </w:pPr>
    </w:p>
    <w:p>
      <w:pPr>
        <w:pStyle w:val="Heading2"/>
      </w:pPr>
      <w:bookmarkStart w:id="20" w:name="s5_3"/>
      <w:r>
        <w:t xml:space="preserve">Sign-in pages</w:t>
      </w:r>
      <w:bookmarkEnd w:id="20"/>
    </w:p>
    <w:p>
      <w:r>
        <w:rPr>
          <w:color w:val="6B5D5A"/>
        </w:rPr>
        <w:t xml:space="preserve">Files are under </w:t>
      </w:r>
      <w:r>
        <w:rPr>
          <w:rFonts w:ascii="Consolas" w:hAnsi="Consolas" w:cs="Consolas"/>
          <w:color w:val="5A0909"/>
          <w:sz w:val="19"/>
          <w:szCs w:val="19"/>
          <w:shd w:val="clear" w:color="auto" w:fill="F3EFEB"/>
        </w:rPr>
        <w:t xml:space="preserve">src/app/(auth)/</w:t>
      </w:r>
      <w:r>
        <w:rPr>
          <w:color w:val="6B5D5A"/>
        </w:rPr>
        <w:t xml:space="preserv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313"/>
        <w:gridCol w:w="3277"/>
        <w:gridCol w:w="4048"/>
      </w:tblGrid>
      <w:tr>
        <w:trPr>
          <w:cantSplit/>
          <w:tblHeader/>
        </w:trPr>
        <w:tc>
          <w:tcPr>
            <w:tcW w:w="2313" w:type="dxa"/>
            <w:shd w:val="clear" w:color="auto" w:fill="F2EAE5"/>
          </w:tcPr>
          <w:p>
            <w:pPr>
              <w:spacing w:before="0" w:after="40" w:line="252" w:lineRule="auto"/>
            </w:pPr>
            <w:r>
              <w:rPr>
                <w:b/>
                <w:sz w:val="19"/>
                <w:szCs w:val="19"/>
              </w:rPr>
              <w:t xml:space="preserve">Address</w:t>
            </w:r>
          </w:p>
        </w:tc>
        <w:tc>
          <w:tcPr>
            <w:tcW w:w="3277" w:type="dxa"/>
            <w:shd w:val="clear" w:color="auto" w:fill="F2EAE5"/>
          </w:tcPr>
          <w:p>
            <w:pPr>
              <w:spacing w:before="0" w:after="40" w:line="252" w:lineRule="auto"/>
            </w:pPr>
            <w:r>
              <w:rPr>
                <w:b/>
                <w:sz w:val="19"/>
                <w:szCs w:val="19"/>
              </w:rPr>
              <w:t xml:space="preserve">File</w:t>
            </w:r>
          </w:p>
        </w:tc>
        <w:tc>
          <w:tcPr>
            <w:tcW w:w="4048" w:type="dxa"/>
            <w:shd w:val="clear" w:color="auto" w:fill="F2EAE5"/>
          </w:tcPr>
          <w:p>
            <w:pPr>
              <w:spacing w:before="0" w:after="40" w:line="252" w:lineRule="auto"/>
            </w:pPr>
            <w:r>
              <w:rPr>
                <w:b/>
                <w:sz w:val="19"/>
                <w:szCs w:val="19"/>
              </w:rPr>
              <w:t xml:space="preserve">What it does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/login</w:t>
            </w:r>
          </w:p>
        </w:tc>
        <w:tc>
          <w:tcPr>
            <w:tcW w:w="3277" w:type="dxa"/>
          </w:tcPr>
          <w:p>
            <w:pPr>
              <w:spacing w:before="0" w:after="40" w:line="252" w:lineRule="auto"/>
            </w:pPr>
            <w:r>
              <w:rPr>
                <w:rFonts w:ascii="Consolas" w:hAnsi="Consolas" w:cs="Consolas"/>
                <w:color w:val="5A0909"/>
                <w:sz w:val="17"/>
                <w:szCs w:val="17"/>
                <w:shd w:val="clear" w:color="auto" w:fill="F3EFEB"/>
              </w:rPr>
              <w:t xml:space="preserve">login/page.tsx</w:t>
            </w:r>
          </w:p>
        </w:tc>
        <w:tc>
          <w:tcPr>
            <w:tcW w:w="4048" w:type="dxa"/>
          </w:tcPr>
          <w:p>
            <w:pPr>
              <w:spacing w:before="0" w:after="40" w:line="252" w:lineRule="auto"/>
            </w:pPr>
            <w:r>
              <w:rPr>
                <w:sz w:val="19"/>
                <w:szCs w:val="19"/>
              </w:rPr>
              <w:t xml:space="preserve">Sign in (</w:t>
            </w:r>
            <w:r>
              <w:rPr>
                <w:rFonts w:ascii="Consolas" w:hAnsi="Consolas" w:cs="Consolas"/>
                <w:color w:val="5A0909"/>
                <w:sz w:val="17"/>
                <w:szCs w:val="17"/>
                <w:shd w:val="clear" w:color="auto" w:fill="F3EFEB"/>
              </w:rPr>
              <w:t xml:space="preserve">auth-forms.tsx</w:t>
            </w:r>
            <w:r>
              <w:rPr>
                <w:sz w:val="19"/>
                <w:szCs w:val="19"/>
              </w:rPr>
              <w:t xml:space="preserve"> → </w:t>
            </w:r>
            <w:r>
              <w:rPr>
                <w:rFonts w:ascii="Consolas" w:hAnsi="Consolas" w:cs="Consolas"/>
                <w:color w:val="5A0909"/>
                <w:sz w:val="17"/>
                <w:szCs w:val="17"/>
                <w:shd w:val="clear" w:color="auto" w:fill="F3EFEB"/>
              </w:rPr>
              <w:t xml:space="preserve">signIn</w:t>
            </w:r>
            <w:r>
              <w:rPr>
                <w:sz w:val="19"/>
                <w:szCs w:val="19"/>
              </w:rPr>
              <w:t xml:space="preserve"> in </w:t>
            </w:r>
            <w:r>
              <w:rPr>
                <w:rFonts w:ascii="Consolas" w:hAnsi="Consolas" w:cs="Consolas"/>
                <w:color w:val="5A0909"/>
                <w:sz w:val="17"/>
                <w:szCs w:val="17"/>
                <w:shd w:val="clear" w:color="auto" w:fill="F3EFEB"/>
              </w:rPr>
              <w:t xml:space="preserve">src/actions/auth.ts</w:t>
            </w:r>
            <w:r>
              <w:rPr>
                <w:sz w:val="19"/>
                <w:szCs w:val="19"/>
              </w:rPr>
              <w:t xml:space="preserv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/register</w:t>
            </w:r>
          </w:p>
        </w:tc>
        <w:tc>
          <w:tcPr>
            <w:tcW w:w="3277" w:type="dxa"/>
          </w:tcPr>
          <w:p>
            <w:pPr>
              <w:spacing w:before="0" w:after="40" w:line="252" w:lineRule="auto"/>
            </w:pPr>
            <w:r>
              <w:rPr>
                <w:rFonts w:ascii="Consolas" w:hAnsi="Consolas" w:cs="Consolas"/>
                <w:color w:val="5A0909"/>
                <w:sz w:val="17"/>
                <w:szCs w:val="17"/>
                <w:shd w:val="clear" w:color="auto" w:fill="F3EFEB"/>
              </w:rPr>
              <w:t xml:space="preserve">register/page.tsx</w:t>
            </w:r>
          </w:p>
        </w:tc>
        <w:tc>
          <w:tcPr>
            <w:tcW w:w="4048" w:type="dxa"/>
          </w:tcPr>
          <w:p>
            <w:pPr>
              <w:spacing w:before="0" w:after="40" w:line="252" w:lineRule="auto"/>
            </w:pPr>
            <w:r>
              <w:rPr>
                <w:sz w:val="19"/>
                <w:szCs w:val="19"/>
              </w:rPr>
              <w:t xml:space="preserve">The donor registration wizard (</w:t>
            </w:r>
            <w:r>
              <w:rPr>
                <w:rFonts w:ascii="Consolas" w:hAnsi="Consolas" w:cs="Consolas"/>
                <w:color w:val="5A0909"/>
                <w:sz w:val="17"/>
                <w:szCs w:val="17"/>
                <w:shd w:val="clear" w:color="auto" w:fill="F3EFEB"/>
              </w:rPr>
              <w:t xml:space="preserve">register-wizard.tsx</w:t>
            </w:r>
            <w:r>
              <w:rPr>
                <w:sz w:val="19"/>
                <w:szCs w:val="19"/>
              </w:rPr>
              <w:t xml:space="preserve"> → </w:t>
            </w:r>
            <w:r>
              <w:rPr>
                <w:rFonts w:ascii="Consolas" w:hAnsi="Consolas" w:cs="Consolas"/>
                <w:color w:val="5A0909"/>
                <w:sz w:val="17"/>
                <w:szCs w:val="17"/>
                <w:shd w:val="clear" w:color="auto" w:fill="F3EFEB"/>
              </w:rPr>
              <w:t xml:space="preserve">registerDonor</w:t>
            </w:r>
            <w:r>
              <w:rPr>
                <w:sz w:val="19"/>
                <w:szCs w:val="19"/>
              </w:rPr>
              <w:t xml:space="preserv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/verify-email</w:t>
            </w:r>
          </w:p>
        </w:tc>
        <w:tc>
          <w:tcPr>
            <w:tcW w:w="3277" w:type="dxa"/>
          </w:tcPr>
          <w:p>
            <w:pPr>
              <w:spacing w:before="0" w:after="40" w:line="252" w:lineRule="auto"/>
            </w:pPr>
            <w:r>
              <w:rPr>
                <w:rFonts w:ascii="Consolas" w:hAnsi="Consolas" w:cs="Consolas"/>
                <w:color w:val="5A0909"/>
                <w:sz w:val="17"/>
                <w:szCs w:val="17"/>
                <w:shd w:val="clear" w:color="auto" w:fill="F3EFEB"/>
              </w:rPr>
              <w:t xml:space="preserve">verify-email/page.tsx</w:t>
            </w:r>
          </w:p>
        </w:tc>
        <w:tc>
          <w:tcPr>
            <w:tcW w:w="4048" w:type="dxa"/>
          </w:tcPr>
          <w:p>
            <w:pPr>
              <w:spacing w:before="0" w:after="40" w:line="252" w:lineRule="auto"/>
            </w:pPr>
            <w:r>
              <w:rPr>
                <w:sz w:val="19"/>
                <w:szCs w:val="19"/>
              </w:rPr>
              <w:t xml:space="preserve">“Check your email”, with a resend button.</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/forgot-password</w:t>
            </w:r>
          </w:p>
        </w:tc>
        <w:tc>
          <w:tcPr>
            <w:tcW w:w="3277" w:type="dxa"/>
          </w:tcPr>
          <w:p>
            <w:pPr>
              <w:spacing w:before="0" w:after="40" w:line="252" w:lineRule="auto"/>
            </w:pPr>
            <w:r>
              <w:rPr>
                <w:rFonts w:ascii="Consolas" w:hAnsi="Consolas" w:cs="Consolas"/>
                <w:color w:val="5A0909"/>
                <w:sz w:val="17"/>
                <w:szCs w:val="17"/>
                <w:shd w:val="clear" w:color="auto" w:fill="F3EFEB"/>
              </w:rPr>
              <w:t xml:space="preserve">forgot-password/page.tsx</w:t>
            </w:r>
          </w:p>
        </w:tc>
        <w:tc>
          <w:tcPr>
            <w:tcW w:w="4048" w:type="dxa"/>
          </w:tcPr>
          <w:p>
            <w:pPr>
              <w:spacing w:before="0" w:after="40" w:line="252" w:lineRule="auto"/>
            </w:pPr>
            <w:r>
              <w:rPr>
                <w:sz w:val="19"/>
                <w:szCs w:val="19"/>
              </w:rPr>
              <w:t xml:space="preserve">Ask for a password-reset email.</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/reset-password</w:t>
            </w:r>
          </w:p>
        </w:tc>
        <w:tc>
          <w:tcPr>
            <w:tcW w:w="3277" w:type="dxa"/>
          </w:tcPr>
          <w:p>
            <w:pPr>
              <w:spacing w:before="0" w:after="40" w:line="252" w:lineRule="auto"/>
            </w:pPr>
            <w:r>
              <w:rPr>
                <w:rFonts w:ascii="Consolas" w:hAnsi="Consolas" w:cs="Consolas"/>
                <w:color w:val="5A0909"/>
                <w:sz w:val="17"/>
                <w:szCs w:val="17"/>
                <w:shd w:val="clear" w:color="auto" w:fill="F3EFEB"/>
              </w:rPr>
              <w:t xml:space="preserve">reset-password/page.tsx</w:t>
            </w:r>
          </w:p>
        </w:tc>
        <w:tc>
          <w:tcPr>
            <w:tcW w:w="4048" w:type="dxa"/>
          </w:tcPr>
          <w:p>
            <w:pPr>
              <w:spacing w:before="0" w:after="40" w:line="252" w:lineRule="auto"/>
            </w:pPr>
            <w:r>
              <w:rPr>
                <w:sz w:val="19"/>
                <w:szCs w:val="19"/>
              </w:rPr>
              <w:t xml:space="preserve">Choose a new password after opening the email link.</w:t>
            </w:r>
          </w:p>
        </w:tc>
      </w:tr>
    </w:tbl>
    <w:p>
      <w:pPr>
        <w:spacing w:after="80"/>
      </w:pPr>
    </w:p>
    <w:p>
      <w:pPr>
        <w:pStyle w:val="Heading2"/>
      </w:pPr>
      <w:bookmarkStart w:id="21" w:name="s5_4"/>
      <w:r>
        <w:t xml:space="preserve">Member area (anyone signed in)</w:t>
      </w:r>
      <w:bookmarkEnd w:id="21"/>
    </w:p>
    <w:p>
      <w:r>
        <w:rPr>
          <w:color w:val="6B5D5A"/>
        </w:rPr>
        <w:t xml:space="preserve">Files are under </w:t>
      </w:r>
      <w:r>
        <w:rPr>
          <w:rFonts w:ascii="Consolas" w:hAnsi="Consolas" w:cs="Consolas"/>
          <w:color w:val="5A0909"/>
          <w:sz w:val="19"/>
          <w:szCs w:val="19"/>
          <w:shd w:val="clear" w:color="auto" w:fill="F3EFEB"/>
        </w:rPr>
        <w:t xml:space="preserve">src/app/(member)/</w:t>
      </w:r>
      <w:r>
        <w:rPr>
          <w:color w:val="6B5D5A"/>
        </w:rPr>
        <w:t xml:space="preserv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506"/>
        <w:gridCol w:w="3470"/>
        <w:gridCol w:w="3662"/>
      </w:tblGrid>
      <w:tr>
        <w:trPr>
          <w:cantSplit/>
          <w:tblHeader/>
        </w:trPr>
        <w:tc>
          <w:tcPr>
            <w:tcW w:w="2506" w:type="dxa"/>
            <w:shd w:val="clear" w:color="auto" w:fill="F2EAE5"/>
          </w:tcPr>
          <w:p>
            <w:pPr>
              <w:spacing w:before="0" w:after="40" w:line="252" w:lineRule="auto"/>
            </w:pPr>
            <w:r>
              <w:rPr>
                <w:b/>
                <w:sz w:val="19"/>
                <w:szCs w:val="19"/>
              </w:rPr>
              <w:t xml:space="preserve">Address</w:t>
            </w:r>
          </w:p>
        </w:tc>
        <w:tc>
          <w:tcPr>
            <w:tcW w:w="3470" w:type="dxa"/>
            <w:shd w:val="clear" w:color="auto" w:fill="F2EAE5"/>
          </w:tcPr>
          <w:p>
            <w:pPr>
              <w:spacing w:before="0" w:after="40" w:line="252" w:lineRule="auto"/>
            </w:pPr>
            <w:r>
              <w:rPr>
                <w:b/>
                <w:sz w:val="19"/>
                <w:szCs w:val="19"/>
              </w:rPr>
              <w:t xml:space="preserve">File</w:t>
            </w:r>
          </w:p>
        </w:tc>
        <w:tc>
          <w:tcPr>
            <w:tcW w:w="3662" w:type="dxa"/>
            <w:shd w:val="clear" w:color="auto" w:fill="F2EAE5"/>
          </w:tcPr>
          <w:p>
            <w:pPr>
              <w:spacing w:before="0" w:after="40" w:line="252" w:lineRule="auto"/>
            </w:pPr>
            <w:r>
              <w:rPr>
                <w:b/>
                <w:sz w:val="19"/>
                <w:szCs w:val="19"/>
              </w:rPr>
              <w:t xml:space="preserve">What it shows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/dashboard</w:t>
            </w:r>
          </w:p>
        </w:tc>
        <w:tc>
          <w:tcPr>
            <w:tcW w:w="3470" w:type="dxa"/>
          </w:tcPr>
          <w:p>
            <w:pPr>
              <w:spacing w:before="0" w:after="40" w:line="252" w:lineRule="auto"/>
            </w:pPr>
            <w:r>
              <w:rPr>
                <w:rFonts w:ascii="Consolas" w:hAnsi="Consolas" w:cs="Consolas"/>
                <w:color w:val="5A0909"/>
                <w:sz w:val="17"/>
                <w:szCs w:val="17"/>
                <w:shd w:val="clear" w:color="auto" w:fill="F3EFEB"/>
              </w:rPr>
              <w:t xml:space="preserve">dashboard/page.tsx</w:t>
            </w:r>
          </w:p>
        </w:tc>
        <w:tc>
          <w:tcPr>
            <w:tcW w:w="3662" w:type="dxa"/>
          </w:tcPr>
          <w:p>
            <w:pPr>
              <w:spacing w:before="0" w:after="40" w:line="252" w:lineRule="auto"/>
            </w:pPr>
            <w:r>
              <w:rPr>
                <w:sz w:val="19"/>
                <w:szCs w:val="19"/>
              </w:rPr>
              <w:t xml:space="preserve">Home after sign-in: open requests that match you, when you can give again, profile completeness, donation summary, quick links.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/requests</w:t>
            </w:r>
          </w:p>
        </w:tc>
        <w:tc>
          <w:tcPr>
            <w:tcW w:w="3470" w:type="dxa"/>
          </w:tcPr>
          <w:p>
            <w:pPr>
              <w:spacing w:before="0" w:after="40" w:line="252" w:lineRule="auto"/>
            </w:pPr>
            <w:r>
              <w:rPr>
                <w:rFonts w:ascii="Consolas" w:hAnsi="Consolas" w:cs="Consolas"/>
                <w:color w:val="5A0909"/>
                <w:sz w:val="17"/>
                <w:szCs w:val="17"/>
                <w:shd w:val="clear" w:color="auto" w:fill="F3EFEB"/>
              </w:rPr>
              <w:t xml:space="preserve">requests/page.tsx</w:t>
            </w:r>
          </w:p>
        </w:tc>
        <w:tc>
          <w:tcPr>
            <w:tcW w:w="3662" w:type="dxa"/>
          </w:tcPr>
          <w:p>
            <w:pPr>
              <w:spacing w:before="0" w:after="40" w:line="252" w:lineRule="auto"/>
            </w:pPr>
            <w:r>
              <w:rPr>
                <w:sz w:val="19"/>
                <w:szCs w:val="19"/>
              </w:rPr>
              <w:t xml:space="preserve">Open requests a donor can join (My blood group / All), volunteers’ contact requests, and requests you submitted.</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/requests/[id]</w:t>
            </w:r>
          </w:p>
        </w:tc>
        <w:tc>
          <w:tcPr>
            <w:tcW w:w="3470" w:type="dxa"/>
          </w:tcPr>
          <w:p>
            <w:pPr>
              <w:spacing w:before="0" w:after="40" w:line="252" w:lineRule="auto"/>
            </w:pPr>
            <w:r>
              <w:rPr>
                <w:rFonts w:ascii="Consolas" w:hAnsi="Consolas" w:cs="Consolas"/>
                <w:color w:val="5A0909"/>
                <w:sz w:val="17"/>
                <w:szCs w:val="17"/>
                <w:shd w:val="clear" w:color="auto" w:fill="F3EFEB"/>
              </w:rPr>
              <w:t xml:space="preserve">requests/[id]/page.tsx</w:t>
            </w:r>
          </w:p>
        </w:tc>
        <w:tc>
          <w:tcPr>
            <w:tcW w:w="3662" w:type="dxa"/>
          </w:tcPr>
          <w:p>
            <w:pPr>
              <w:spacing w:before="0" w:after="40" w:line="252" w:lineRule="auto"/>
            </w:pPr>
            <w:r>
              <w:rPr>
                <w:sz w:val="19"/>
                <w:szCs w:val="19"/>
              </w:rPr>
              <w:t xml:space="preserve">One request. The family: its status and, once verified, donors who can give now, each with Show contact (</w:t>
            </w:r>
            <w:r>
              <w:rPr>
                <w:rFonts w:ascii="Consolas" w:hAnsi="Consolas" w:cs="Consolas"/>
                <w:color w:val="5A0909"/>
                <w:sz w:val="17"/>
                <w:szCs w:val="17"/>
                <w:shd w:val="clear" w:color="auto" w:fill="F3EFEB"/>
              </w:rPr>
              <w:t xml:space="preserve">donor-contact-card.tsx</w:t>
            </w:r>
            <w:r>
              <w:rPr>
                <w:sz w:val="19"/>
                <w:szCs w:val="19"/>
              </w:rPr>
              <w:t xml:space="preserve">). A donor who joined: the patient’s and hospital’s details and the family’s number. Other donors: “I can donate”, or why not yet.</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/donations</w:t>
            </w:r>
          </w:p>
        </w:tc>
        <w:tc>
          <w:tcPr>
            <w:tcW w:w="3470" w:type="dxa"/>
          </w:tcPr>
          <w:p>
            <w:pPr>
              <w:spacing w:before="0" w:after="40" w:line="252" w:lineRule="auto"/>
            </w:pPr>
            <w:r>
              <w:rPr>
                <w:rFonts w:ascii="Consolas" w:hAnsi="Consolas" w:cs="Consolas"/>
                <w:color w:val="5A0909"/>
                <w:sz w:val="17"/>
                <w:szCs w:val="17"/>
                <w:shd w:val="clear" w:color="auto" w:fill="F3EFEB"/>
              </w:rPr>
              <w:t xml:space="preserve">donations/page.tsx</w:t>
            </w:r>
          </w:p>
        </w:tc>
        <w:tc>
          <w:tcPr>
            <w:tcW w:w="3662" w:type="dxa"/>
          </w:tcPr>
          <w:p>
            <w:pPr>
              <w:spacing w:before="0" w:after="40" w:line="252" w:lineRule="auto"/>
            </w:pPr>
            <w:r>
              <w:rPr>
                <w:sz w:val="19"/>
                <w:szCs w:val="19"/>
              </w:rPr>
              <w:t xml:space="preserve">Your donation history. Every record has Edit and Remove.</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/donations/new</w:t>
            </w:r>
          </w:p>
        </w:tc>
        <w:tc>
          <w:tcPr>
            <w:tcW w:w="3470" w:type="dxa"/>
          </w:tcPr>
          <w:p>
            <w:pPr>
              <w:spacing w:before="0" w:after="40" w:line="252" w:lineRule="auto"/>
            </w:pPr>
            <w:r>
              <w:rPr>
                <w:rFonts w:ascii="Consolas" w:hAnsi="Consolas" w:cs="Consolas"/>
                <w:color w:val="5A0909"/>
                <w:sz w:val="17"/>
                <w:szCs w:val="17"/>
                <w:shd w:val="clear" w:color="auto" w:fill="F3EFEB"/>
              </w:rPr>
              <w:t xml:space="preserve">donations/new/page.tsx</w:t>
            </w:r>
          </w:p>
        </w:tc>
        <w:tc>
          <w:tcPr>
            <w:tcW w:w="3662" w:type="dxa"/>
          </w:tcPr>
          <w:p>
            <w:pPr>
              <w:spacing w:before="0" w:after="40" w:line="252" w:lineRule="auto"/>
            </w:pPr>
            <w:r>
              <w:rPr>
                <w:sz w:val="19"/>
                <w:szCs w:val="19"/>
              </w:rPr>
              <w:t xml:space="preserve">Record a donation (</w:t>
            </w:r>
            <w:r>
              <w:rPr>
                <w:rFonts w:ascii="Consolas" w:hAnsi="Consolas" w:cs="Consolas"/>
                <w:color w:val="5A0909"/>
                <w:sz w:val="17"/>
                <w:szCs w:val="17"/>
                <w:shd w:val="clear" w:color="auto" w:fill="F3EFEB"/>
              </w:rPr>
              <w:t xml:space="preserve">donation-form.tsx</w:t>
            </w:r>
            <w:r>
              <w:rPr>
                <w:sz w:val="19"/>
                <w:szCs w:val="19"/>
              </w:rPr>
              <w:t xml:space="preserve">).</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/donations/[id]/edit</w:t>
            </w:r>
          </w:p>
        </w:tc>
        <w:tc>
          <w:tcPr>
            <w:tcW w:w="3470" w:type="dxa"/>
          </w:tcPr>
          <w:p>
            <w:pPr>
              <w:spacing w:before="0" w:after="40" w:line="252" w:lineRule="auto"/>
            </w:pPr>
            <w:r>
              <w:rPr>
                <w:rFonts w:ascii="Consolas" w:hAnsi="Consolas" w:cs="Consolas"/>
                <w:color w:val="5A0909"/>
                <w:sz w:val="17"/>
                <w:szCs w:val="17"/>
                <w:shd w:val="clear" w:color="auto" w:fill="F3EFEB"/>
              </w:rPr>
              <w:t xml:space="preserve">donations/[id]/edit/page.tsx</w:t>
            </w:r>
          </w:p>
        </w:tc>
        <w:tc>
          <w:tcPr>
            <w:tcW w:w="3662" w:type="dxa"/>
          </w:tcPr>
          <w:p>
            <w:pPr>
              <w:spacing w:before="0" w:after="40" w:line="252" w:lineRule="auto"/>
            </w:pPr>
            <w:r>
              <w:rPr>
                <w:sz w:val="19"/>
                <w:szCs w:val="19"/>
              </w:rPr>
              <w:t xml:space="preserve">Edit a donation record: the donor, volunteers who verify donations, and admins.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/notifications</w:t>
            </w:r>
          </w:p>
        </w:tc>
        <w:tc>
          <w:tcPr>
            <w:tcW w:w="3470" w:type="dxa"/>
          </w:tcPr>
          <w:p>
            <w:pPr>
              <w:spacing w:before="0" w:after="40" w:line="252" w:lineRule="auto"/>
            </w:pPr>
            <w:r>
              <w:rPr>
                <w:rFonts w:ascii="Consolas" w:hAnsi="Consolas" w:cs="Consolas"/>
                <w:color w:val="5A0909"/>
                <w:sz w:val="17"/>
                <w:szCs w:val="17"/>
                <w:shd w:val="clear" w:color="auto" w:fill="F3EFEB"/>
              </w:rPr>
              <w:t xml:space="preserve">notifications/page.tsx</w:t>
            </w:r>
          </w:p>
        </w:tc>
        <w:tc>
          <w:tcPr>
            <w:tcW w:w="3662" w:type="dxa"/>
          </w:tcPr>
          <w:p>
            <w:pPr>
              <w:spacing w:before="0" w:after="40" w:line="252" w:lineRule="auto"/>
            </w:pPr>
            <w:r>
              <w:rPr>
                <w:sz w:val="19"/>
                <w:szCs w:val="19"/>
              </w:rPr>
              <w:t xml:space="preserve">In-app notifications.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/profile</w:t>
            </w:r>
          </w:p>
        </w:tc>
        <w:tc>
          <w:tcPr>
            <w:tcW w:w="3470" w:type="dxa"/>
          </w:tcPr>
          <w:p>
            <w:pPr>
              <w:spacing w:before="0" w:after="40" w:line="252" w:lineRule="auto"/>
            </w:pPr>
            <w:r>
              <w:rPr>
                <w:rFonts w:ascii="Consolas" w:hAnsi="Consolas" w:cs="Consolas"/>
                <w:color w:val="5A0909"/>
                <w:sz w:val="17"/>
                <w:szCs w:val="17"/>
                <w:shd w:val="clear" w:color="auto" w:fill="F3EFEB"/>
              </w:rPr>
              <w:t xml:space="preserve">profile/page.tsx</w:t>
            </w:r>
          </w:p>
        </w:tc>
        <w:tc>
          <w:tcPr>
            <w:tcW w:w="3662" w:type="dxa"/>
          </w:tcPr>
          <w:p>
            <w:pPr>
              <w:spacing w:before="0" w:after="40" w:line="252" w:lineRule="auto"/>
            </w:pPr>
            <w:r>
              <w:rPr>
                <w:sz w:val="19"/>
                <w:szCs w:val="19"/>
              </w:rPr>
              <w:t xml:space="preserve">Your profile at a glance.</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/profile/edit</w:t>
            </w:r>
          </w:p>
        </w:tc>
        <w:tc>
          <w:tcPr>
            <w:tcW w:w="3470" w:type="dxa"/>
          </w:tcPr>
          <w:p>
            <w:pPr>
              <w:spacing w:before="0" w:after="40" w:line="252" w:lineRule="auto"/>
            </w:pPr>
            <w:r>
              <w:rPr>
                <w:rFonts w:ascii="Consolas" w:hAnsi="Consolas" w:cs="Consolas"/>
                <w:color w:val="5A0909"/>
                <w:sz w:val="17"/>
                <w:szCs w:val="17"/>
                <w:shd w:val="clear" w:color="auto" w:fill="F3EFEB"/>
              </w:rPr>
              <w:t xml:space="preserve">profile/edit/page.tsx</w:t>
            </w:r>
          </w:p>
        </w:tc>
        <w:tc>
          <w:tcPr>
            <w:tcW w:w="3662" w:type="dxa"/>
          </w:tcPr>
          <w:p>
            <w:pPr>
              <w:spacing w:before="0" w:after="40" w:line="252" w:lineRule="auto"/>
            </w:pPr>
            <w:r>
              <w:rPr>
                <w:sz w:val="19"/>
                <w:szCs w:val="19"/>
              </w:rPr>
              <w:t xml:space="preserve">Edit details, blood group, area and photo (</w:t>
            </w:r>
            <w:r>
              <w:rPr>
                <w:rFonts w:ascii="Consolas" w:hAnsi="Consolas" w:cs="Consolas"/>
                <w:color w:val="5A0909"/>
                <w:sz w:val="17"/>
                <w:szCs w:val="17"/>
                <w:shd w:val="clear" w:color="auto" w:fill="F3EFEB"/>
              </w:rPr>
              <w:t xml:space="preserve">profile-forms.tsx</w:t>
            </w:r>
            <w:r>
              <w:rPr>
                <w:sz w:val="19"/>
                <w:szCs w:val="19"/>
              </w:rPr>
              <w:t xml:space="preserve">).</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/settings</w:t>
            </w:r>
          </w:p>
        </w:tc>
        <w:tc>
          <w:tcPr>
            <w:tcW w:w="3470" w:type="dxa"/>
          </w:tcPr>
          <w:p>
            <w:pPr>
              <w:spacing w:before="0" w:after="40" w:line="252" w:lineRule="auto"/>
            </w:pPr>
            <w:r>
              <w:rPr>
                <w:rFonts w:ascii="Consolas" w:hAnsi="Consolas" w:cs="Consolas"/>
                <w:color w:val="5A0909"/>
                <w:sz w:val="17"/>
                <w:szCs w:val="17"/>
                <w:shd w:val="clear" w:color="auto" w:fill="F3EFEB"/>
              </w:rPr>
              <w:t xml:space="preserve">settings/page.tsx</w:t>
            </w:r>
          </w:p>
        </w:tc>
        <w:tc>
          <w:tcPr>
            <w:tcW w:w="3662" w:type="dxa"/>
          </w:tcPr>
          <w:p>
            <w:pPr>
              <w:spacing w:before="0" w:after="40" w:line="252" w:lineRule="auto"/>
            </w:pPr>
            <w:r>
              <w:rPr>
                <w:sz w:val="19"/>
                <w:szCs w:val="19"/>
              </w:rPr>
              <w:t xml:space="preserve">Hide my number, availability, how patients reach you, alerts, history of choices, account deletion.</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/share-your-story/submissions</w:t>
            </w:r>
          </w:p>
        </w:tc>
        <w:tc>
          <w:tcPr>
            <w:tcW w:w="3470" w:type="dxa"/>
          </w:tcPr>
          <w:p>
            <w:pPr>
              <w:spacing w:before="0" w:after="40" w:line="252" w:lineRule="auto"/>
            </w:pPr>
            <w:r>
              <w:rPr>
                <w:rFonts w:ascii="Consolas" w:hAnsi="Consolas" w:cs="Consolas"/>
                <w:color w:val="5A0909"/>
                <w:sz w:val="17"/>
                <w:szCs w:val="17"/>
                <w:shd w:val="clear" w:color="auto" w:fill="F3EFEB"/>
              </w:rPr>
              <w:t xml:space="preserve">share-your-story/submissions/page.tsx</w:t>
            </w:r>
          </w:p>
        </w:tc>
        <w:tc>
          <w:tcPr>
            <w:tcW w:w="3662" w:type="dxa"/>
          </w:tcPr>
          <w:p>
            <w:pPr>
              <w:spacing w:before="0" w:after="40" w:line="252" w:lineRule="auto"/>
            </w:pPr>
            <w:r>
              <w:rPr>
                <w:sz w:val="19"/>
                <w:szCs w:val="19"/>
              </w:rPr>
              <w:t xml:space="preserve">Your stories: review status, what is shown, corrections, withdraw.</w:t>
            </w:r>
          </w:p>
        </w:tc>
      </w:tr>
    </w:tbl>
    <w:p>
      <w:pPr>
        <w:spacing w:after="80"/>
      </w:pPr>
    </w:p>
    <w:p>
      <w:pPr>
        <w:pStyle w:val="Heading2"/>
      </w:pPr>
      <w:bookmarkStart w:id="22" w:name="s5_5"/>
      <w:r>
        <w:t xml:space="preserve">Volunteer area (volunteers and admins only)</w:t>
      </w:r>
      <w:bookmarkEnd w:id="22"/>
    </w:p>
    <w:p>
      <w:r>
        <w:rPr>
          <w:color w:val="6B5D5A"/>
        </w:rPr>
        <w:t xml:space="preserve">Files are under </w:t>
      </w:r>
      <w:r>
        <w:rPr>
          <w:rFonts w:ascii="Consolas" w:hAnsi="Consolas" w:cs="Consolas"/>
          <w:color w:val="5A0909"/>
          <w:sz w:val="19"/>
          <w:szCs w:val="19"/>
          <w:shd w:val="clear" w:color="auto" w:fill="F3EFEB"/>
        </w:rPr>
        <w:t xml:space="preserve">src/app/(member)/</w:t>
      </w:r>
      <w:r>
        <w:rPr>
          <w:color w:val="6B5D5A"/>
        </w:rPr>
        <w:t xml:space="preserve">. Everyone else gets “page not found”.</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506"/>
        <w:gridCol w:w="3470"/>
        <w:gridCol w:w="3662"/>
      </w:tblGrid>
      <w:tr>
        <w:trPr>
          <w:cantSplit/>
          <w:tblHeader/>
        </w:trPr>
        <w:tc>
          <w:tcPr>
            <w:tcW w:w="2506" w:type="dxa"/>
            <w:shd w:val="clear" w:color="auto" w:fill="F2EAE5"/>
          </w:tcPr>
          <w:p>
            <w:pPr>
              <w:spacing w:before="0" w:after="40" w:line="252" w:lineRule="auto"/>
            </w:pPr>
            <w:r>
              <w:rPr>
                <w:b/>
                <w:sz w:val="19"/>
                <w:szCs w:val="19"/>
              </w:rPr>
              <w:t xml:space="preserve">Address</w:t>
            </w:r>
          </w:p>
        </w:tc>
        <w:tc>
          <w:tcPr>
            <w:tcW w:w="3470" w:type="dxa"/>
            <w:shd w:val="clear" w:color="auto" w:fill="F2EAE5"/>
          </w:tcPr>
          <w:p>
            <w:pPr>
              <w:spacing w:before="0" w:after="40" w:line="252" w:lineRule="auto"/>
            </w:pPr>
            <w:r>
              <w:rPr>
                <w:b/>
                <w:sz w:val="19"/>
                <w:szCs w:val="19"/>
              </w:rPr>
              <w:t xml:space="preserve">File</w:t>
            </w:r>
          </w:p>
        </w:tc>
        <w:tc>
          <w:tcPr>
            <w:tcW w:w="3662" w:type="dxa"/>
            <w:shd w:val="clear" w:color="auto" w:fill="F2EAE5"/>
          </w:tcPr>
          <w:p>
            <w:pPr>
              <w:spacing w:before="0" w:after="40" w:line="252" w:lineRule="auto"/>
            </w:pPr>
            <w:r>
              <w:rPr>
                <w:b/>
                <w:sz w:val="19"/>
                <w:szCs w:val="19"/>
              </w:rPr>
              <w:t xml:space="preserve">What it shows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/volunteer</w:t>
            </w:r>
          </w:p>
        </w:tc>
        <w:tc>
          <w:tcPr>
            <w:tcW w:w="3470" w:type="dxa"/>
          </w:tcPr>
          <w:p>
            <w:pPr>
              <w:spacing w:before="0" w:after="40" w:line="252" w:lineRule="auto"/>
            </w:pPr>
            <w:r>
              <w:rPr>
                <w:rFonts w:ascii="Consolas" w:hAnsi="Consolas" w:cs="Consolas"/>
                <w:color w:val="5A0909"/>
                <w:sz w:val="17"/>
                <w:szCs w:val="17"/>
                <w:shd w:val="clear" w:color="auto" w:fill="F3EFEB"/>
              </w:rPr>
              <w:t xml:space="preserve">volunteer/page.tsx</w:t>
            </w:r>
          </w:p>
        </w:tc>
        <w:tc>
          <w:tcPr>
            <w:tcW w:w="3662" w:type="dxa"/>
          </w:tcPr>
          <w:p>
            <w:pPr>
              <w:spacing w:before="0" w:after="40" w:line="252" w:lineRule="auto"/>
            </w:pPr>
            <w:r>
              <w:rPr>
                <w:sz w:val="19"/>
                <w:szCs w:val="19"/>
              </w:rPr>
              <w:t xml:space="preserve">Overview of what needs attention. Opening it also runs housekeeping (request expiry, follow-up reminders).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/volunteer/requests</w:t>
            </w:r>
          </w:p>
        </w:tc>
        <w:tc>
          <w:tcPr>
            <w:tcW w:w="3470" w:type="dxa"/>
          </w:tcPr>
          <w:p>
            <w:pPr>
              <w:spacing w:before="0" w:after="40" w:line="252" w:lineRule="auto"/>
            </w:pPr>
            <w:r>
              <w:rPr>
                <w:rFonts w:ascii="Consolas" w:hAnsi="Consolas" w:cs="Consolas"/>
                <w:color w:val="5A0909"/>
                <w:sz w:val="17"/>
                <w:szCs w:val="17"/>
                <w:shd w:val="clear" w:color="auto" w:fill="F3EFEB"/>
              </w:rPr>
              <w:t xml:space="preserve">volunteer/requests/page.tsx</w:t>
            </w:r>
          </w:p>
        </w:tc>
        <w:tc>
          <w:tcPr>
            <w:tcW w:w="3662" w:type="dxa"/>
          </w:tcPr>
          <w:p>
            <w:pPr>
              <w:spacing w:before="0" w:after="40" w:line="252" w:lineRule="auto"/>
            </w:pPr>
            <w:r>
              <w:rPr>
                <w:sz w:val="19"/>
                <w:szCs w:val="19"/>
              </w:rPr>
              <w:t xml:space="preserve">The request queue (</w:t>
            </w:r>
            <w:r>
              <w:rPr>
                <w:rFonts w:ascii="Consolas" w:hAnsi="Consolas" w:cs="Consolas"/>
                <w:color w:val="5A0909"/>
                <w:sz w:val="17"/>
                <w:szCs w:val="17"/>
                <w:shd w:val="clear" w:color="auto" w:fill="F3EFEB"/>
              </w:rPr>
              <w:t xml:space="preserve">request-queue.tsx</w:t>
            </w:r>
            <w:r>
              <w:rPr>
                <w:sz w:val="19"/>
                <w:szCs w:val="19"/>
              </w:rPr>
              <w:t xml:space="preserve">).</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/volunteer/requests/[id]</w:t>
            </w:r>
          </w:p>
        </w:tc>
        <w:tc>
          <w:tcPr>
            <w:tcW w:w="3470" w:type="dxa"/>
          </w:tcPr>
          <w:p>
            <w:pPr>
              <w:spacing w:before="0" w:after="40" w:line="252" w:lineRule="auto"/>
            </w:pPr>
            <w:r>
              <w:rPr>
                <w:rFonts w:ascii="Consolas" w:hAnsi="Consolas" w:cs="Consolas"/>
                <w:color w:val="5A0909"/>
                <w:sz w:val="17"/>
                <w:szCs w:val="17"/>
                <w:shd w:val="clear" w:color="auto" w:fill="F3EFEB"/>
              </w:rPr>
              <w:t xml:space="preserve">volunteer/requests/[id]/page.tsx</w:t>
            </w:r>
          </w:p>
        </w:tc>
        <w:tc>
          <w:tcPr>
            <w:tcW w:w="3662" w:type="dxa"/>
          </w:tcPr>
          <w:p>
            <w:pPr>
              <w:spacing w:before="0" w:after="40" w:line="252" w:lineRule="auto"/>
            </w:pPr>
            <w:r>
              <w:rPr>
                <w:sz w:val="19"/>
                <w:szCs w:val="19"/>
              </w:rPr>
              <w:t xml:space="preserve">Coordinate one request: the patient’s details to check with the hospital, verify, assign, matching donors, logged contact, notes, history. Admins also see “Delete this request”.</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/volunteer/donors</w:t>
            </w:r>
          </w:p>
        </w:tc>
        <w:tc>
          <w:tcPr>
            <w:tcW w:w="3470" w:type="dxa"/>
          </w:tcPr>
          <w:p>
            <w:pPr>
              <w:spacing w:before="0" w:after="40" w:line="252" w:lineRule="auto"/>
            </w:pPr>
            <w:r>
              <w:rPr>
                <w:rFonts w:ascii="Consolas" w:hAnsi="Consolas" w:cs="Consolas"/>
                <w:color w:val="5A0909"/>
                <w:sz w:val="17"/>
                <w:szCs w:val="17"/>
                <w:shd w:val="clear" w:color="auto" w:fill="F3EFEB"/>
              </w:rPr>
              <w:t xml:space="preserve">volunteer/donors/page.tsx</w:t>
            </w:r>
          </w:p>
        </w:tc>
        <w:tc>
          <w:tcPr>
            <w:tcW w:w="3662" w:type="dxa"/>
          </w:tcPr>
          <w:p>
            <w:pPr>
              <w:spacing w:before="0" w:after="40" w:line="252" w:lineRule="auto"/>
            </w:pPr>
            <w:r>
              <w:rPr>
                <w:sz w:val="19"/>
                <w:szCs w:val="19"/>
              </w:rPr>
              <w:t xml:space="preserve">Donor directory search (never shows contact details).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/volunteer/coordination</w:t>
            </w:r>
          </w:p>
        </w:tc>
        <w:tc>
          <w:tcPr>
            <w:tcW w:w="3470" w:type="dxa"/>
          </w:tcPr>
          <w:p>
            <w:pPr>
              <w:spacing w:before="0" w:after="40" w:line="252" w:lineRule="auto"/>
            </w:pPr>
            <w:r>
              <w:rPr>
                <w:rFonts w:ascii="Consolas" w:hAnsi="Consolas" w:cs="Consolas"/>
                <w:color w:val="5A0909"/>
                <w:sz w:val="17"/>
                <w:szCs w:val="17"/>
                <w:shd w:val="clear" w:color="auto" w:fill="F3EFEB"/>
              </w:rPr>
              <w:t xml:space="preserve">volunteer/coordination/page.tsx</w:t>
            </w:r>
          </w:p>
        </w:tc>
        <w:tc>
          <w:tcPr>
            <w:tcW w:w="3662" w:type="dxa"/>
          </w:tcPr>
          <w:p>
            <w:pPr>
              <w:spacing w:before="0" w:after="40" w:line="252" w:lineRule="auto"/>
            </w:pPr>
            <w:r>
              <w:rPr>
                <w:sz w:val="19"/>
                <w:szCs w:val="19"/>
              </w:rPr>
              <w:t xml:space="preserve">Requests you are coordinating, with follow-ups.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/volunteer/donations</w:t>
            </w:r>
          </w:p>
        </w:tc>
        <w:tc>
          <w:tcPr>
            <w:tcW w:w="3470" w:type="dxa"/>
          </w:tcPr>
          <w:p>
            <w:pPr>
              <w:spacing w:before="0" w:after="40" w:line="252" w:lineRule="auto"/>
            </w:pPr>
            <w:r>
              <w:rPr>
                <w:rFonts w:ascii="Consolas" w:hAnsi="Consolas" w:cs="Consolas"/>
                <w:color w:val="5A0909"/>
                <w:sz w:val="17"/>
                <w:szCs w:val="17"/>
                <w:shd w:val="clear" w:color="auto" w:fill="F3EFEB"/>
              </w:rPr>
              <w:t xml:space="preserve">volunteer/donations/page.tsx</w:t>
            </w:r>
          </w:p>
        </w:tc>
        <w:tc>
          <w:tcPr>
            <w:tcW w:w="3662" w:type="dxa"/>
          </w:tcPr>
          <w:p>
            <w:pPr>
              <w:spacing w:before="0" w:after="40" w:line="252" w:lineRule="auto"/>
            </w:pPr>
            <w:r>
              <w:rPr>
                <w:sz w:val="19"/>
                <w:szCs w:val="19"/>
              </w:rPr>
              <w:t xml:space="preserve">Donation records to verify or correct (</w:t>
            </w:r>
            <w:r>
              <w:rPr>
                <w:rFonts w:ascii="Consolas" w:hAnsi="Consolas" w:cs="Consolas"/>
                <w:color w:val="5A0909"/>
                <w:sz w:val="17"/>
                <w:szCs w:val="17"/>
                <w:shd w:val="clear" w:color="auto" w:fill="F3EFEB"/>
              </w:rPr>
              <w:t xml:space="preserve">donation-review.tsx</w:t>
            </w:r>
            <w:r>
              <w:rPr>
                <w:sz w:val="19"/>
                <w:szCs w:val="19"/>
              </w:rPr>
              <w:t xml:space="preserve">).</w:t>
            </w:r>
          </w:p>
        </w:tc>
      </w:tr>
    </w:tbl>
    <w:p>
      <w:pPr>
        <w:spacing w:after="80"/>
      </w:pPr>
    </w:p>
    <w:p>
      <w:pPr>
        <w:pStyle w:val="Heading2"/>
      </w:pPr>
      <w:bookmarkStart w:id="23" w:name="s5_6"/>
      <w:r>
        <w:t xml:space="preserve">Admin area (administrators only)</w:t>
      </w:r>
      <w:bookmarkEnd w:id="23"/>
    </w:p>
    <w:p>
      <w:r>
        <w:rPr>
          <w:color w:val="6B5D5A"/>
        </w:rPr>
        <w:t xml:space="preserve">Files are under </w:t>
      </w:r>
      <w:r>
        <w:rPr>
          <w:rFonts w:ascii="Consolas" w:hAnsi="Consolas" w:cs="Consolas"/>
          <w:color w:val="5A0909"/>
          <w:sz w:val="19"/>
          <w:szCs w:val="19"/>
          <w:shd w:val="clear" w:color="auto" w:fill="F3EFEB"/>
        </w:rPr>
        <w:t xml:space="preserve">src/app/(member)/</w:t>
      </w:r>
      <w:r>
        <w:rPr>
          <w:color w:val="6B5D5A"/>
        </w:rPr>
        <w:t xml:space="preserve">. Everyone else gets “page not found”.</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313"/>
        <w:gridCol w:w="3277"/>
        <w:gridCol w:w="4048"/>
      </w:tblGrid>
      <w:tr>
        <w:trPr>
          <w:cantSplit/>
          <w:tblHeader/>
        </w:trPr>
        <w:tc>
          <w:tcPr>
            <w:tcW w:w="2313" w:type="dxa"/>
            <w:shd w:val="clear" w:color="auto" w:fill="F2EAE5"/>
          </w:tcPr>
          <w:p>
            <w:pPr>
              <w:spacing w:before="0" w:after="40" w:line="252" w:lineRule="auto"/>
            </w:pPr>
            <w:r>
              <w:rPr>
                <w:b/>
                <w:sz w:val="19"/>
                <w:szCs w:val="19"/>
              </w:rPr>
              <w:t xml:space="preserve">Address</w:t>
            </w:r>
          </w:p>
        </w:tc>
        <w:tc>
          <w:tcPr>
            <w:tcW w:w="3277" w:type="dxa"/>
            <w:shd w:val="clear" w:color="auto" w:fill="F2EAE5"/>
          </w:tcPr>
          <w:p>
            <w:pPr>
              <w:spacing w:before="0" w:after="40" w:line="252" w:lineRule="auto"/>
            </w:pPr>
            <w:r>
              <w:rPr>
                <w:b/>
                <w:sz w:val="19"/>
                <w:szCs w:val="19"/>
              </w:rPr>
              <w:t xml:space="preserve">File</w:t>
            </w:r>
          </w:p>
        </w:tc>
        <w:tc>
          <w:tcPr>
            <w:tcW w:w="4048" w:type="dxa"/>
            <w:shd w:val="clear" w:color="auto" w:fill="F2EAE5"/>
          </w:tcPr>
          <w:p>
            <w:pPr>
              <w:spacing w:before="0" w:after="40" w:line="252" w:lineRule="auto"/>
            </w:pPr>
            <w:r>
              <w:rPr>
                <w:b/>
                <w:sz w:val="19"/>
                <w:szCs w:val="19"/>
              </w:rPr>
              <w:t xml:space="preserve">What it shows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admin/page.tsx</w:t>
            </w:r>
          </w:p>
        </w:tc>
        <w:tc>
          <w:tcPr>
            <w:tcW w:w="4048" w:type="dxa"/>
          </w:tcPr>
          <w:p>
            <w:pPr>
              <w:spacing w:before="0" w:after="40" w:line="252" w:lineRule="auto"/>
            </w:pPr>
            <w:r>
              <w:rPr>
                <w:sz w:val="19"/>
                <w:szCs w:val="19"/>
              </w:rPr>
              <w:t xml:space="preserve">Overview figures, calculated when the page loads.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/admin/donors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admin/donors/page.tsx</w:t>
            </w:r>
          </w:p>
        </w:tc>
        <w:tc>
          <w:tcPr>
            <w:tcW w:w="4048" w:type="dxa"/>
          </w:tcPr>
          <w:p>
            <w:pPr>
              <w:spacing w:before="0" w:after="40" w:line="252" w:lineRule="auto"/>
            </w:pPr>
            <w:r>
              <w:rPr>
                <w:sz w:val="19"/>
                <w:szCs w:val="19"/>
              </w:rPr>
              <w:t xml:space="preserve">All members, with tabs: donors, needs verification, verified, blood group corrections, deletion requested, deactivated.</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/admin/donors/[id]</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admin/donors/[id]/page.tsx</w:t>
            </w:r>
          </w:p>
        </w:tc>
        <w:tc>
          <w:tcPr>
            <w:tcW w:w="4048" w:type="dxa"/>
          </w:tcPr>
          <w:p>
            <w:pPr>
              <w:spacing w:before="0" w:after="40" w:line="252" w:lineRule="auto"/>
            </w:pPr>
            <w:r>
              <w:rPr>
                <w:sz w:val="19"/>
                <w:szCs w:val="19"/>
              </w:rPr>
              <w:t xml:space="preserve">One donor’s full record: details, verification, donation records (edit/delete), notes, consents, role.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/admin/requests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admin/requests/page.tsx</w:t>
            </w:r>
          </w:p>
        </w:tc>
        <w:tc>
          <w:tcPr>
            <w:tcW w:w="4048" w:type="dxa"/>
          </w:tcPr>
          <w:p>
            <w:pPr>
              <w:spacing w:before="0" w:after="40" w:line="252" w:lineRule="auto"/>
            </w:pPr>
            <w:r>
              <w:rPr>
                <w:sz w:val="19"/>
                <w:szCs w:val="19"/>
              </w:rPr>
              <w:t xml:space="preserve">All requests, with CSV export.</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/admin/donations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admin/donations/page.tsx</w:t>
            </w:r>
          </w:p>
        </w:tc>
        <w:tc>
          <w:tcPr>
            <w:tcW w:w="4048" w:type="dxa"/>
          </w:tcPr>
          <w:p>
            <w:pPr>
              <w:spacing w:before="0" w:after="40" w:line="252" w:lineRule="auto"/>
            </w:pPr>
            <w:r>
              <w:rPr>
                <w:sz w:val="19"/>
                <w:szCs w:val="19"/>
              </w:rPr>
              <w:t xml:space="preserve">Donation records: verify, edit, delete.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/admin/data-checks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admin/data-checks/page.tsx</w:t>
            </w:r>
          </w:p>
        </w:tc>
        <w:tc>
          <w:tcPr>
            <w:tcW w:w="4048" w:type="dxa"/>
          </w:tcPr>
          <w:p>
            <w:pPr>
              <w:spacing w:before="0" w:after="40" w:line="252" w:lineRule="auto"/>
            </w:pPr>
            <w:r>
              <w:rPr>
                <w:sz w:val="19"/>
                <w:szCs w:val="19"/>
              </w:rPr>
              <w:t xml:space="preserve">Possible data problems (duplicates, odd values) and what to do about each.</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/admin/users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admin/users/page.tsx</w:t>
            </w:r>
          </w:p>
        </w:tc>
        <w:tc>
          <w:tcPr>
            <w:tcW w:w="4048" w:type="dxa"/>
          </w:tcPr>
          <w:p>
            <w:pPr>
              <w:spacing w:before="0" w:after="40" w:line="252" w:lineRule="auto"/>
            </w:pPr>
            <w:r>
              <w:rPr>
                <w:sz w:val="19"/>
                <w:szCs w:val="19"/>
              </w:rPr>
              <w:t xml:space="preserve">Grant or remove volunteer and administrator roles.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/admin/volunteers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admin/volunteers/page.tsx</w:t>
            </w:r>
          </w:p>
        </w:tc>
        <w:tc>
          <w:tcPr>
            <w:tcW w:w="4048" w:type="dxa"/>
          </w:tcPr>
          <w:p>
            <w:pPr>
              <w:spacing w:before="0" w:after="40" w:line="252" w:lineRule="auto"/>
            </w:pPr>
            <w:r>
              <w:rPr>
                <w:sz w:val="19"/>
                <w:szCs w:val="19"/>
              </w:rPr>
              <w:t xml:space="preserve">Volunteers and administrators, with their permissions.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/admin/stories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admin/stories/page.tsx</w:t>
            </w:r>
          </w:p>
        </w:tc>
        <w:tc>
          <w:tcPr>
            <w:tcW w:w="4048" w:type="dxa"/>
          </w:tcPr>
          <w:p>
            <w:pPr>
              <w:spacing w:before="0" w:after="40" w:line="252" w:lineRule="auto"/>
            </w:pPr>
            <w:r>
              <w:rPr>
                <w:sz w:val="19"/>
                <w:szCs w:val="19"/>
              </w:rPr>
              <w:t xml:space="preserve">Story moderation queue.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/admin/stories/[id]</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admin/stories/[id]/page.tsx</w:t>
            </w:r>
          </w:p>
        </w:tc>
        <w:tc>
          <w:tcPr>
            <w:tcW w:w="4048" w:type="dxa"/>
          </w:tcPr>
          <w:p>
            <w:pPr>
              <w:spacing w:before="0" w:after="40" w:line="252" w:lineRule="auto"/>
            </w:pPr>
            <w:r>
              <w:rPr>
                <w:sz w:val="19"/>
                <w:szCs w:val="19"/>
              </w:rPr>
              <w:t xml:space="preserve">Review one story: public text, photo, trust labels, publish/unpublish, delete.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/admin/camps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admin/camps/page.tsx</w:t>
            </w:r>
          </w:p>
        </w:tc>
        <w:tc>
          <w:tcPr>
            <w:tcW w:w="4048" w:type="dxa"/>
          </w:tcPr>
          <w:p>
            <w:pPr>
              <w:spacing w:before="0" w:after="40" w:line="252" w:lineRule="auto"/>
            </w:pPr>
            <w:r>
              <w:rPr>
                <w:sz w:val="19"/>
                <w:szCs w:val="19"/>
              </w:rPr>
              <w:t xml:space="preserve">Camps and documented impact figures (each with a source and date).</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/admin/analytics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admin/analytics/page.tsx</w:t>
            </w:r>
          </w:p>
        </w:tc>
        <w:tc>
          <w:tcPr>
            <w:tcW w:w="4048" w:type="dxa"/>
          </w:tcPr>
          <w:p>
            <w:pPr>
              <w:spacing w:before="0" w:after="40" w:line="252" w:lineRule="auto"/>
            </w:pPr>
            <w:r>
              <w:rPr>
                <w:sz w:val="19"/>
                <w:szCs w:val="19"/>
              </w:rPr>
              <w:t xml:space="preserve">Charts and CSV exports.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/admin/audit-logs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admin/audit-logs/page.tsx</w:t>
            </w:r>
          </w:p>
        </w:tc>
        <w:tc>
          <w:tcPr>
            <w:tcW w:w="4048" w:type="dxa"/>
          </w:tcPr>
          <w:p>
            <w:pPr>
              <w:spacing w:before="0" w:after="40" w:line="252" w:lineRule="auto"/>
            </w:pPr>
            <w:r>
              <w:rPr>
                <w:sz w:val="19"/>
                <w:szCs w:val="19"/>
              </w:rPr>
              <w:t xml:space="preserve">The append-only log of privileged actions.</w:t>
            </w:r>
          </w:p>
        </w:tc>
      </w:tr>
      <w:tr>
        <w:trPr>
          <w:cantSplit/>
        </w:trPr>
        <w:tc>
          <w:tcPr>
            <w:tcW w:w="2313" w:type="dxa"/>
          </w:tcPr>
          <w:p>
            <w:pPr>
              <w:spacing w:before="0" w:after="40" w:line="252" w:lineRule="auto"/>
            </w:pPr>
            <w:r>
              <w:rPr>
                <w:rFonts w:ascii="Consolas" w:hAnsi="Consolas" w:cs="Consolas"/>
                <w:color w:val="5A0909"/>
                <w:sz w:val="17"/>
                <w:szCs w:val="17"/>
                <w:shd w:val="clear" w:color="auto" w:fill="F3EFEB"/>
              </w:rPr>
              <w:t xml:space="preserve">/admin/settings</w:t>
            </w:r>
          </w:p>
        </w:tc>
        <w:tc>
          <w:tcPr>
            <w:tcW w:w="3277" w:type="dxa"/>
          </w:tcPr>
          <w:p>
            <w:pPr>
              <w:spacing w:before="0" w:after="40" w:line="252" w:lineRule="auto"/>
            </w:pPr>
            <w:r>
              <w:rPr>
                <w:rFonts w:ascii="Consolas" w:hAnsi="Consolas" w:cs="Consolas"/>
                <w:color w:val="5A0909"/>
                <w:sz w:val="17"/>
                <w:szCs w:val="17"/>
                <w:shd w:val="clear" w:color="auto" w:fill="F3EFEB"/>
              </w:rPr>
              <w:t xml:space="preserve">admin/settings/page.tsx</w:t>
            </w:r>
          </w:p>
        </w:tc>
        <w:tc>
          <w:tcPr>
            <w:tcW w:w="4048" w:type="dxa"/>
          </w:tcPr>
          <w:p>
            <w:pPr>
              <w:spacing w:before="0" w:after="40" w:line="252" w:lineRule="auto"/>
            </w:pPr>
            <w:r>
              <w:rPr>
                <w:sz w:val="19"/>
                <w:szCs w:val="19"/>
              </w:rPr>
              <w:t xml:space="preserve">Organisation contacts, registration on/off, limits, retention.</w:t>
            </w:r>
          </w:p>
        </w:tc>
      </w:tr>
    </w:tbl>
    <w:p>
      <w:pPr>
        <w:spacing w:after="80"/>
      </w:pPr>
    </w:p>
    <w:p>
      <w:pPr>
        <w:pStyle w:val="Heading2"/>
      </w:pPr>
      <w:bookmarkStart w:id="24" w:name="s5_7"/>
      <w:r>
        <w:t xml:space="preserve">Behind the scenes (no visible page)</w:t>
      </w:r>
      <w:bookmarkEnd w:id="2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4337"/>
        <w:gridCol w:w="5301"/>
      </w:tblGrid>
      <w:tr>
        <w:trPr>
          <w:cantSplit/>
          <w:tblHeader/>
        </w:trPr>
        <w:tc>
          <w:tcPr>
            <w:tcW w:w="4337" w:type="dxa"/>
            <w:shd w:val="clear" w:color="auto" w:fill="F2EAE5"/>
          </w:tcPr>
          <w:p>
            <w:pPr>
              <w:spacing w:before="0" w:after="40" w:line="252" w:lineRule="auto"/>
            </w:pPr>
            <w:r>
              <w:rPr>
                <w:b/>
                <w:sz w:val="19"/>
                <w:szCs w:val="19"/>
              </w:rPr>
              <w:t xml:space="preserve">Address or file</w:t>
            </w:r>
          </w:p>
        </w:tc>
        <w:tc>
          <w:tcPr>
            <w:tcW w:w="5301" w:type="dxa"/>
            <w:shd w:val="clear" w:color="auto" w:fill="F2EAE5"/>
          </w:tcPr>
          <w:p>
            <w:pPr>
              <w:spacing w:before="0" w:after="40" w:line="252" w:lineRule="auto"/>
            </w:pPr>
            <w:r>
              <w:rPr>
                <w:b/>
                <w:sz w:val="19"/>
                <w:szCs w:val="19"/>
              </w:rPr>
              <w:t xml:space="preserve">What it does</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/auth/confirm</w:t>
            </w:r>
            <w:r>
              <w:rPr>
                <w:sz w:val="19"/>
                <w:szCs w:val="19"/>
              </w:rPr>
              <w:t xml:space="preserve"> → </w:t>
            </w:r>
            <w:r>
              <w:rPr>
                <w:rFonts w:ascii="Consolas" w:hAnsi="Consolas" w:cs="Consolas"/>
                <w:color w:val="5A0909"/>
                <w:sz w:val="17"/>
                <w:szCs w:val="17"/>
                <w:shd w:val="clear" w:color="auto" w:fill="F3EFEB"/>
              </w:rPr>
              <w:t xml:space="preserve">src/app/auth/confirm/route.ts</w:t>
            </w:r>
          </w:p>
        </w:tc>
        <w:tc>
          <w:tcPr>
            <w:tcW w:w="5301" w:type="dxa"/>
          </w:tcPr>
          <w:p>
            <w:pPr>
              <w:spacing w:before="0" w:after="40" w:line="252" w:lineRule="auto"/>
            </w:pPr>
            <w:r>
              <w:rPr>
                <w:sz w:val="19"/>
                <w:szCs w:val="19"/>
              </w:rPr>
              <w:t xml:space="preserve">Opens the links in sign-up, password-reset and email-change emails (works on any device).</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/auth/callback</w:t>
            </w:r>
            <w:r>
              <w:rPr>
                <w:sz w:val="19"/>
                <w:szCs w:val="19"/>
              </w:rPr>
              <w:t xml:space="preserve"> → </w:t>
            </w:r>
            <w:r>
              <w:rPr>
                <w:rFonts w:ascii="Consolas" w:hAnsi="Consolas" w:cs="Consolas"/>
                <w:color w:val="5A0909"/>
                <w:sz w:val="17"/>
                <w:szCs w:val="17"/>
                <w:shd w:val="clear" w:color="auto" w:fill="F3EFEB"/>
              </w:rPr>
              <w:t xml:space="preserve">src/app/auth/callback/route.ts</w:t>
            </w:r>
          </w:p>
        </w:tc>
        <w:tc>
          <w:tcPr>
            <w:tcW w:w="5301" w:type="dxa"/>
          </w:tcPr>
          <w:p>
            <w:pPr>
              <w:spacing w:before="0" w:after="40" w:line="252" w:lineRule="auto"/>
            </w:pPr>
            <w:r>
              <w:rPr>
                <w:sz w:val="19"/>
                <w:szCs w:val="19"/>
              </w:rPr>
              <w:t xml:space="preserve">Older-style email links (same browser only).</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/auth/signout</w:t>
            </w:r>
            <w:r>
              <w:rPr>
                <w:sz w:val="19"/>
                <w:szCs w:val="19"/>
              </w:rPr>
              <w:t xml:space="preserve"> → </w:t>
            </w:r>
            <w:r>
              <w:rPr>
                <w:rFonts w:ascii="Consolas" w:hAnsi="Consolas" w:cs="Consolas"/>
                <w:color w:val="5A0909"/>
                <w:sz w:val="17"/>
                <w:szCs w:val="17"/>
                <w:shd w:val="clear" w:color="auto" w:fill="F3EFEB"/>
              </w:rPr>
              <w:t xml:space="preserve">src/app/auth/signout/route.ts</w:t>
            </w:r>
          </w:p>
        </w:tc>
        <w:tc>
          <w:tcPr>
            <w:tcW w:w="5301" w:type="dxa"/>
          </w:tcPr>
          <w:p>
            <w:pPr>
              <w:spacing w:before="0" w:after="40" w:line="252" w:lineRule="auto"/>
            </w:pPr>
            <w:r>
              <w:rPr>
                <w:sz w:val="19"/>
                <w:szCs w:val="19"/>
              </w:rPr>
              <w:t xml:space="preserve">Signs out (only by form submission, never by a plain link).</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/api/admin/export/[kind]</w:t>
            </w:r>
            <w:r>
              <w:rPr>
                <w:sz w:val="19"/>
                <w:szCs w:val="19"/>
              </w:rPr>
              <w:t xml:space="preserve"> → </w:t>
            </w:r>
            <w:r>
              <w:rPr>
                <w:rFonts w:ascii="Consolas" w:hAnsi="Consolas" w:cs="Consolas"/>
                <w:color w:val="5A0909"/>
                <w:sz w:val="17"/>
                <w:szCs w:val="17"/>
                <w:shd w:val="clear" w:color="auto" w:fill="F3EFEB"/>
              </w:rPr>
              <w:t xml:space="preserve">src/app/api/admin/export/[kind]/route.ts</w:t>
            </w:r>
          </w:p>
        </w:tc>
        <w:tc>
          <w:tcPr>
            <w:tcW w:w="5301" w:type="dxa"/>
          </w:tcPr>
          <w:p>
            <w:pPr>
              <w:spacing w:before="0" w:after="40" w:line="252" w:lineRule="auto"/>
            </w:pPr>
            <w:r>
              <w:rPr>
                <w:sz w:val="19"/>
                <w:szCs w:val="19"/>
              </w:rPr>
              <w:t xml:space="preserve">Admin CSV downloads (donors, donations, requests). Never includes phone numbers, emails, PIN codes or coordinates; every export is logged.</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/offline</w:t>
            </w:r>
            <w:r>
              <w:rPr>
                <w:sz w:val="19"/>
                <w:szCs w:val="19"/>
              </w:rPr>
              <w:t xml:space="preserve"> → </w:t>
            </w:r>
            <w:r>
              <w:rPr>
                <w:rFonts w:ascii="Consolas" w:hAnsi="Consolas" w:cs="Consolas"/>
                <w:color w:val="5A0909"/>
                <w:sz w:val="17"/>
                <w:szCs w:val="17"/>
                <w:shd w:val="clear" w:color="auto" w:fill="F3EFEB"/>
              </w:rPr>
              <w:t xml:space="preserve">src/app/offline/page.tsx</w:t>
            </w:r>
          </w:p>
        </w:tc>
        <w:tc>
          <w:tcPr>
            <w:tcW w:w="5301" w:type="dxa"/>
          </w:tcPr>
          <w:p>
            <w:pPr>
              <w:spacing w:before="0" w:after="40" w:line="252" w:lineRule="auto"/>
            </w:pPr>
            <w:r>
              <w:rPr>
                <w:sz w:val="19"/>
                <w:szCs w:val="19"/>
              </w:rPr>
              <w:t xml:space="preserve">Shown by the service worker when there is no internet.</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src/app/not-found.tsx</w:t>
            </w:r>
            <w:r>
              <w:rPr>
                <w:sz w:val="19"/>
                <w:szCs w:val="19"/>
              </w:rPr>
              <w:t xml:space="preserve">, </w:t>
            </w:r>
            <w:r>
              <w:rPr>
                <w:rFonts w:ascii="Consolas" w:hAnsi="Consolas" w:cs="Consolas"/>
                <w:color w:val="5A0909"/>
                <w:sz w:val="17"/>
                <w:szCs w:val="17"/>
                <w:shd w:val="clear" w:color="auto" w:fill="F3EFEB"/>
              </w:rPr>
              <w:t xml:space="preserve">error.tsx</w:t>
            </w:r>
            <w:r>
              <w:rPr>
                <w:sz w:val="19"/>
                <w:szCs w:val="19"/>
              </w:rPr>
              <w:t xml:space="preserve">, </w:t>
            </w:r>
            <w:r>
              <w:rPr>
                <w:rFonts w:ascii="Consolas" w:hAnsi="Consolas" w:cs="Consolas"/>
                <w:color w:val="5A0909"/>
                <w:sz w:val="17"/>
                <w:szCs w:val="17"/>
                <w:shd w:val="clear" w:color="auto" w:fill="F3EFEB"/>
              </w:rPr>
              <w:t xml:space="preserve">(member)/loading.tsx</w:t>
            </w:r>
          </w:p>
        </w:tc>
        <w:tc>
          <w:tcPr>
            <w:tcW w:w="5301" w:type="dxa"/>
          </w:tcPr>
          <w:p>
            <w:pPr>
              <w:spacing w:before="0" w:after="40" w:line="252" w:lineRule="auto"/>
            </w:pPr>
            <w:r>
              <w:rPr>
                <w:sz w:val="19"/>
                <w:szCs w:val="19"/>
              </w:rPr>
              <w:t xml:space="preserve">“Page not found”, “something went wrong” and loading screens.</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src/app/robots.ts</w:t>
            </w:r>
            <w:r>
              <w:rPr>
                <w:sz w:val="19"/>
                <w:szCs w:val="19"/>
              </w:rPr>
              <w:t xml:space="preserve">, </w:t>
            </w:r>
            <w:r>
              <w:rPr>
                <w:rFonts w:ascii="Consolas" w:hAnsi="Consolas" w:cs="Consolas"/>
                <w:color w:val="5A0909"/>
                <w:sz w:val="17"/>
                <w:szCs w:val="17"/>
                <w:shd w:val="clear" w:color="auto" w:fill="F3EFEB"/>
              </w:rPr>
              <w:t xml:space="preserve">src/app/sitemap.ts</w:t>
            </w:r>
          </w:p>
        </w:tc>
        <w:tc>
          <w:tcPr>
            <w:tcW w:w="5301" w:type="dxa"/>
          </w:tcPr>
          <w:p>
            <w:pPr>
              <w:spacing w:before="0" w:after="40" w:line="252" w:lineRule="auto"/>
            </w:pPr>
            <w:r>
              <w:rPr>
                <w:sz w:val="19"/>
                <w:szCs w:val="19"/>
              </w:rPr>
              <w:t xml:space="preserve">Rules and page list for search engines. Private pages are excluded; staff areas are not even mentioned.</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src/app/manifest.ts</w:t>
            </w:r>
            <w:r>
              <w:rPr>
                <w:sz w:val="19"/>
                <w:szCs w:val="19"/>
              </w:rPr>
              <w:t xml:space="preserve">, </w:t>
            </w:r>
            <w:r>
              <w:rPr>
                <w:rFonts w:ascii="Consolas" w:hAnsi="Consolas" w:cs="Consolas"/>
                <w:color w:val="5A0909"/>
                <w:sz w:val="17"/>
                <w:szCs w:val="17"/>
                <w:shd w:val="clear" w:color="auto" w:fill="F3EFEB"/>
              </w:rPr>
              <w:t xml:space="preserve">icon.png</w:t>
            </w:r>
            <w:r>
              <w:rPr>
                <w:sz w:val="19"/>
                <w:szCs w:val="19"/>
              </w:rPr>
              <w:t xml:space="preserve">, </w:t>
            </w:r>
            <w:r>
              <w:rPr>
                <w:rFonts w:ascii="Consolas" w:hAnsi="Consolas" w:cs="Consolas"/>
                <w:color w:val="5A0909"/>
                <w:sz w:val="17"/>
                <w:szCs w:val="17"/>
                <w:shd w:val="clear" w:color="auto" w:fill="F3EFEB"/>
              </w:rPr>
              <w:t xml:space="preserve">apple-icon.png</w:t>
            </w:r>
            <w:r>
              <w:rPr>
                <w:sz w:val="19"/>
                <w:szCs w:val="19"/>
              </w:rPr>
              <w:t xml:space="preserve">, </w:t>
            </w:r>
            <w:r>
              <w:rPr>
                <w:rFonts w:ascii="Consolas" w:hAnsi="Consolas" w:cs="Consolas"/>
                <w:color w:val="5A0909"/>
                <w:sz w:val="17"/>
                <w:szCs w:val="17"/>
                <w:shd w:val="clear" w:color="auto" w:fill="F3EFEB"/>
              </w:rPr>
              <w:t xml:space="preserve">favicon.ico</w:t>
            </w:r>
          </w:p>
        </w:tc>
        <w:tc>
          <w:tcPr>
            <w:tcW w:w="5301" w:type="dxa"/>
          </w:tcPr>
          <w:p>
            <w:pPr>
              <w:spacing w:before="0" w:after="40" w:line="252" w:lineRule="auto"/>
            </w:pPr>
            <w:r>
              <w:rPr>
                <w:sz w:val="19"/>
                <w:szCs w:val="19"/>
              </w:rPr>
              <w:t xml:space="preserve">Install-as-app details and icons.</w:t>
            </w:r>
          </w:p>
        </w:tc>
      </w:tr>
      <w:tr>
        <w:trPr>
          <w:cantSplit/>
        </w:trPr>
        <w:tc>
          <w:tcPr>
            <w:tcW w:w="4337" w:type="dxa"/>
          </w:tcPr>
          <w:p>
            <w:pPr>
              <w:spacing w:before="0" w:after="40" w:line="252" w:lineRule="auto"/>
            </w:pPr>
            <w:r>
              <w:rPr>
                <w:rFonts w:ascii="Consolas" w:hAnsi="Consolas" w:cs="Consolas"/>
                <w:color w:val="5A0909"/>
                <w:sz w:val="17"/>
                <w:szCs w:val="17"/>
                <w:shd w:val="clear" w:color="auto" w:fill="F3EFEB"/>
              </w:rPr>
              <w:t xml:space="preserve">src/proxy.ts</w:t>
            </w:r>
            <w:r>
              <w:rPr>
                <w:sz w:val="19"/>
                <w:szCs w:val="19"/>
              </w:rPr>
              <w:t xml:space="preserve"> + </w:t>
            </w:r>
            <w:r>
              <w:rPr>
                <w:rFonts w:ascii="Consolas" w:hAnsi="Consolas" w:cs="Consolas"/>
                <w:color w:val="5A0909"/>
                <w:sz w:val="17"/>
                <w:szCs w:val="17"/>
                <w:shd w:val="clear" w:color="auto" w:fill="F3EFEB"/>
              </w:rPr>
              <w:t xml:space="preserve">src/lib/supabase/proxy.ts</w:t>
            </w:r>
          </w:p>
        </w:tc>
        <w:tc>
          <w:tcPr>
            <w:tcW w:w="5301" w:type="dxa"/>
          </w:tcPr>
          <w:p>
            <w:pPr>
              <w:spacing w:before="0" w:after="40" w:line="252" w:lineRule="auto"/>
            </w:pPr>
            <w:r>
              <w:rPr>
                <w:sz w:val="19"/>
                <w:szCs w:val="19"/>
              </w:rPr>
              <w:t xml:space="preserve">The first gate: refreshes the login; signed-out visitors to private pages go to </w:t>
            </w:r>
            <w:r>
              <w:rPr>
                <w:rFonts w:ascii="Consolas" w:hAnsi="Consolas" w:cs="Consolas"/>
                <w:color w:val="5A0909"/>
                <w:sz w:val="17"/>
                <w:szCs w:val="17"/>
                <w:shd w:val="clear" w:color="auto" w:fill="F3EFEB"/>
              </w:rPr>
              <w:t xml:space="preserve">/login</w:t>
            </w:r>
            <w:r>
              <w:rPr>
                <w:sz w:val="19"/>
                <w:szCs w:val="19"/>
              </w:rPr>
              <w:t xml:space="preserve">; </w:t>
            </w:r>
            <w:r>
              <w:rPr>
                <w:rFonts w:ascii="Consolas" w:hAnsi="Consolas" w:cs="Consolas"/>
                <w:color w:val="5A0909"/>
                <w:sz w:val="17"/>
                <w:szCs w:val="17"/>
                <w:shd w:val="clear" w:color="auto" w:fill="F3EFEB"/>
              </w:rPr>
              <w:t xml:space="preserve">/volunteer</w:t>
            </w:r>
            <w:r>
              <w:rPr>
                <w:sz w:val="19"/>
                <w:szCs w:val="19"/>
              </w:rPr>
              <w:t xml:space="preserve">, </w:t>
            </w:r>
            <w:r>
              <w:rPr>
                <w:rFonts w:ascii="Consolas" w:hAnsi="Consolas" w:cs="Consolas"/>
                <w:color w:val="5A0909"/>
                <w:sz w:val="17"/>
                <w:szCs w:val="17"/>
                <w:shd w:val="clear" w:color="auto" w:fill="F3EFEB"/>
              </w:rPr>
              <w:t xml:space="preserve">/admin</w:t>
            </w:r>
            <w:r>
              <w:rPr>
                <w:sz w:val="19"/>
                <w:szCs w:val="19"/>
              </w:rPr>
              <w:t xml:space="preserve"> and </w:t>
            </w:r>
            <w:r>
              <w:rPr>
                <w:rFonts w:ascii="Consolas" w:hAnsi="Consolas" w:cs="Consolas"/>
                <w:color w:val="5A0909"/>
                <w:sz w:val="17"/>
                <w:szCs w:val="17"/>
                <w:shd w:val="clear" w:color="auto" w:fill="F3EFEB"/>
              </w:rPr>
              <w:t xml:space="preserve">/api/admin</w:t>
            </w:r>
            <w:r>
              <w:rPr>
                <w:sz w:val="19"/>
                <w:szCs w:val="19"/>
              </w:rPr>
              <w:t xml:space="preserve"> answer “page not found”.</w:t>
            </w:r>
          </w:p>
        </w:tc>
      </w:tr>
    </w:tbl>
    <w:p>
      <w:pPr>
        <w:spacing w:after="80"/>
      </w:pPr>
    </w:p>
    <w:p>
      <w:pPr>
        <w:pStyle w:val="Heading1"/>
      </w:pPr>
      <w:bookmarkStart w:id="25" w:name="s6"/>
      <w:r>
        <w:t xml:space="preserve">6. The homepage, section by section</w:t>
      </w:r>
      <w:bookmarkEnd w:id="25"/>
    </w:p>
    <w:p>
      <w:r>
        <w:t xml:space="preserve">File: </w:t>
      </w:r>
      <w:r>
        <w:rPr>
          <w:rFonts w:ascii="Consolas" w:hAnsi="Consolas" w:cs="Consolas"/>
          <w:color w:val="5A0909"/>
          <w:sz w:val="19"/>
          <w:szCs w:val="19"/>
          <w:shd w:val="clear" w:color="auto" w:fill="F3EFEB"/>
        </w:rPr>
        <w:t xml:space="preserve">src/app/(site)/page.tsx</w:t>
      </w:r>
      <w:r>
        <w:t xml:space="preserve">. Most homepage words sit in short lists at the top of this file (</w:t>
      </w:r>
      <w:r>
        <w:rPr>
          <w:rFonts w:ascii="Consolas" w:hAnsi="Consolas" w:cs="Consolas"/>
          <w:color w:val="5A0909"/>
          <w:sz w:val="19"/>
          <w:szCs w:val="19"/>
          <w:shd w:val="clear" w:color="auto" w:fill="F3EFEB"/>
        </w:rPr>
        <w:t xml:space="preserve">FACTS</w:t>
      </w:r>
      <w:r>
        <w:t xml:space="preserve">, </w:t>
      </w:r>
      <w:r>
        <w:rPr>
          <w:rFonts w:ascii="Consolas" w:hAnsi="Consolas" w:cs="Consolas"/>
          <w:color w:val="5A0909"/>
          <w:sz w:val="19"/>
          <w:szCs w:val="19"/>
          <w:shd w:val="clear" w:color="auto" w:fill="F3EFEB"/>
        </w:rPr>
        <w:t xml:space="preserve">VISIT</w:t>
      </w:r>
      <w:r>
        <w:t xml:space="preserve">, </w:t>
      </w:r>
      <w:r>
        <w:rPr>
          <w:rFonts w:ascii="Consolas" w:hAnsi="Consolas" w:cs="Consolas"/>
          <w:color w:val="5A0909"/>
          <w:sz w:val="19"/>
          <w:szCs w:val="19"/>
          <w:shd w:val="clear" w:color="auto" w:fill="F3EFEB"/>
        </w:rPr>
        <w:t xml:space="preserve">PARTS</w:t>
      </w:r>
      <w:r>
        <w:t xml:space="preserve">, </w:t>
      </w:r>
      <w:r>
        <w:rPr>
          <w:rFonts w:ascii="Consolas" w:hAnsi="Consolas" w:cs="Consolas"/>
          <w:color w:val="5A0909"/>
          <w:sz w:val="19"/>
          <w:szCs w:val="19"/>
          <w:shd w:val="clear" w:color="auto" w:fill="F3EFEB"/>
        </w:rPr>
        <w:t xml:space="preserve">DONOR_POINTS</w:t>
      </w:r>
      <w:r>
        <w:t xml:space="preserve">, </w:t>
      </w:r>
      <w:r>
        <w:rPr>
          <w:rFonts w:ascii="Consolas" w:hAnsi="Consolas" w:cs="Consolas"/>
          <w:color w:val="5A0909"/>
          <w:sz w:val="19"/>
          <w:szCs w:val="19"/>
          <w:shd w:val="clear" w:color="auto" w:fill="F3EFEB"/>
        </w:rPr>
        <w:t xml:space="preserve">REQUEST_POINTS</w:t>
      </w:r>
      <w:r>
        <w:t xml:space="preserve">, </w:t>
      </w:r>
      <w:r>
        <w:rPr>
          <w:rFonts w:ascii="Consolas" w:hAnsi="Consolas" w:cs="Consolas"/>
          <w:color w:val="5A0909"/>
          <w:sz w:val="19"/>
          <w:szCs w:val="19"/>
          <w:shd w:val="clear" w:color="auto" w:fill="F3EFEB"/>
        </w:rPr>
        <w:t xml:space="preserve">QUESTIONS</w:t>
      </w:r>
      <w:r>
        <w:t xml:space="preserve">), so you can change wording without touching the layout. Every sentence also needs its Hindi (section 10); most of the homepage’s Hindi is in </w:t>
      </w:r>
      <w:r>
        <w:rPr>
          <w:rFonts w:ascii="Consolas" w:hAnsi="Consolas" w:cs="Consolas"/>
          <w:color w:val="5A0909"/>
          <w:sz w:val="19"/>
          <w:szCs w:val="19"/>
          <w:shd w:val="clear" w:color="auto" w:fill="F3EFEB"/>
        </w:rPr>
        <w:t xml:space="preserve">src/i18n/catalog/design.ts</w:t>
      </w:r>
      <w:r>
        <w:t xml:space="preserve"> and </w:t>
      </w:r>
      <w:r>
        <w:rPr>
          <w:rFonts w:ascii="Consolas" w:hAnsi="Consolas" w:cs="Consolas"/>
          <w:color w:val="5A0909"/>
          <w:sz w:val="19"/>
          <w:szCs w:val="19"/>
          <w:shd w:val="clear" w:color="auto" w:fill="F3EFEB"/>
        </w:rPr>
        <w:t xml:space="preserve">home.ts</w:t>
      </w:r>
      <w:r>
        <w:t xml:space="preserv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891"/>
        <w:gridCol w:w="4433"/>
        <w:gridCol w:w="2313"/>
      </w:tblGrid>
      <w:tr>
        <w:trPr>
          <w:cantSplit/>
          <w:tblHeader/>
        </w:trPr>
        <w:tc>
          <w:tcPr>
            <w:tcW w:w="2891" w:type="dxa"/>
            <w:shd w:val="clear" w:color="auto" w:fill="F2EAE5"/>
          </w:tcPr>
          <w:p>
            <w:pPr>
              <w:spacing w:before="0" w:after="40" w:line="252" w:lineRule="auto"/>
            </w:pPr>
            <w:r>
              <w:rPr>
                <w:b/>
                <w:sz w:val="19"/>
                <w:szCs w:val="19"/>
              </w:rPr>
              <w:t xml:space="preserve">On the site</w:t>
            </w:r>
          </w:p>
        </w:tc>
        <w:tc>
          <w:tcPr>
            <w:tcW w:w="4433" w:type="dxa"/>
            <w:shd w:val="clear" w:color="auto" w:fill="F2EAE5"/>
          </w:tcPr>
          <w:p>
            <w:pPr>
              <w:spacing w:before="0" w:after="40" w:line="252" w:lineRule="auto"/>
            </w:pPr>
            <w:r>
              <w:rPr>
                <w:b/>
                <w:sz w:val="19"/>
                <w:szCs w:val="19"/>
              </w:rPr>
              <w:t xml:space="preserve">Where it comes from</w:t>
            </w:r>
          </w:p>
        </w:tc>
        <w:tc>
          <w:tcPr>
            <w:tcW w:w="2313" w:type="dxa"/>
            <w:shd w:val="clear" w:color="auto" w:fill="F2EAE5"/>
          </w:tcPr>
          <w:p>
            <w:pPr>
              <w:spacing w:before="0" w:after="40" w:line="252" w:lineRule="auto"/>
            </w:pPr>
            <w:r>
              <w:rPr>
                <w:b/>
                <w:sz w:val="19"/>
                <w:szCs w:val="19"/>
              </w:rPr>
              <w:t xml:space="preserve">Notes</w:t>
            </w:r>
          </w:p>
        </w:tc>
      </w:tr>
      <w:tr>
        <w:trPr>
          <w:cantSplit/>
        </w:trPr>
        <w:tc>
          <w:tcPr>
            <w:tcW w:w="2891" w:type="dxa"/>
          </w:tcPr>
          <w:p>
            <w:pPr>
              <w:spacing w:before="0" w:after="40" w:line="252" w:lineRule="auto"/>
            </w:pPr>
            <w:r>
              <w:rPr>
                <w:sz w:val="19"/>
                <w:szCs w:val="19"/>
              </w:rPr>
              <w:t xml:space="preserve">Header: logo, links, हिंदी, Sign in / Dashboard, Menu</w:t>
            </w:r>
          </w:p>
        </w:tc>
        <w:tc>
          <w:tcPr>
            <w:tcW w:w="4433" w:type="dxa"/>
          </w:tcPr>
          <w:p>
            <w:pPr>
              <w:spacing w:before="0" w:after="40" w:line="252" w:lineRule="auto"/>
            </w:pPr>
            <w:r>
              <w:rPr>
                <w:rFonts w:ascii="Consolas" w:hAnsi="Consolas" w:cs="Consolas"/>
                <w:color w:val="5A0909"/>
                <w:sz w:val="17"/>
                <w:szCs w:val="17"/>
                <w:shd w:val="clear" w:color="auto" w:fill="F3EFEB"/>
              </w:rPr>
              <w:t xml:space="preserve">src/components/layout/site-header.tsx</w:t>
            </w:r>
            <w:r>
              <w:rPr>
                <w:sz w:val="19"/>
                <w:szCs w:val="19"/>
              </w:rPr>
              <w:t xml:space="preserve">, </w:t>
            </w:r>
            <w:r>
              <w:rPr>
                <w:rFonts w:ascii="Consolas" w:hAnsi="Consolas" w:cs="Consolas"/>
                <w:color w:val="5A0909"/>
                <w:sz w:val="17"/>
                <w:szCs w:val="17"/>
                <w:shd w:val="clear" w:color="auto" w:fill="F3EFEB"/>
              </w:rPr>
              <w:t xml:space="preserve">header-nav.tsx</w:t>
            </w:r>
            <w:r>
              <w:rPr>
                <w:sz w:val="19"/>
                <w:szCs w:val="19"/>
              </w:rPr>
              <w:t xml:space="preserve">, </w:t>
            </w:r>
            <w:r>
              <w:rPr>
                <w:rFonts w:ascii="Consolas" w:hAnsi="Consolas" w:cs="Consolas"/>
                <w:color w:val="5A0909"/>
                <w:sz w:val="17"/>
                <w:szCs w:val="17"/>
                <w:shd w:val="clear" w:color="auto" w:fill="F3EFEB"/>
              </w:rPr>
              <w:t xml:space="preserve">mobile-menu.tsx</w:t>
            </w:r>
            <w:r>
              <w:rPr>
                <w:sz w:val="19"/>
                <w:szCs w:val="19"/>
              </w:rPr>
              <w:t xml:space="preserve">, </w:t>
            </w:r>
            <w:r>
              <w:rPr>
                <w:rFonts w:ascii="Consolas" w:hAnsi="Consolas" w:cs="Consolas"/>
                <w:color w:val="5A0909"/>
                <w:sz w:val="17"/>
                <w:szCs w:val="17"/>
                <w:shd w:val="clear" w:color="auto" w:fill="F3EFEB"/>
              </w:rPr>
              <w:t xml:space="preserve">language-toggle.tsx</w:t>
            </w:r>
            <w:r>
              <w:rPr>
                <w:sz w:val="19"/>
                <w:szCs w:val="19"/>
              </w:rPr>
              <w:t xml:space="preserve">, </w:t>
            </w:r>
            <w:r>
              <w:rPr>
                <w:rFonts w:ascii="Consolas" w:hAnsi="Consolas" w:cs="Consolas"/>
                <w:color w:val="5A0909"/>
                <w:sz w:val="17"/>
                <w:szCs w:val="17"/>
                <w:shd w:val="clear" w:color="auto" w:fill="F3EFEB"/>
              </w:rPr>
              <w:t xml:space="preserve">account-link.tsx</w:t>
            </w:r>
            <w:r>
              <w:rPr>
                <w:sz w:val="19"/>
                <w:szCs w:val="19"/>
              </w:rPr>
              <w:t xml:space="preserve">; links in </w:t>
            </w:r>
            <w:r>
              <w:rPr>
                <w:rFonts w:ascii="Consolas" w:hAnsi="Consolas" w:cs="Consolas"/>
                <w:color w:val="5A0909"/>
                <w:sz w:val="17"/>
                <w:szCs w:val="17"/>
                <w:shd w:val="clear" w:color="auto" w:fill="F3EFEB"/>
              </w:rPr>
              <w:t xml:space="preserve">nav-config.ts</w:t>
            </w:r>
          </w:p>
        </w:tc>
        <w:tc>
          <w:tcPr>
            <w:tcW w:w="2313" w:type="dxa"/>
          </w:tcPr>
          <w:p>
            <w:pPr>
              <w:spacing w:before="0" w:after="40" w:line="252" w:lineRule="auto"/>
            </w:pPr>
            <w:r>
              <w:rPr>
                <w:sz w:val="19"/>
                <w:szCs w:val="19"/>
              </w:rPr>
              <w:t xml:space="preserve">Same on every public page. Light pills, so the red logo always shows.</w:t>
            </w:r>
          </w:p>
        </w:tc>
      </w:tr>
      <w:tr>
        <w:trPr>
          <w:cantSplit/>
        </w:trPr>
        <w:tc>
          <w:tcPr>
            <w:tcW w:w="2891" w:type="dxa"/>
          </w:tcPr>
          <w:p>
            <w:pPr>
              <w:spacing w:before="0" w:after="40" w:line="252" w:lineRule="auto"/>
            </w:pPr>
            <w:r>
              <w:rPr>
                <w:sz w:val="19"/>
                <w:szCs w:val="19"/>
              </w:rPr>
              <w:t xml:space="preserve">Hero: photo melting into the red, “Every donor matters…”, two buttons, four steps</w:t>
            </w:r>
          </w:p>
        </w:tc>
        <w:tc>
          <w:tcPr>
            <w:tcW w:w="4433" w:type="dxa"/>
          </w:tcPr>
          <w:p>
            <w:pPr>
              <w:spacing w:before="0" w:after="40" w:line="252" w:lineRule="auto"/>
            </w:pPr>
            <w:r>
              <w:rPr>
                <w:rFonts w:ascii="Consolas" w:hAnsi="Consolas" w:cs="Consolas"/>
                <w:color w:val="5A0909"/>
                <w:sz w:val="17"/>
                <w:szCs w:val="17"/>
                <w:shd w:val="clear" w:color="auto" w:fill="F3EFEB"/>
              </w:rPr>
              <w:t xml:space="preserve">src/components/home/hero.tsx</w:t>
            </w:r>
            <w:r>
              <w:rPr>
                <w:sz w:val="19"/>
                <w:szCs w:val="19"/>
              </w:rPr>
              <w:t xml:space="preserve">; the fade over the photo is </w:t>
            </w:r>
            <w:r>
              <w:rPr>
                <w:rFonts w:ascii="Consolas" w:hAnsi="Consolas" w:cs="Consolas"/>
                <w:color w:val="5A0909"/>
                <w:sz w:val="17"/>
                <w:szCs w:val="17"/>
                <w:shd w:val="clear" w:color="auto" w:fill="F3EFEB"/>
              </w:rPr>
              <w:t xml:space="preserve">.hero-shade</w:t>
            </w:r>
            <w:r>
              <w:rPr>
                <w:sz w:val="19"/>
                <w:szCs w:val="19"/>
              </w:rPr>
              <w:t xml:space="preserve"> and the laptop headline sizes are </w:t>
            </w:r>
            <w:r>
              <w:rPr>
                <w:rFonts w:ascii="Consolas" w:hAnsi="Consolas" w:cs="Consolas"/>
                <w:color w:val="5A0909"/>
                <w:sz w:val="17"/>
                <w:szCs w:val="17"/>
                <w:shd w:val="clear" w:color="auto" w:fill="F3EFEB"/>
              </w:rPr>
              <w:t xml:space="preserve">.hero-xl</w:t>
            </w:r>
            <w:r>
              <w:rPr>
                <w:sz w:val="19"/>
                <w:szCs w:val="19"/>
              </w:rPr>
              <w:t xml:space="preserve"> / </w:t>
            </w:r>
            <w:r>
              <w:rPr>
                <w:rFonts w:ascii="Consolas" w:hAnsi="Consolas" w:cs="Consolas"/>
                <w:color w:val="5A0909"/>
                <w:sz w:val="17"/>
                <w:szCs w:val="17"/>
                <w:shd w:val="clear" w:color="auto" w:fill="F3EFEB"/>
              </w:rPr>
              <w:t xml:space="preserve">.hero-lg</w:t>
            </w:r>
            <w:r>
              <w:rPr>
                <w:sz w:val="19"/>
                <w:szCs w:val="19"/>
              </w:rPr>
              <w:t xml:space="preserve"> in </w:t>
            </w:r>
            <w:r>
              <w:rPr>
                <w:rFonts w:ascii="Consolas" w:hAnsi="Consolas" w:cs="Consolas"/>
                <w:color w:val="5A0909"/>
                <w:sz w:val="17"/>
                <w:szCs w:val="17"/>
                <w:shd w:val="clear" w:color="auto" w:fill="F3EFEB"/>
              </w:rPr>
              <w:t xml:space="preserve">src/app/globals.css</w:t>
            </w:r>
          </w:p>
        </w:tc>
        <w:tc>
          <w:tcPr>
            <w:tcW w:w="2313" w:type="dxa"/>
          </w:tcPr>
          <w:p>
            <w:pPr>
              <w:spacing w:before="0" w:after="40" w:line="252" w:lineRule="auto"/>
            </w:pPr>
            <w:r>
              <w:rPr>
                <w:sz w:val="19"/>
                <w:szCs w:val="19"/>
              </w:rPr>
              <w:t xml:space="preserve">Photo is </w:t>
            </w:r>
            <w:r>
              <w:rPr>
                <w:rFonts w:ascii="Consolas" w:hAnsi="Consolas" w:cs="Consolas"/>
                <w:color w:val="5A0909"/>
                <w:sz w:val="17"/>
                <w:szCs w:val="17"/>
                <w:shd w:val="clear" w:color="auto" w:fill="F3EFEB"/>
              </w:rPr>
              <w:t xml:space="preserve">PHOTOS.hero</w:t>
            </w:r>
            <w:r>
              <w:rPr>
                <w:sz w:val="19"/>
                <w:szCs w:val="19"/>
              </w:rPr>
              <w:t xml:space="preserve"> in </w:t>
            </w:r>
            <w:r>
              <w:rPr>
                <w:rFonts w:ascii="Consolas" w:hAnsi="Consolas" w:cs="Consolas"/>
                <w:color w:val="5A0909"/>
                <w:sz w:val="17"/>
                <w:szCs w:val="17"/>
                <w:shd w:val="clear" w:color="auto" w:fill="F3EFEB"/>
              </w:rPr>
              <w:t xml:space="preserve">src/lib/photos.ts</w:t>
            </w:r>
            <w:r>
              <w:rPr>
                <w:sz w:val="19"/>
                <w:szCs w:val="19"/>
              </w:rPr>
              <w:t xml:space="preserve"> (</w:t>
            </w:r>
            <w:r>
              <w:rPr>
                <w:rFonts w:ascii="Consolas" w:hAnsi="Consolas" w:cs="Consolas"/>
                <w:color w:val="5A0909"/>
                <w:sz w:val="17"/>
                <w:szCs w:val="17"/>
                <w:shd w:val="clear" w:color="auto" w:fill="F3EFEB"/>
              </w:rPr>
              <w:t xml:space="preserve">hero-donor-nurse.jpg</w:t>
            </w:r>
            <w:r>
              <w:rPr>
                <w:sz w:val="19"/>
                <w:szCs w:val="19"/>
              </w:rPr>
              <w:t xml:space="preserve">). Laptops: photo on the right, words on the red at the left, all on one screen. Phones: photo on top, words below.</w:t>
            </w:r>
          </w:p>
        </w:tc>
      </w:tr>
      <w:tr>
        <w:trPr>
          <w:cantSplit/>
        </w:trPr>
        <w:tc>
          <w:tcPr>
            <w:tcW w:w="2891" w:type="dxa"/>
          </w:tcPr>
          <w:p>
            <w:pPr>
              <w:spacing w:before="0" w:after="40" w:line="252" w:lineRule="auto"/>
            </w:pPr>
            <w:r>
              <w:rPr>
                <w:sz w:val="19"/>
                <w:szCs w:val="19"/>
              </w:rPr>
              <w:t xml:space="preserve">Facts strip: 9 · ₹0 · 10–15 · 3</w:t>
            </w:r>
          </w:p>
        </w:tc>
        <w:tc>
          <w:tcPr>
            <w:tcW w:w="4433" w:type="dxa"/>
          </w:tcPr>
          <w:p>
            <w:pPr>
              <w:spacing w:before="0" w:after="40" w:line="252" w:lineRule="auto"/>
            </w:pPr>
            <w:r>
              <w:rPr>
                <w:rFonts w:ascii="Consolas" w:hAnsi="Consolas" w:cs="Consolas"/>
                <w:color w:val="5A0909"/>
                <w:sz w:val="17"/>
                <w:szCs w:val="17"/>
                <w:shd w:val="clear" w:color="auto" w:fill="F3EFEB"/>
              </w:rPr>
              <w:t xml:space="preserve">FACTS</w:t>
            </w:r>
            <w:r>
              <w:rPr>
                <w:sz w:val="19"/>
                <w:szCs w:val="19"/>
              </w:rPr>
              <w:t xml:space="preserve"> in </w:t>
            </w:r>
            <w:r>
              <w:rPr>
                <w:rFonts w:ascii="Consolas" w:hAnsi="Consolas" w:cs="Consolas"/>
                <w:color w:val="5A0909"/>
                <w:sz w:val="17"/>
                <w:szCs w:val="17"/>
                <w:shd w:val="clear" w:color="auto" w:fill="F3EFEB"/>
              </w:rPr>
              <w:t xml:space="preserve">page.tsx</w:t>
            </w:r>
          </w:p>
        </w:tc>
        <w:tc>
          <w:tcPr>
            <w:tcW w:w="2313" w:type="dxa"/>
          </w:tcPr>
          <w:p>
            <w:pPr>
              <w:spacing w:before="0" w:after="40" w:line="252" w:lineRule="auto"/>
            </w:pPr>
          </w:p>
        </w:tc>
      </w:tr>
      <w:tr>
        <w:trPr>
          <w:cantSplit/>
        </w:trPr>
        <w:tc>
          <w:tcPr>
            <w:tcW w:w="2891" w:type="dxa"/>
          </w:tcPr>
          <w:p>
            <w:pPr>
              <w:spacing w:before="0" w:after="40" w:line="252" w:lineRule="auto"/>
            </w:pPr>
            <w:r>
              <w:rPr>
                <w:sz w:val="19"/>
                <w:szCs w:val="19"/>
              </w:rPr>
              <w:t xml:space="preserve">(01) The donation: one visit, about an hour</w:t>
            </w:r>
          </w:p>
        </w:tc>
        <w:tc>
          <w:tcPr>
            <w:tcW w:w="4433" w:type="dxa"/>
          </w:tcPr>
          <w:p>
            <w:pPr>
              <w:spacing w:before="0" w:after="40" w:line="252" w:lineRule="auto"/>
            </w:pPr>
            <w:r>
              <w:rPr>
                <w:rFonts w:ascii="Consolas" w:hAnsi="Consolas" w:cs="Consolas"/>
                <w:color w:val="5A0909"/>
                <w:sz w:val="17"/>
                <w:szCs w:val="17"/>
                <w:shd w:val="clear" w:color="auto" w:fill="F3EFEB"/>
              </w:rPr>
              <w:t xml:space="preserve">VISIT</w:t>
            </w:r>
            <w:r>
              <w:rPr>
                <w:sz w:val="19"/>
                <w:szCs w:val="19"/>
              </w:rPr>
              <w:t xml:space="preserve"> in </w:t>
            </w:r>
            <w:r>
              <w:rPr>
                <w:rFonts w:ascii="Consolas" w:hAnsi="Consolas" w:cs="Consolas"/>
                <w:color w:val="5A0909"/>
                <w:sz w:val="17"/>
                <w:szCs w:val="17"/>
                <w:shd w:val="clear" w:color="auto" w:fill="F3EFEB"/>
              </w:rPr>
              <w:t xml:space="preserve">page.tsx</w:t>
            </w:r>
          </w:p>
        </w:tc>
        <w:tc>
          <w:tcPr>
            <w:tcW w:w="2313" w:type="dxa"/>
          </w:tcPr>
          <w:p>
            <w:pPr>
              <w:spacing w:before="0" w:after="40" w:line="252" w:lineRule="auto"/>
            </w:pPr>
            <w:r>
              <w:rPr>
                <w:sz w:val="19"/>
                <w:szCs w:val="19"/>
              </w:rPr>
              <w:t xml:space="preserve">Typical times, not medical advice.</w:t>
            </w:r>
          </w:p>
        </w:tc>
      </w:tr>
      <w:tr>
        <w:trPr>
          <w:cantSplit/>
        </w:trPr>
        <w:tc>
          <w:tcPr>
            <w:tcW w:w="2891" w:type="dxa"/>
          </w:tcPr>
          <w:p>
            <w:pPr>
              <w:spacing w:before="0" w:after="40" w:line="252" w:lineRule="auto"/>
            </w:pPr>
            <w:r>
              <w:rPr>
                <w:sz w:val="19"/>
                <w:szCs w:val="19"/>
              </w:rPr>
              <w:t xml:space="preserve">(02) How it works: four parts</w:t>
            </w:r>
          </w:p>
        </w:tc>
        <w:tc>
          <w:tcPr>
            <w:tcW w:w="4433" w:type="dxa"/>
          </w:tcPr>
          <w:p>
            <w:pPr>
              <w:spacing w:before="0" w:after="40" w:line="252" w:lineRule="auto"/>
            </w:pPr>
            <w:r>
              <w:rPr>
                <w:rFonts w:ascii="Consolas" w:hAnsi="Consolas" w:cs="Consolas"/>
                <w:color w:val="5A0909"/>
                <w:sz w:val="17"/>
                <w:szCs w:val="17"/>
                <w:shd w:val="clear" w:color="auto" w:fill="F3EFEB"/>
              </w:rPr>
              <w:t xml:space="preserve">PARTS</w:t>
            </w:r>
            <w:r>
              <w:rPr>
                <w:sz w:val="19"/>
                <w:szCs w:val="19"/>
              </w:rPr>
              <w:t xml:space="preserve"> in </w:t>
            </w:r>
            <w:r>
              <w:rPr>
                <w:rFonts w:ascii="Consolas" w:hAnsi="Consolas" w:cs="Consolas"/>
                <w:color w:val="5A0909"/>
                <w:sz w:val="17"/>
                <w:szCs w:val="17"/>
                <w:shd w:val="clear" w:color="auto" w:fill="F3EFEB"/>
              </w:rPr>
              <w:t xml:space="preserve">page.tsx</w:t>
            </w:r>
          </w:p>
        </w:tc>
        <w:tc>
          <w:tcPr>
            <w:tcW w:w="2313" w:type="dxa"/>
          </w:tcPr>
          <w:p>
            <w:pPr>
              <w:spacing w:before="0" w:after="40" w:line="252" w:lineRule="auto"/>
            </w:pPr>
          </w:p>
        </w:tc>
      </w:tr>
      <w:tr>
        <w:trPr>
          <w:cantSplit/>
        </w:trPr>
        <w:tc>
          <w:tcPr>
            <w:tcW w:w="2891" w:type="dxa"/>
          </w:tcPr>
          <w:p>
            <w:pPr>
              <w:spacing w:before="0" w:after="40" w:line="252" w:lineRule="auto"/>
            </w:pPr>
            <w:r>
              <w:rPr>
                <w:sz w:val="19"/>
                <w:szCs w:val="19"/>
              </w:rPr>
              <w:t xml:space="preserve">(03) Can I donate? Pick a check</w:t>
            </w:r>
          </w:p>
        </w:tc>
        <w:tc>
          <w:tcPr>
            <w:tcW w:w="4433" w:type="dxa"/>
          </w:tcPr>
          <w:p>
            <w:pPr>
              <w:spacing w:before="0" w:after="40" w:line="252" w:lineRule="auto"/>
            </w:pPr>
            <w:r>
              <w:rPr>
                <w:rFonts w:ascii="Consolas" w:hAnsi="Consolas" w:cs="Consolas"/>
                <w:color w:val="5A0909"/>
                <w:sz w:val="17"/>
                <w:szCs w:val="17"/>
                <w:shd w:val="clear" w:color="auto" w:fill="F3EFEB"/>
              </w:rPr>
              <w:t xml:space="preserve">src/components/home/eligibility-explorer.tsx</w:t>
            </w:r>
            <w:r>
              <w:rPr>
                <w:sz w:val="19"/>
                <w:szCs w:val="19"/>
              </w:rPr>
              <w:t xml:space="preserve"> (</w:t>
            </w:r>
            <w:r>
              <w:rPr>
                <w:rFonts w:ascii="Consolas" w:hAnsi="Consolas" w:cs="Consolas"/>
                <w:color w:val="5A0909"/>
                <w:sz w:val="17"/>
                <w:szCs w:val="17"/>
                <w:shd w:val="clear" w:color="auto" w:fill="F3EFEB"/>
              </w:rPr>
              <w:t xml:space="preserve">CHECKS</w:t>
            </w:r>
            <w:r>
              <w:rPr>
                <w:sz w:val="19"/>
                <w:szCs w:val="19"/>
              </w:rPr>
              <w:t xml:space="preserve">)</w:t>
            </w:r>
          </w:p>
        </w:tc>
        <w:tc>
          <w:tcPr>
            <w:tcW w:w="2313" w:type="dxa"/>
          </w:tcPr>
          <w:p>
            <w:pPr>
              <w:spacing w:before="0" w:after="40" w:line="252" w:lineRule="auto"/>
            </w:pPr>
            <w:r>
              <w:rPr>
                <w:sz w:val="19"/>
                <w:szCs w:val="19"/>
              </w:rPr>
              <w:t xml:space="preserve">The interactive ranges. Keep them in line with </w:t>
            </w:r>
            <w:r>
              <w:rPr>
                <w:rFonts w:ascii="Consolas" w:hAnsi="Consolas" w:cs="Consolas"/>
                <w:color w:val="5A0909"/>
                <w:sz w:val="17"/>
                <w:szCs w:val="17"/>
                <w:shd w:val="clear" w:color="auto" w:fill="F3EFEB"/>
              </w:rPr>
              <w:t xml:space="preserve">/eligibility</w:t>
            </w:r>
            <w:r>
              <w:rPr>
                <w:sz w:val="19"/>
                <w:szCs w:val="19"/>
              </w:rPr>
              <w:t xml:space="preserve">.</w:t>
            </w:r>
          </w:p>
        </w:tc>
      </w:tr>
      <w:tr>
        <w:trPr>
          <w:cantSplit/>
        </w:trPr>
        <w:tc>
          <w:tcPr>
            <w:tcW w:w="2891" w:type="dxa"/>
          </w:tcPr>
          <w:p>
            <w:pPr>
              <w:spacing w:before="0" w:after="40" w:line="252" w:lineRule="auto"/>
            </w:pPr>
            <w:r>
              <w:rPr>
                <w:sz w:val="19"/>
                <w:szCs w:val="19"/>
              </w:rPr>
              <w:t xml:space="preserve">(04) Blood groups: nine groups orbiting the logo</w:t>
            </w:r>
          </w:p>
        </w:tc>
        <w:tc>
          <w:tcPr>
            <w:tcW w:w="4433" w:type="dxa"/>
          </w:tcPr>
          <w:p>
            <w:pPr>
              <w:spacing w:before="0" w:after="40" w:line="252" w:lineRule="auto"/>
            </w:pPr>
            <w:r>
              <w:rPr>
                <w:rFonts w:ascii="Consolas" w:hAnsi="Consolas" w:cs="Consolas"/>
                <w:color w:val="5A0909"/>
                <w:sz w:val="17"/>
                <w:szCs w:val="17"/>
                <w:shd w:val="clear" w:color="auto" w:fill="F3EFEB"/>
              </w:rPr>
              <w:t xml:space="preserve">src/components/home/group-orbit.tsx</w:t>
            </w:r>
            <w:r>
              <w:rPr>
                <w:sz w:val="19"/>
                <w:szCs w:val="19"/>
              </w:rPr>
              <w:t xml:space="preserve">; the list is </w:t>
            </w:r>
            <w:r>
              <w:rPr>
                <w:rFonts w:ascii="Consolas" w:hAnsi="Consolas" w:cs="Consolas"/>
                <w:color w:val="5A0909"/>
                <w:sz w:val="17"/>
                <w:szCs w:val="17"/>
                <w:shd w:val="clear" w:color="auto" w:fill="F3EFEB"/>
              </w:rPr>
              <w:t xml:space="preserve">BLOOD_GROUPS</w:t>
            </w:r>
            <w:r>
              <w:rPr>
                <w:sz w:val="19"/>
                <w:szCs w:val="19"/>
              </w:rPr>
              <w:t xml:space="preserve"> in </w:t>
            </w:r>
            <w:r>
              <w:rPr>
                <w:rFonts w:ascii="Consolas" w:hAnsi="Consolas" w:cs="Consolas"/>
                <w:color w:val="5A0909"/>
                <w:sz w:val="17"/>
                <w:szCs w:val="17"/>
                <w:shd w:val="clear" w:color="auto" w:fill="F3EFEB"/>
              </w:rPr>
              <w:t xml:space="preserve">src/lib/constants.ts</w:t>
            </w:r>
          </w:p>
        </w:tc>
        <w:tc>
          <w:tcPr>
            <w:tcW w:w="2313" w:type="dxa"/>
          </w:tcPr>
          <w:p>
            <w:pPr>
              <w:spacing w:before="0" w:after="40" w:line="252" w:lineRule="auto"/>
            </w:pPr>
          </w:p>
        </w:tc>
      </w:tr>
      <w:tr>
        <w:trPr>
          <w:cantSplit/>
        </w:trPr>
        <w:tc>
          <w:tcPr>
            <w:tcW w:w="2891" w:type="dxa"/>
          </w:tcPr>
          <w:p>
            <w:pPr>
              <w:spacing w:before="0" w:after="40" w:line="252" w:lineRule="auto"/>
            </w:pPr>
            <w:r>
              <w:rPr>
                <w:sz w:val="19"/>
                <w:szCs w:val="19"/>
              </w:rPr>
              <w:t xml:space="preserve">(05) Who we are: quote and team</w:t>
            </w:r>
          </w:p>
        </w:tc>
        <w:tc>
          <w:tcPr>
            <w:tcW w:w="4433" w:type="dxa"/>
          </w:tcPr>
          <w:p>
            <w:pPr>
              <w:spacing w:before="0" w:after="40" w:line="252" w:lineRule="auto"/>
            </w:pPr>
            <w:r>
              <w:rPr>
                <w:sz w:val="19"/>
                <w:szCs w:val="19"/>
              </w:rPr>
              <w:t xml:space="preserve">Quote in </w:t>
            </w:r>
            <w:r>
              <w:rPr>
                <w:rFonts w:ascii="Consolas" w:hAnsi="Consolas" w:cs="Consolas"/>
                <w:color w:val="5A0909"/>
                <w:sz w:val="17"/>
                <w:szCs w:val="17"/>
                <w:shd w:val="clear" w:color="auto" w:fill="F3EFEB"/>
              </w:rPr>
              <w:t xml:space="preserve">page.tsx</w:t>
            </w:r>
            <w:r>
              <w:rPr>
                <w:sz w:val="19"/>
                <w:szCs w:val="19"/>
              </w:rPr>
              <w:t xml:space="preserve">; names from </w:t>
            </w:r>
            <w:r>
              <w:rPr>
                <w:rFonts w:ascii="Consolas" w:hAnsi="Consolas" w:cs="Consolas"/>
                <w:color w:val="5A0909"/>
                <w:sz w:val="17"/>
                <w:szCs w:val="17"/>
                <w:shd w:val="clear" w:color="auto" w:fill="F3EFEB"/>
              </w:rPr>
              <w:t xml:space="preserve">CORE_TEAM</w:t>
            </w:r>
            <w:r>
              <w:rPr>
                <w:sz w:val="19"/>
                <w:szCs w:val="19"/>
              </w:rPr>
              <w:t xml:space="preserve"> in </w:t>
            </w:r>
            <w:r>
              <w:rPr>
                <w:rFonts w:ascii="Consolas" w:hAnsi="Consolas" w:cs="Consolas"/>
                <w:color w:val="5A0909"/>
                <w:sz w:val="17"/>
                <w:szCs w:val="17"/>
                <w:shd w:val="clear" w:color="auto" w:fill="F3EFEB"/>
              </w:rPr>
              <w:t xml:space="preserve">src/lib/constants.ts</w:t>
            </w:r>
          </w:p>
        </w:tc>
        <w:tc>
          <w:tcPr>
            <w:tcW w:w="2313" w:type="dxa"/>
          </w:tcPr>
          <w:p>
            <w:pPr>
              <w:spacing w:before="0" w:after="40" w:line="252" w:lineRule="auto"/>
            </w:pPr>
          </w:p>
        </w:tc>
      </w:tr>
      <w:tr>
        <w:trPr>
          <w:cantSplit/>
        </w:trPr>
        <w:tc>
          <w:tcPr>
            <w:tcW w:w="2891" w:type="dxa"/>
          </w:tcPr>
          <w:p>
            <w:pPr>
              <w:spacing w:before="0" w:after="40" w:line="252" w:lineRule="auto"/>
            </w:pPr>
            <w:r>
              <w:rPr>
                <w:sz w:val="19"/>
                <w:szCs w:val="19"/>
              </w:rPr>
              <w:t xml:space="preserve">(06) Two ways to help, plus live figures</w:t>
            </w:r>
          </w:p>
        </w:tc>
        <w:tc>
          <w:tcPr>
            <w:tcW w:w="4433" w:type="dxa"/>
          </w:tcPr>
          <w:p>
            <w:pPr>
              <w:spacing w:before="0" w:after="40" w:line="252" w:lineRule="auto"/>
            </w:pPr>
            <w:r>
              <w:rPr>
                <w:rFonts w:ascii="Consolas" w:hAnsi="Consolas" w:cs="Consolas"/>
                <w:color w:val="5A0909"/>
                <w:sz w:val="17"/>
                <w:szCs w:val="17"/>
                <w:shd w:val="clear" w:color="auto" w:fill="F3EFEB"/>
              </w:rPr>
              <w:t xml:space="preserve">DONOR_POINTS</w:t>
            </w:r>
            <w:r>
              <w:rPr>
                <w:sz w:val="19"/>
                <w:szCs w:val="19"/>
              </w:rPr>
              <w:t xml:space="preserve">, </w:t>
            </w:r>
            <w:r>
              <w:rPr>
                <w:rFonts w:ascii="Consolas" w:hAnsi="Consolas" w:cs="Consolas"/>
                <w:color w:val="5A0909"/>
                <w:sz w:val="17"/>
                <w:szCs w:val="17"/>
                <w:shd w:val="clear" w:color="auto" w:fill="F3EFEB"/>
              </w:rPr>
              <w:t xml:space="preserve">REQUEST_POINTS</w:t>
            </w:r>
            <w:r>
              <w:rPr>
                <w:sz w:val="19"/>
                <w:szCs w:val="19"/>
              </w:rPr>
              <w:t xml:space="preserve"> and </w:t>
            </w:r>
            <w:r>
              <w:rPr>
                <w:rFonts w:ascii="Consolas" w:hAnsi="Consolas" w:cs="Consolas"/>
                <w:color w:val="5A0909"/>
                <w:sz w:val="17"/>
                <w:szCs w:val="17"/>
                <w:shd w:val="clear" w:color="auto" w:fill="F3EFEB"/>
              </w:rPr>
              <w:t xml:space="preserve">ImpactStrip</w:t>
            </w:r>
            <w:r>
              <w:rPr>
                <w:sz w:val="19"/>
                <w:szCs w:val="19"/>
              </w:rPr>
              <w:t xml:space="preserve"> in </w:t>
            </w:r>
            <w:r>
              <w:rPr>
                <w:rFonts w:ascii="Consolas" w:hAnsi="Consolas" w:cs="Consolas"/>
                <w:color w:val="5A0909"/>
                <w:sz w:val="17"/>
                <w:szCs w:val="17"/>
                <w:shd w:val="clear" w:color="auto" w:fill="F3EFEB"/>
              </w:rPr>
              <w:t xml:space="preserve">page.tsx</w:t>
            </w:r>
            <w:r>
              <w:rPr>
                <w:sz w:val="19"/>
                <w:szCs w:val="19"/>
              </w:rPr>
              <w:t xml:space="preserve">; figures from </w:t>
            </w:r>
            <w:r>
              <w:rPr>
                <w:rFonts w:ascii="Consolas" w:hAnsi="Consolas" w:cs="Consolas"/>
                <w:color w:val="5A0909"/>
                <w:sz w:val="17"/>
                <w:szCs w:val="17"/>
                <w:shd w:val="clear" w:color="auto" w:fill="F3EFEB"/>
              </w:rPr>
              <w:t xml:space="preserve">getImpactMetrics</w:t>
            </w:r>
            <w:r>
              <w:rPr>
                <w:sz w:val="19"/>
                <w:szCs w:val="19"/>
              </w:rPr>
              <w:t xml:space="preserve"> in </w:t>
            </w:r>
            <w:r>
              <w:rPr>
                <w:rFonts w:ascii="Consolas" w:hAnsi="Consolas" w:cs="Consolas"/>
                <w:color w:val="5A0909"/>
                <w:sz w:val="17"/>
                <w:szCs w:val="17"/>
                <w:shd w:val="clear" w:color="auto" w:fill="F3EFEB"/>
              </w:rPr>
              <w:t xml:space="preserve">src/lib/data/public.ts</w:t>
            </w:r>
          </w:p>
        </w:tc>
        <w:tc>
          <w:tcPr>
            <w:tcW w:w="2313" w:type="dxa"/>
          </w:tcPr>
          <w:p>
            <w:pPr>
              <w:spacing w:before="0" w:after="40" w:line="252" w:lineRule="auto"/>
            </w:pPr>
            <w:r>
              <w:rPr>
                <w:sz w:val="19"/>
                <w:szCs w:val="19"/>
              </w:rPr>
              <w:t xml:space="preserve">Figures are counted from the database, never typed in.</w:t>
            </w:r>
          </w:p>
        </w:tc>
      </w:tr>
      <w:tr>
        <w:trPr>
          <w:cantSplit/>
        </w:trPr>
        <w:tc>
          <w:tcPr>
            <w:tcW w:w="2891" w:type="dxa"/>
          </w:tcPr>
          <w:p>
            <w:pPr>
              <w:spacing w:before="0" w:after="40" w:line="252" w:lineRule="auto"/>
            </w:pPr>
            <w:r>
              <w:rPr>
                <w:sz w:val="19"/>
                <w:szCs w:val="19"/>
              </w:rPr>
              <w:t xml:space="preserve">(07) Stories</w:t>
            </w:r>
          </w:p>
        </w:tc>
        <w:tc>
          <w:tcPr>
            <w:tcW w:w="4433" w:type="dxa"/>
          </w:tcPr>
          <w:p>
            <w:pPr>
              <w:spacing w:before="0" w:after="40" w:line="252" w:lineRule="auto"/>
            </w:pPr>
            <w:r>
              <w:rPr>
                <w:sz w:val="19"/>
                <w:szCs w:val="19"/>
              </w:rPr>
              <w:t xml:space="preserve">Published stories, or the samples in </w:t>
            </w:r>
            <w:r>
              <w:rPr>
                <w:rFonts w:ascii="Consolas" w:hAnsi="Consolas" w:cs="Consolas"/>
                <w:color w:val="5A0909"/>
                <w:sz w:val="17"/>
                <w:szCs w:val="17"/>
                <w:shd w:val="clear" w:color="auto" w:fill="F3EFEB"/>
              </w:rPr>
              <w:t xml:space="preserve">src/lib/samples.ts</w:t>
            </w:r>
            <w:r>
              <w:rPr>
                <w:sz w:val="19"/>
                <w:szCs w:val="19"/>
              </w:rPr>
              <w:t xml:space="preserve"> while none exist; cards are </w:t>
            </w:r>
            <w:r>
              <w:rPr>
                <w:rFonts w:ascii="Consolas" w:hAnsi="Consolas" w:cs="Consolas"/>
                <w:color w:val="5A0909"/>
                <w:sz w:val="17"/>
                <w:szCs w:val="17"/>
                <w:shd w:val="clear" w:color="auto" w:fill="F3EFEB"/>
              </w:rPr>
              <w:t xml:space="preserve">src/components/home/story-tile.tsx</w:t>
            </w:r>
          </w:p>
        </w:tc>
        <w:tc>
          <w:tcPr>
            <w:tcW w:w="2313" w:type="dxa"/>
          </w:tcPr>
          <w:p>
            <w:pPr>
              <w:spacing w:before="0" w:after="40" w:line="252" w:lineRule="auto"/>
            </w:pPr>
            <w:r>
              <w:rPr>
                <w:sz w:val="19"/>
                <w:szCs w:val="19"/>
              </w:rPr>
              <w:t xml:space="preserve">Samples disappear when the first real story is published.</w:t>
            </w:r>
          </w:p>
        </w:tc>
      </w:tr>
      <w:tr>
        <w:trPr>
          <w:cantSplit/>
        </w:trPr>
        <w:tc>
          <w:tcPr>
            <w:tcW w:w="2891" w:type="dxa"/>
          </w:tcPr>
          <w:p>
            <w:pPr>
              <w:spacing w:before="0" w:after="40" w:line="252" w:lineRule="auto"/>
            </w:pPr>
            <w:r>
              <w:rPr>
                <w:sz w:val="19"/>
                <w:szCs w:val="19"/>
              </w:rPr>
              <w:t xml:space="preserve">(08) Questions</w:t>
            </w:r>
          </w:p>
        </w:tc>
        <w:tc>
          <w:tcPr>
            <w:tcW w:w="4433" w:type="dxa"/>
          </w:tcPr>
          <w:p>
            <w:pPr>
              <w:spacing w:before="0" w:after="40" w:line="252" w:lineRule="auto"/>
            </w:pPr>
            <w:r>
              <w:rPr>
                <w:rFonts w:ascii="Consolas" w:hAnsi="Consolas" w:cs="Consolas"/>
                <w:color w:val="5A0909"/>
                <w:sz w:val="17"/>
                <w:szCs w:val="17"/>
                <w:shd w:val="clear" w:color="auto" w:fill="F3EFEB"/>
              </w:rPr>
              <w:t xml:space="preserve">QUESTIONS</w:t>
            </w:r>
            <w:r>
              <w:rPr>
                <w:sz w:val="19"/>
                <w:szCs w:val="19"/>
              </w:rPr>
              <w:t xml:space="preserve"> in </w:t>
            </w:r>
            <w:r>
              <w:rPr>
                <w:rFonts w:ascii="Consolas" w:hAnsi="Consolas" w:cs="Consolas"/>
                <w:color w:val="5A0909"/>
                <w:sz w:val="17"/>
                <w:szCs w:val="17"/>
                <w:shd w:val="clear" w:color="auto" w:fill="F3EFEB"/>
              </w:rPr>
              <w:t xml:space="preserve">page.tsx</w:t>
            </w:r>
          </w:p>
        </w:tc>
        <w:tc>
          <w:tcPr>
            <w:tcW w:w="2313" w:type="dxa"/>
          </w:tcPr>
          <w:p>
            <w:pPr>
              <w:spacing w:before="0" w:after="40" w:line="252" w:lineRule="auto"/>
            </w:pPr>
            <w:r>
              <w:rPr>
                <w:sz w:val="19"/>
                <w:szCs w:val="19"/>
              </w:rPr>
              <w:t xml:space="preserve">Separate from the full </w:t>
            </w:r>
            <w:r>
              <w:rPr>
                <w:rFonts w:ascii="Consolas" w:hAnsi="Consolas" w:cs="Consolas"/>
                <w:color w:val="5A0909"/>
                <w:sz w:val="17"/>
                <w:szCs w:val="17"/>
                <w:shd w:val="clear" w:color="auto" w:fill="F3EFEB"/>
              </w:rPr>
              <w:t xml:space="preserve">/faq</w:t>
            </w:r>
            <w:r>
              <w:rPr>
                <w:sz w:val="19"/>
                <w:szCs w:val="19"/>
              </w:rPr>
              <w:t xml:space="preserve"> page.</w:t>
            </w:r>
          </w:p>
        </w:tc>
      </w:tr>
      <w:tr>
        <w:trPr>
          <w:cantSplit/>
        </w:trPr>
        <w:tc>
          <w:tcPr>
            <w:tcW w:w="2891" w:type="dxa"/>
          </w:tcPr>
          <w:p>
            <w:pPr>
              <w:spacing w:before="0" w:after="40" w:line="252" w:lineRule="auto"/>
            </w:pPr>
            <w:r>
              <w:rPr>
                <w:sz w:val="19"/>
                <w:szCs w:val="19"/>
              </w:rPr>
              <w:t xml:space="preserve">(09) Talk to us: call and WhatsApp buttons</w:t>
            </w:r>
          </w:p>
        </w:tc>
        <w:tc>
          <w:tcPr>
            <w:tcW w:w="4433" w:type="dxa"/>
          </w:tcPr>
          <w:p>
            <w:pPr>
              <w:spacing w:before="0" w:after="40" w:line="252" w:lineRule="auto"/>
            </w:pPr>
            <w:r>
              <w:rPr>
                <w:rFonts w:ascii="Consolas" w:hAnsi="Consolas" w:cs="Consolas"/>
                <w:color w:val="5A0909"/>
                <w:sz w:val="17"/>
                <w:szCs w:val="17"/>
                <w:shd w:val="clear" w:color="auto" w:fill="F3EFEB"/>
              </w:rPr>
              <w:t xml:space="preserve">src/components/site/contact-people.tsx</w:t>
            </w:r>
            <w:r>
              <w:rPr>
                <w:sz w:val="19"/>
                <w:szCs w:val="19"/>
              </w:rPr>
              <w:t xml:space="preserve">; numbers from </w:t>
            </w:r>
            <w:r>
              <w:rPr>
                <w:rFonts w:ascii="Consolas" w:hAnsi="Consolas" w:cs="Consolas"/>
                <w:color w:val="5A0909"/>
                <w:sz w:val="17"/>
                <w:szCs w:val="17"/>
                <w:shd w:val="clear" w:color="auto" w:fill="F3EFEB"/>
              </w:rPr>
              <w:t xml:space="preserve">TEAM_CONTACTS</w:t>
            </w:r>
          </w:p>
        </w:tc>
        <w:tc>
          <w:tcPr>
            <w:tcW w:w="2313" w:type="dxa"/>
          </w:tcPr>
          <w:p>
            <w:pPr>
              <w:spacing w:before="0" w:after="40" w:line="252" w:lineRule="auto"/>
            </w:pPr>
          </w:p>
        </w:tc>
      </w:tr>
      <w:tr>
        <w:trPr>
          <w:cantSplit/>
        </w:trPr>
        <w:tc>
          <w:tcPr>
            <w:tcW w:w="2891" w:type="dxa"/>
          </w:tcPr>
          <w:p>
            <w:pPr>
              <w:spacing w:before="0" w:after="40" w:line="252" w:lineRule="auto"/>
            </w:pPr>
            <w:r>
              <w:rPr>
                <w:sz w:val="19"/>
                <w:szCs w:val="19"/>
              </w:rPr>
              <w:t xml:space="preserve">Footer</w:t>
            </w:r>
          </w:p>
        </w:tc>
        <w:tc>
          <w:tcPr>
            <w:tcW w:w="4433" w:type="dxa"/>
          </w:tcPr>
          <w:p>
            <w:pPr>
              <w:spacing w:before="0" w:after="40" w:line="252" w:lineRule="auto"/>
            </w:pPr>
            <w:r>
              <w:rPr>
                <w:rFonts w:ascii="Consolas" w:hAnsi="Consolas" w:cs="Consolas"/>
                <w:color w:val="5A0909"/>
                <w:sz w:val="17"/>
                <w:szCs w:val="17"/>
                <w:shd w:val="clear" w:color="auto" w:fill="F3EFEB"/>
              </w:rPr>
              <w:t xml:space="preserve">src/components/layout/site-footer.tsx</w:t>
            </w:r>
            <w:r>
              <w:rPr>
                <w:sz w:val="19"/>
                <w:szCs w:val="19"/>
              </w:rPr>
              <w:t xml:space="preserve">; link columns are </w:t>
            </w:r>
            <w:r>
              <w:rPr>
                <w:rFonts w:ascii="Consolas" w:hAnsi="Consolas" w:cs="Consolas"/>
                <w:color w:val="5A0909"/>
                <w:sz w:val="17"/>
                <w:szCs w:val="17"/>
                <w:shd w:val="clear" w:color="auto" w:fill="F3EFEB"/>
              </w:rPr>
              <w:t xml:space="preserve">FOOTER_GROUPS</w:t>
            </w:r>
            <w:r>
              <w:rPr>
                <w:sz w:val="19"/>
                <w:szCs w:val="19"/>
              </w:rPr>
              <w:t xml:space="preserve"> in </w:t>
            </w:r>
            <w:r>
              <w:rPr>
                <w:rFonts w:ascii="Consolas" w:hAnsi="Consolas" w:cs="Consolas"/>
                <w:color w:val="5A0909"/>
                <w:sz w:val="17"/>
                <w:szCs w:val="17"/>
                <w:shd w:val="clear" w:color="auto" w:fill="F3EFEB"/>
              </w:rPr>
              <w:t xml:space="preserve">nav-config.ts</w:t>
            </w:r>
          </w:p>
        </w:tc>
        <w:tc>
          <w:tcPr>
            <w:tcW w:w="2313" w:type="dxa"/>
          </w:tcPr>
          <w:p>
            <w:pPr>
              <w:spacing w:before="0" w:after="40" w:line="252" w:lineRule="auto"/>
            </w:pPr>
          </w:p>
        </w:tc>
      </w:tr>
    </w:tbl>
    <w:p>
      <w:pPr>
        <w:spacing w:after="80"/>
      </w:pPr>
    </w:p>
    <w:tbl>
      <w:tblPr>
        <w:tblW w:w="9638" w:type="dxa"/>
        <w:tblBorders>
          <w:top w:val="nil"/>
          <w:left w:val="single" w:sz="24" w:space="0" w:color="1D7442"/>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EEF5F0"/>
          </w:tcPr>
          <w:p>
            <w:pPr>
              <w:spacing w:before="0" w:after="60"/>
            </w:pPr>
            <w:r>
              <w:rPr>
                <w:b/>
                <w:color w:val="1D7442"/>
              </w:rPr>
              <w:t xml:space="preserve">Light and dark sections</w:t>
            </w:r>
          </w:p>
          <w:p>
            <w:pPr>
              <w:spacing w:before="0" w:after="60"/>
            </w:pPr>
            <w:r>
              <w:t xml:space="preserve">After the photo, the homepage sections alternate one by one, starting with light (the team wanted light first, for hope): light (facts and 01), dark (02), light (03), dark (04), light (05), dark (06), light (07), dark (08), light (09, with its dark photo card), then the dark footer. A section’s background is the </w:t>
            </w:r>
            <w:r>
              <w:rPr>
                <w:rFonts w:ascii="Consolas" w:hAnsi="Consolas" w:cs="Consolas"/>
                <w:color w:val="5A0909"/>
                <w:sz w:val="19"/>
                <w:szCs w:val="19"/>
                <w:shd w:val="clear" w:color="auto" w:fill="F3EFEB"/>
              </w:rPr>
              <w:t xml:space="preserve">on-cream</w:t>
            </w:r>
            <w:r>
              <w:t xml:space="preserve"> or </w:t>
            </w:r>
            <w:r>
              <w:rPr>
                <w:rFonts w:ascii="Consolas" w:hAnsi="Consolas" w:cs="Consolas"/>
                <w:color w:val="5A0909"/>
                <w:sz w:val="19"/>
                <w:szCs w:val="19"/>
                <w:shd w:val="clear" w:color="auto" w:fill="F3EFEB"/>
              </w:rPr>
              <w:t xml:space="preserve">on-night</w:t>
            </w:r>
            <w:r>
              <w:t xml:space="preserve"> class on its </w:t>
            </w:r>
            <w:r>
              <w:rPr>
                <w:rFonts w:ascii="Consolas" w:hAnsi="Consolas" w:cs="Consolas"/>
                <w:color w:val="5A0909"/>
                <w:sz w:val="19"/>
                <w:szCs w:val="19"/>
                <w:shd w:val="clear" w:color="auto" w:fill="F3EFEB"/>
              </w:rPr>
              <w:t xml:space="preserve">&lt;section&gt;</w:t>
            </w:r>
            <w:r>
              <w:t xml:space="preserve"> in </w:t>
            </w:r>
            <w:r>
              <w:rPr>
                <w:rFonts w:ascii="Consolas" w:hAnsi="Consolas" w:cs="Consolas"/>
                <w:color w:val="5A0909"/>
                <w:sz w:val="19"/>
                <w:szCs w:val="19"/>
                <w:shd w:val="clear" w:color="auto" w:fill="F3EFEB"/>
              </w:rPr>
              <w:t xml:space="preserve">page.tsx</w:t>
            </w:r>
            <w:r>
              <w:t xml:space="preserve">; when you switch one, also switch its text colours (e.g. </w:t>
            </w:r>
            <w:r>
              <w:rPr>
                <w:rFonts w:ascii="Consolas" w:hAnsi="Consolas" w:cs="Consolas"/>
                <w:color w:val="5A0909"/>
                <w:sz w:val="19"/>
                <w:szCs w:val="19"/>
                <w:shd w:val="clear" w:color="auto" w:fill="F3EFEB"/>
              </w:rPr>
              <w:t xml:space="preserve">text-cream/60</w:t>
            </w:r>
            <w:r>
              <w:t xml:space="preserve"> ↔ </w:t>
            </w:r>
            <w:r>
              <w:rPr>
                <w:rFonts w:ascii="Consolas" w:hAnsi="Consolas" w:cs="Consolas"/>
                <w:color w:val="5A0909"/>
                <w:sz w:val="19"/>
                <w:szCs w:val="19"/>
                <w:shd w:val="clear" w:color="auto" w:fill="F3EFEB"/>
              </w:rPr>
              <w:t xml:space="preserve">text-muted-foreground</w:t>
            </w:r>
            <w:r>
              <w:t xml:space="preserve">).</w:t>
            </w:r>
          </w:p>
        </w:tc>
      </w:tr>
    </w:tbl>
    <w:p>
      <w:pPr>
        <w:spacing w:after="80"/>
      </w:pPr>
    </w:p>
    <w:tbl>
      <w:tblPr>
        <w:tblW w:w="9638" w:type="dxa"/>
        <w:tblBorders>
          <w:top w:val="nil"/>
          <w:left w:val="single" w:sz="24" w:space="0" w:color="C62A2A"/>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FBF1EE"/>
          </w:tcPr>
          <w:p>
            <w:pPr>
              <w:spacing w:before="0" w:after="60"/>
            </w:pPr>
            <w:r>
              <w:rPr>
                <w:b/>
                <w:color w:val="C62A2A"/>
              </w:rPr>
              <w:t xml:space="preserve">Why a change may take five minutes to show</w:t>
            </w:r>
          </w:p>
          <w:p>
            <w:pPr>
              <w:spacing w:before="0" w:after="60"/>
            </w:pPr>
            <w:r>
              <w:t xml:space="preserve">The homepage, </w:t>
            </w:r>
            <w:r>
              <w:rPr>
                <w:rFonts w:ascii="Consolas" w:hAnsi="Consolas" w:cs="Consolas"/>
                <w:color w:val="5A0909"/>
                <w:sz w:val="19"/>
                <w:szCs w:val="19"/>
                <w:shd w:val="clear" w:color="auto" w:fill="F3EFEB"/>
              </w:rPr>
              <w:t xml:space="preserve">/contact</w:t>
            </w:r>
            <w:r>
              <w:t xml:space="preserve">, </w:t>
            </w:r>
            <w:r>
              <w:rPr>
                <w:rFonts w:ascii="Consolas" w:hAnsi="Consolas" w:cs="Consolas"/>
                <w:color w:val="5A0909"/>
                <w:sz w:val="19"/>
                <w:szCs w:val="19"/>
                <w:shd w:val="clear" w:color="auto" w:fill="F3EFEB"/>
              </w:rPr>
              <w:t xml:space="preserve">/impact</w:t>
            </w:r>
            <w:r>
              <w:t xml:space="preserve"> and story pages are cached for five minutes (</w:t>
            </w:r>
            <w:r>
              <w:rPr>
                <w:rFonts w:ascii="Consolas" w:hAnsi="Consolas" w:cs="Consolas"/>
                <w:color w:val="5A0909"/>
                <w:sz w:val="19"/>
                <w:szCs w:val="19"/>
                <w:shd w:val="clear" w:color="auto" w:fill="F3EFEB"/>
              </w:rPr>
              <w:t xml:space="preserve">export const revalidate = 300</w:t>
            </w:r>
            <w:r>
              <w:t xml:space="preserve">). New stories, figures and settings can take up to five minutes to appear there.</w:t>
            </w:r>
          </w:p>
        </w:tc>
      </w:tr>
    </w:tbl>
    <w:p>
      <w:pPr>
        <w:spacing w:after="80"/>
      </w:pPr>
    </w:p>
    <w:p>
      <w:pPr>
        <w:pStyle w:val="Heading2"/>
      </w:pPr>
      <w:bookmarkStart w:id="26" w:name="s6_1"/>
      <w:r>
        <w:t xml:space="preserve">Pieces the public pages share</w:t>
      </w:r>
      <w:bookmarkEnd w:id="26"/>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Component</w:t>
            </w:r>
          </w:p>
        </w:tc>
        <w:tc>
          <w:tcPr>
            <w:tcW w:w="4626" w:type="dxa"/>
            <w:shd w:val="clear" w:color="auto" w:fill="F2EAE5"/>
          </w:tcPr>
          <w:p>
            <w:pPr>
              <w:spacing w:before="0" w:after="40" w:line="252" w:lineRule="auto"/>
            </w:pPr>
            <w:r>
              <w:rPr>
                <w:b/>
                <w:sz w:val="19"/>
                <w:szCs w:val="19"/>
              </w:rPr>
              <w:t xml:space="preserve">What it draws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SectionLabel</w:t>
            </w:r>
            <w:r>
              <w:rPr>
                <w:sz w:val="19"/>
                <w:szCs w:val="19"/>
              </w:rPr>
              <w:t xml:space="preserve">, </w:t>
            </w:r>
            <w:r>
              <w:rPr>
                <w:rFonts w:ascii="Consolas" w:hAnsi="Consolas" w:cs="Consolas"/>
                <w:color w:val="5A0909"/>
                <w:sz w:val="17"/>
                <w:szCs w:val="17"/>
                <w:shd w:val="clear" w:color="auto" w:fill="F3EFEB"/>
              </w:rPr>
              <w:t xml:space="preserve">Headline</w:t>
            </w:r>
            <w:r>
              <w:rPr>
                <w:sz w:val="19"/>
                <w:szCs w:val="19"/>
              </w:rPr>
              <w:t xml:space="preserve">, </w:t>
            </w:r>
            <w:r>
              <w:rPr>
                <w:rFonts w:ascii="Consolas" w:hAnsi="Consolas" w:cs="Consolas"/>
                <w:color w:val="5A0909"/>
                <w:sz w:val="17"/>
                <w:szCs w:val="17"/>
                <w:shd w:val="clear" w:color="auto" w:fill="F3EFEB"/>
              </w:rPr>
              <w:t xml:space="preserve">RangeBar</w:t>
            </w:r>
            <w:r>
              <w:rPr>
                <w:sz w:val="19"/>
                <w:szCs w:val="19"/>
              </w:rPr>
              <w:t xml:space="preserve"> (</w:t>
            </w:r>
            <w:r>
              <w:rPr>
                <w:rFonts w:ascii="Consolas" w:hAnsi="Consolas" w:cs="Consolas"/>
                <w:color w:val="5A0909"/>
                <w:sz w:val="17"/>
                <w:szCs w:val="17"/>
                <w:shd w:val="clear" w:color="auto" w:fill="F3EFEB"/>
              </w:rPr>
              <w:t xml:space="preserve">src/components/site/parts.tsx</w:t>
            </w:r>
            <w:r>
              <w:rPr>
                <w:sz w:val="19"/>
                <w:szCs w:val="19"/>
              </w:rPr>
              <w:t xml:space="preserve">)</w:t>
            </w:r>
          </w:p>
        </w:tc>
        <w:tc>
          <w:tcPr>
            <w:tcW w:w="4626" w:type="dxa"/>
          </w:tcPr>
          <w:p>
            <w:pPr>
              <w:spacing w:before="0" w:after="40" w:line="252" w:lineRule="auto"/>
            </w:pPr>
            <w:r>
              <w:rPr>
                <w:sz w:val="19"/>
                <w:szCs w:val="19"/>
              </w:rPr>
              <w:t xml:space="preserve">The “(01) LABEL” section numbers, two-tone headlines and range bars.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ArrowLink</w:t>
            </w:r>
            <w:r>
              <w:rPr>
                <w:sz w:val="19"/>
                <w:szCs w:val="19"/>
              </w:rPr>
              <w:t xml:space="preserve"> (</w:t>
            </w:r>
            <w:r>
              <w:rPr>
                <w:rFonts w:ascii="Consolas" w:hAnsi="Consolas" w:cs="Consolas"/>
                <w:color w:val="5A0909"/>
                <w:sz w:val="17"/>
                <w:szCs w:val="17"/>
                <w:shd w:val="clear" w:color="auto" w:fill="F3EFEB"/>
              </w:rPr>
              <w:t xml:space="preserve">src/components/site/arrow-link.tsx</w:t>
            </w:r>
            <w:r>
              <w:rPr>
                <w:sz w:val="19"/>
                <w:szCs w:val="19"/>
              </w:rPr>
              <w:t xml:space="preserve">)</w:t>
            </w:r>
          </w:p>
        </w:tc>
        <w:tc>
          <w:tcPr>
            <w:tcW w:w="4626" w:type="dxa"/>
          </w:tcPr>
          <w:p>
            <w:pPr>
              <w:spacing w:before="0" w:after="40" w:line="252" w:lineRule="auto"/>
            </w:pPr>
            <w:r>
              <w:rPr>
                <w:sz w:val="19"/>
                <w:szCs w:val="19"/>
              </w:rPr>
              <w:t xml:space="preserve">The red pill button with the white arrow.</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ContactPeople</w:t>
            </w:r>
            <w:r>
              <w:rPr>
                <w:sz w:val="19"/>
                <w:szCs w:val="19"/>
              </w:rPr>
              <w:t xml:space="preserve"> (</w:t>
            </w:r>
            <w:r>
              <w:rPr>
                <w:rFonts w:ascii="Consolas" w:hAnsi="Consolas" w:cs="Consolas"/>
                <w:color w:val="5A0909"/>
                <w:sz w:val="17"/>
                <w:szCs w:val="17"/>
                <w:shd w:val="clear" w:color="auto" w:fill="F3EFEB"/>
              </w:rPr>
              <w:t xml:space="preserve">src/components/site/contact-people.tsx</w:t>
            </w:r>
            <w:r>
              <w:rPr>
                <w:sz w:val="19"/>
                <w:szCs w:val="19"/>
              </w:rPr>
              <w:t xml:space="preserve">)</w:t>
            </w:r>
          </w:p>
        </w:tc>
        <w:tc>
          <w:tcPr>
            <w:tcW w:w="4626" w:type="dxa"/>
          </w:tcPr>
          <w:p>
            <w:pPr>
              <w:spacing w:before="0" w:after="40" w:line="252" w:lineRule="auto"/>
            </w:pPr>
            <w:r>
              <w:rPr>
                <w:sz w:val="19"/>
                <w:szCs w:val="19"/>
              </w:rPr>
              <w:t xml:space="preserve">Call and WhatsApp buttons for each team member.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LiveClock</w:t>
            </w:r>
            <w:r>
              <w:rPr>
                <w:sz w:val="19"/>
                <w:szCs w:val="19"/>
              </w:rPr>
              <w:t xml:space="preserve"> (</w:t>
            </w:r>
            <w:r>
              <w:rPr>
                <w:rFonts w:ascii="Consolas" w:hAnsi="Consolas" w:cs="Consolas"/>
                <w:color w:val="5A0909"/>
                <w:sz w:val="17"/>
                <w:szCs w:val="17"/>
                <w:shd w:val="clear" w:color="auto" w:fill="F3EFEB"/>
              </w:rPr>
              <w:t xml:space="preserve">src/components/site/live-clock.tsx</w:t>
            </w:r>
            <w:r>
              <w:rPr>
                <w:sz w:val="19"/>
                <w:szCs w:val="19"/>
              </w:rPr>
              <w:t xml:space="preserve">)</w:t>
            </w:r>
          </w:p>
        </w:tc>
        <w:tc>
          <w:tcPr>
            <w:tcW w:w="4626" w:type="dxa"/>
          </w:tcPr>
          <w:p>
            <w:pPr>
              <w:spacing w:before="0" w:after="40" w:line="252" w:lineRule="auto"/>
            </w:pPr>
            <w:r>
              <w:rPr>
                <w:sz w:val="19"/>
                <w:szCs w:val="19"/>
              </w:rPr>
              <w:t xml:space="preserve">The current time in India.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PageHero</w:t>
            </w:r>
            <w:r>
              <w:rPr>
                <w:sz w:val="19"/>
                <w:szCs w:val="19"/>
              </w:rPr>
              <w:t xml:space="preserve">, </w:t>
            </w:r>
            <w:r>
              <w:rPr>
                <w:rFonts w:ascii="Consolas" w:hAnsi="Consolas" w:cs="Consolas"/>
                <w:color w:val="5A0909"/>
                <w:sz w:val="17"/>
                <w:szCs w:val="17"/>
                <w:shd w:val="clear" w:color="auto" w:fill="F3EFEB"/>
              </w:rPr>
              <w:t xml:space="preserve">TLDR</w:t>
            </w:r>
            <w:r>
              <w:rPr>
                <w:sz w:val="19"/>
                <w:szCs w:val="19"/>
              </w:rPr>
              <w:t xml:space="preserve">, </w:t>
            </w:r>
            <w:r>
              <w:rPr>
                <w:rFonts w:ascii="Consolas" w:hAnsi="Consolas" w:cs="Consolas"/>
                <w:color w:val="5A0909"/>
                <w:sz w:val="17"/>
                <w:szCs w:val="17"/>
                <w:shd w:val="clear" w:color="auto" w:fill="F3EFEB"/>
              </w:rPr>
              <w:t xml:space="preserve">Tile</w:t>
            </w:r>
            <w:r>
              <w:rPr>
                <w:sz w:val="19"/>
                <w:szCs w:val="19"/>
              </w:rPr>
              <w:t xml:space="preserve">, </w:t>
            </w:r>
            <w:r>
              <w:rPr>
                <w:rFonts w:ascii="Consolas" w:hAnsi="Consolas" w:cs="Consolas"/>
                <w:color w:val="5A0909"/>
                <w:sz w:val="17"/>
                <w:szCs w:val="17"/>
                <w:shd w:val="clear" w:color="auto" w:fill="F3EFEB"/>
              </w:rPr>
              <w:t xml:space="preserve">MoreDetails</w:t>
            </w:r>
            <w:r>
              <w:rPr>
                <w:sz w:val="19"/>
                <w:szCs w:val="19"/>
              </w:rPr>
              <w:t xml:space="preserve">, </w:t>
            </w:r>
            <w:r>
              <w:rPr>
                <w:rFonts w:ascii="Consolas" w:hAnsi="Consolas" w:cs="Consolas"/>
                <w:color w:val="5A0909"/>
                <w:sz w:val="17"/>
                <w:szCs w:val="17"/>
                <w:shd w:val="clear" w:color="auto" w:fill="F3EFEB"/>
              </w:rPr>
              <w:t xml:space="preserve">CtaBand</w:t>
            </w:r>
            <w:r>
              <w:rPr>
                <w:sz w:val="19"/>
                <w:szCs w:val="19"/>
              </w:rPr>
              <w:t xml:space="preserve">… (</w:t>
            </w:r>
            <w:r>
              <w:rPr>
                <w:rFonts w:ascii="Consolas" w:hAnsi="Consolas" w:cs="Consolas"/>
                <w:color w:val="5A0909"/>
                <w:sz w:val="17"/>
                <w:szCs w:val="17"/>
                <w:shd w:val="clear" w:color="auto" w:fill="F3EFEB"/>
              </w:rPr>
              <w:t xml:space="preserve">src/components/learn/learn-parts.tsx</w:t>
            </w:r>
            <w:r>
              <w:rPr>
                <w:sz w:val="19"/>
                <w:szCs w:val="19"/>
              </w:rPr>
              <w:t xml:space="preserve">)</w:t>
            </w:r>
          </w:p>
        </w:tc>
        <w:tc>
          <w:tcPr>
            <w:tcW w:w="4626" w:type="dxa"/>
          </w:tcPr>
          <w:p>
            <w:pPr>
              <w:spacing w:before="0" w:after="40" w:line="252" w:lineRule="auto"/>
            </w:pPr>
            <w:r>
              <w:rPr>
                <w:sz w:val="19"/>
                <w:szCs w:val="19"/>
              </w:rPr>
              <w:t xml:space="preserve">Building blocks of the learn pages (eligibility, why donate, FAQ, about…).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LogoMark</w:t>
            </w:r>
            <w:r>
              <w:rPr>
                <w:sz w:val="19"/>
                <w:szCs w:val="19"/>
              </w:rPr>
              <w:t xml:space="preserve">, </w:t>
            </w:r>
            <w:r>
              <w:rPr>
                <w:rFonts w:ascii="Consolas" w:hAnsi="Consolas" w:cs="Consolas"/>
                <w:color w:val="5A0909"/>
                <w:sz w:val="17"/>
                <w:szCs w:val="17"/>
                <w:shd w:val="clear" w:color="auto" w:fill="F3EFEB"/>
              </w:rPr>
              <w:t xml:space="preserve">LogoWordmark</w:t>
            </w:r>
            <w:r>
              <w:rPr>
                <w:sz w:val="19"/>
                <w:szCs w:val="19"/>
              </w:rPr>
              <w:t xml:space="preserve">, </w:t>
            </w:r>
            <w:r>
              <w:rPr>
                <w:rFonts w:ascii="Consolas" w:hAnsi="Consolas" w:cs="Consolas"/>
                <w:color w:val="5A0909"/>
                <w:sz w:val="17"/>
                <w:szCs w:val="17"/>
                <w:shd w:val="clear" w:color="auto" w:fill="F3EFEB"/>
              </w:rPr>
              <w:t xml:space="preserve">LogoLockup</w:t>
            </w:r>
            <w:r>
              <w:rPr>
                <w:sz w:val="19"/>
                <w:szCs w:val="19"/>
              </w:rPr>
              <w:t xml:space="preserve">, </w:t>
            </w:r>
            <w:r>
              <w:rPr>
                <w:rFonts w:ascii="Consolas" w:hAnsi="Consolas" w:cs="Consolas"/>
                <w:color w:val="5A0909"/>
                <w:sz w:val="17"/>
                <w:szCs w:val="17"/>
                <w:shd w:val="clear" w:color="auto" w:fill="F3EFEB"/>
              </w:rPr>
              <w:t xml:space="preserve">LogoFull</w:t>
            </w:r>
            <w:r>
              <w:rPr>
                <w:sz w:val="19"/>
                <w:szCs w:val="19"/>
              </w:rPr>
              <w:t xml:space="preserve"> (</w:t>
            </w:r>
            <w:r>
              <w:rPr>
                <w:rFonts w:ascii="Consolas" w:hAnsi="Consolas" w:cs="Consolas"/>
                <w:color w:val="5A0909"/>
                <w:sz w:val="17"/>
                <w:szCs w:val="17"/>
                <w:shd w:val="clear" w:color="auto" w:fill="F3EFEB"/>
              </w:rPr>
              <w:t xml:space="preserve">src/components/brand/logo.tsx</w:t>
            </w:r>
            <w:r>
              <w:rPr>
                <w:sz w:val="19"/>
                <w:szCs w:val="19"/>
              </w:rPr>
              <w:t xml:space="preserve">)</w:t>
            </w:r>
          </w:p>
        </w:tc>
        <w:tc>
          <w:tcPr>
            <w:tcW w:w="4626" w:type="dxa"/>
          </w:tcPr>
          <w:p>
            <w:pPr>
              <w:spacing w:before="0" w:after="40" w:line="252" w:lineRule="auto"/>
            </w:pPr>
            <w:r>
              <w:rPr>
                <w:sz w:val="19"/>
                <w:szCs w:val="19"/>
              </w:rPr>
              <w:t xml:space="preserve">The logo in its different forms.</w:t>
            </w:r>
          </w:p>
        </w:tc>
      </w:tr>
    </w:tbl>
    <w:p>
      <w:pPr>
        <w:spacing w:after="80"/>
      </w:pPr>
    </w:p>
    <w:p>
      <w:pPr>
        <w:pStyle w:val="Heading1"/>
      </w:pPr>
      <w:bookmarkStart w:id="27" w:name="s7"/>
      <w:r>
        <w:t xml:space="preserve">7. Components: the building blocks</w:t>
      </w:r>
      <w:bookmarkEnd w:id="27"/>
    </w:p>
    <w:p>
      <w:r>
        <w:t xml:space="preserve">A component is a reusable piece of a page. They live in </w:t>
      </w:r>
      <w:r>
        <w:rPr>
          <w:rFonts w:ascii="Consolas" w:hAnsi="Consolas" w:cs="Consolas"/>
          <w:color w:val="5A0909"/>
          <w:sz w:val="19"/>
          <w:szCs w:val="19"/>
          <w:shd w:val="clear" w:color="auto" w:fill="F3EFEB"/>
        </w:rPr>
        <w:t xml:space="preserve">src/components/</w:t>
      </w:r>
      <w:r>
        <w:t xml:space="preserve">, one folder per area. Section 5 says which page uses what; this section says what each piece is. Appendix D lists every file.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1446"/>
        <w:gridCol w:w="4337"/>
        <w:gridCol w:w="3855"/>
      </w:tblGrid>
      <w:tr>
        <w:trPr>
          <w:cantSplit/>
          <w:tblHeader/>
        </w:trPr>
        <w:tc>
          <w:tcPr>
            <w:tcW w:w="1446" w:type="dxa"/>
            <w:shd w:val="clear" w:color="auto" w:fill="F2EAE5"/>
          </w:tcPr>
          <w:p>
            <w:pPr>
              <w:spacing w:before="0" w:after="40" w:line="252" w:lineRule="auto"/>
            </w:pPr>
            <w:r>
              <w:rPr>
                <w:b/>
                <w:sz w:val="19"/>
                <w:szCs w:val="19"/>
              </w:rPr>
              <w:t xml:space="preserve">Folder</w:t>
            </w:r>
          </w:p>
        </w:tc>
        <w:tc>
          <w:tcPr>
            <w:tcW w:w="4337" w:type="dxa"/>
            <w:shd w:val="clear" w:color="auto" w:fill="F2EAE5"/>
          </w:tcPr>
          <w:p>
            <w:pPr>
              <w:spacing w:before="0" w:after="40" w:line="252" w:lineRule="auto"/>
            </w:pPr>
            <w:r>
              <w:rPr>
                <w:b/>
                <w:sz w:val="19"/>
                <w:szCs w:val="19"/>
              </w:rPr>
              <w:t xml:space="preserve">Main files</w:t>
            </w:r>
          </w:p>
        </w:tc>
        <w:tc>
          <w:tcPr>
            <w:tcW w:w="3855" w:type="dxa"/>
            <w:shd w:val="clear" w:color="auto" w:fill="F2EAE5"/>
          </w:tcPr>
          <w:p>
            <w:pPr>
              <w:spacing w:before="0" w:after="40" w:line="252" w:lineRule="auto"/>
            </w:pPr>
            <w:r>
              <w:rPr>
                <w:b/>
                <w:sz w:val="19"/>
                <w:szCs w:val="19"/>
              </w:rPr>
              <w:t xml:space="preserve">What they do</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ui/</w:t>
            </w:r>
          </w:p>
        </w:tc>
        <w:tc>
          <w:tcPr>
            <w:tcW w:w="4337" w:type="dxa"/>
          </w:tcPr>
          <w:p>
            <w:pPr>
              <w:spacing w:before="0" w:after="40" w:line="252" w:lineRule="auto"/>
            </w:pPr>
            <w:r>
              <w:rPr>
                <w:sz w:val="19"/>
                <w:szCs w:val="19"/>
              </w:rPr>
              <w:t xml:space="preserve">button, input, textarea, label, checkbox, switch, radio-group, tabs, dialog, sheet, badge, card, alert, progress, separator, skeleton</w:t>
            </w:r>
          </w:p>
        </w:tc>
        <w:tc>
          <w:tcPr>
            <w:tcW w:w="3855" w:type="dxa"/>
          </w:tcPr>
          <w:p>
            <w:pPr>
              <w:spacing w:before="0" w:after="40" w:line="252" w:lineRule="auto"/>
            </w:pPr>
            <w:r>
              <w:rPr>
                <w:sz w:val="19"/>
                <w:szCs w:val="19"/>
              </w:rPr>
              <w:t xml:space="preserve">Basic shadcn/ui parts. Rarely edited; change their look with classes where they are used.</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common/</w:t>
            </w:r>
          </w:p>
        </w:tc>
        <w:tc>
          <w:tcPr>
            <w:tcW w:w="4337" w:type="dxa"/>
          </w:tcPr>
          <w:p>
            <w:pPr>
              <w:spacing w:before="0" w:after="40" w:line="252" w:lineRule="auto"/>
            </w:pPr>
            <w:r>
              <w:rPr>
                <w:rFonts w:ascii="Consolas" w:hAnsi="Consolas" w:cs="Consolas"/>
                <w:color w:val="5A0909"/>
                <w:sz w:val="17"/>
                <w:szCs w:val="17"/>
                <w:shd w:val="clear" w:color="auto" w:fill="F3EFEB"/>
              </w:rPr>
              <w:t xml:space="preserve">page-parts.tsx</w:t>
            </w:r>
            <w:r>
              <w:rPr>
                <w:sz w:val="19"/>
                <w:szCs w:val="19"/>
              </w:rPr>
              <w:t xml:space="preserve">, </w:t>
            </w:r>
            <w:r>
              <w:rPr>
                <w:rFonts w:ascii="Consolas" w:hAnsi="Consolas" w:cs="Consolas"/>
                <w:color w:val="5A0909"/>
                <w:sz w:val="17"/>
                <w:szCs w:val="17"/>
                <w:shd w:val="clear" w:color="auto" w:fill="F3EFEB"/>
              </w:rPr>
              <w:t xml:space="preserve">form-parts.tsx</w:t>
            </w:r>
            <w:r>
              <w:rPr>
                <w:sz w:val="19"/>
                <w:szCs w:val="19"/>
              </w:rPr>
              <w:t xml:space="preserve">, </w:t>
            </w:r>
            <w:r>
              <w:rPr>
                <w:rFonts w:ascii="Consolas" w:hAnsi="Consolas" w:cs="Consolas"/>
                <w:color w:val="5A0909"/>
                <w:sz w:val="17"/>
                <w:szCs w:val="17"/>
                <w:shd w:val="clear" w:color="auto" w:fill="F3EFEB"/>
              </w:rPr>
              <w:t xml:space="preserve">action-form.tsx</w:t>
            </w:r>
            <w:r>
              <w:rPr>
                <w:sz w:val="19"/>
                <w:szCs w:val="19"/>
              </w:rPr>
              <w:t xml:space="preserve">, </w:t>
            </w:r>
            <w:r>
              <w:rPr>
                <w:rFonts w:ascii="Consolas" w:hAnsi="Consolas" w:cs="Consolas"/>
                <w:color w:val="5A0909"/>
                <w:sz w:val="17"/>
                <w:szCs w:val="17"/>
                <w:shd w:val="clear" w:color="auto" w:fill="F3EFEB"/>
              </w:rPr>
              <w:t xml:space="preserve">status-badge.tsx</w:t>
            </w:r>
            <w:r>
              <w:rPr>
                <w:sz w:val="19"/>
                <w:szCs w:val="19"/>
              </w:rPr>
              <w:t xml:space="preserve">, </w:t>
            </w:r>
            <w:r>
              <w:rPr>
                <w:rFonts w:ascii="Consolas" w:hAnsi="Consolas" w:cs="Consolas"/>
                <w:color w:val="5A0909"/>
                <w:sz w:val="17"/>
                <w:szCs w:val="17"/>
                <w:shd w:val="clear" w:color="auto" w:fill="F3EFEB"/>
              </w:rPr>
              <w:t xml:space="preserve">blood-group-chip.tsx</w:t>
            </w:r>
            <w:r>
              <w:rPr>
                <w:sz w:val="19"/>
                <w:szCs w:val="19"/>
              </w:rPr>
              <w:t xml:space="preserve">, </w:t>
            </w:r>
            <w:r>
              <w:rPr>
                <w:rFonts w:ascii="Consolas" w:hAnsi="Consolas" w:cs="Consolas"/>
                <w:color w:val="5A0909"/>
                <w:sz w:val="17"/>
                <w:szCs w:val="17"/>
                <w:shd w:val="clear" w:color="auto" w:fill="F3EFEB"/>
              </w:rPr>
              <w:t xml:space="preserve">contact-link.tsx</w:t>
            </w:r>
            <w:r>
              <w:rPr>
                <w:sz w:val="19"/>
                <w:szCs w:val="19"/>
              </w:rPr>
              <w:t xml:space="preserve">, </w:t>
            </w:r>
            <w:r>
              <w:rPr>
                <w:rFonts w:ascii="Consolas" w:hAnsi="Consolas" w:cs="Consolas"/>
                <w:color w:val="5A0909"/>
                <w:sz w:val="17"/>
                <w:szCs w:val="17"/>
                <w:shd w:val="clear" w:color="auto" w:fill="F3EFEB"/>
              </w:rPr>
              <w:t xml:space="preserve">pagination.tsx</w:t>
            </w:r>
          </w:p>
        </w:tc>
        <w:tc>
          <w:tcPr>
            <w:tcW w:w="3855" w:type="dxa"/>
          </w:tcPr>
          <w:p>
            <w:pPr>
              <w:spacing w:before="0" w:after="40" w:line="252" w:lineRule="auto"/>
            </w:pPr>
            <w:r>
              <w:rPr>
                <w:sz w:val="19"/>
                <w:szCs w:val="19"/>
              </w:rPr>
              <w:t xml:space="preserve">Shared by member, volunteer and admin pages: page headers, notices, empty states, form fields, one-button forms with a confirm question, status pills.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layout/</w:t>
            </w:r>
          </w:p>
        </w:tc>
        <w:tc>
          <w:tcPr>
            <w:tcW w:w="4337" w:type="dxa"/>
          </w:tcPr>
          <w:p>
            <w:pPr>
              <w:spacing w:before="0" w:after="40" w:line="252" w:lineRule="auto"/>
            </w:pPr>
            <w:r>
              <w:rPr>
                <w:rFonts w:ascii="Consolas" w:hAnsi="Consolas" w:cs="Consolas"/>
                <w:color w:val="5A0909"/>
                <w:sz w:val="17"/>
                <w:szCs w:val="17"/>
                <w:shd w:val="clear" w:color="auto" w:fill="F3EFEB"/>
              </w:rPr>
              <w:t xml:space="preserve">site-header</w:t>
            </w:r>
            <w:r>
              <w:rPr>
                <w:sz w:val="19"/>
                <w:szCs w:val="19"/>
              </w:rPr>
              <w:t xml:space="preserve">, </w:t>
            </w:r>
            <w:r>
              <w:rPr>
                <w:rFonts w:ascii="Consolas" w:hAnsi="Consolas" w:cs="Consolas"/>
                <w:color w:val="5A0909"/>
                <w:sz w:val="17"/>
                <w:szCs w:val="17"/>
                <w:shd w:val="clear" w:color="auto" w:fill="F3EFEB"/>
              </w:rPr>
              <w:t xml:space="preserve">header-nav</w:t>
            </w:r>
            <w:r>
              <w:rPr>
                <w:sz w:val="19"/>
                <w:szCs w:val="19"/>
              </w:rPr>
              <w:t xml:space="preserve">, </w:t>
            </w:r>
            <w:r>
              <w:rPr>
                <w:rFonts w:ascii="Consolas" w:hAnsi="Consolas" w:cs="Consolas"/>
                <w:color w:val="5A0909"/>
                <w:sz w:val="17"/>
                <w:szCs w:val="17"/>
                <w:shd w:val="clear" w:color="auto" w:fill="F3EFEB"/>
              </w:rPr>
              <w:t xml:space="preserve">mobile-menu</w:t>
            </w:r>
            <w:r>
              <w:rPr>
                <w:sz w:val="19"/>
                <w:szCs w:val="19"/>
              </w:rPr>
              <w:t xml:space="preserve">, </w:t>
            </w:r>
            <w:r>
              <w:rPr>
                <w:rFonts w:ascii="Consolas" w:hAnsi="Consolas" w:cs="Consolas"/>
                <w:color w:val="5A0909"/>
                <w:sz w:val="17"/>
                <w:szCs w:val="17"/>
                <w:shd w:val="clear" w:color="auto" w:fill="F3EFEB"/>
              </w:rPr>
              <w:t xml:space="preserve">site-footer</w:t>
            </w:r>
            <w:r>
              <w:rPr>
                <w:sz w:val="19"/>
                <w:szCs w:val="19"/>
              </w:rPr>
              <w:t xml:space="preserve">, </w:t>
            </w:r>
            <w:r>
              <w:rPr>
                <w:rFonts w:ascii="Consolas" w:hAnsi="Consolas" w:cs="Consolas"/>
                <w:color w:val="5A0909"/>
                <w:sz w:val="17"/>
                <w:szCs w:val="17"/>
                <w:shd w:val="clear" w:color="auto" w:fill="F3EFEB"/>
              </w:rPr>
              <w:t xml:space="preserve">nav-config</w:t>
            </w:r>
            <w:r>
              <w:rPr>
                <w:sz w:val="19"/>
                <w:szCs w:val="19"/>
              </w:rPr>
              <w:t xml:space="preserve">, </w:t>
            </w:r>
            <w:r>
              <w:rPr>
                <w:rFonts w:ascii="Consolas" w:hAnsi="Consolas" w:cs="Consolas"/>
                <w:color w:val="5A0909"/>
                <w:sz w:val="17"/>
                <w:szCs w:val="17"/>
                <w:shd w:val="clear" w:color="auto" w:fill="F3EFEB"/>
              </w:rPr>
              <w:t xml:space="preserve">language-toggle</w:t>
            </w:r>
            <w:r>
              <w:rPr>
                <w:sz w:val="19"/>
                <w:szCs w:val="19"/>
              </w:rPr>
              <w:t xml:space="preserve">, </w:t>
            </w:r>
            <w:r>
              <w:rPr>
                <w:rFonts w:ascii="Consolas" w:hAnsi="Consolas" w:cs="Consolas"/>
                <w:color w:val="5A0909"/>
                <w:sz w:val="17"/>
                <w:szCs w:val="17"/>
                <w:shd w:val="clear" w:color="auto" w:fill="F3EFEB"/>
              </w:rPr>
              <w:t xml:space="preserve">account-link</w:t>
            </w:r>
            <w:r>
              <w:rPr>
                <w:sz w:val="19"/>
                <w:szCs w:val="19"/>
              </w:rPr>
              <w:t xml:space="preserve">, </w:t>
            </w:r>
            <w:r>
              <w:rPr>
                <w:rFonts w:ascii="Consolas" w:hAnsi="Consolas" w:cs="Consolas"/>
                <w:color w:val="5A0909"/>
                <w:sz w:val="17"/>
                <w:szCs w:val="17"/>
                <w:shd w:val="clear" w:color="auto" w:fill="F3EFEB"/>
              </w:rPr>
              <w:t xml:space="preserve">member-shell</w:t>
            </w:r>
            <w:r>
              <w:rPr>
                <w:sz w:val="19"/>
                <w:szCs w:val="19"/>
              </w:rPr>
              <w:t xml:space="preserve">, </w:t>
            </w:r>
            <w:r>
              <w:rPr>
                <w:rFonts w:ascii="Consolas" w:hAnsi="Consolas" w:cs="Consolas"/>
                <w:color w:val="5A0909"/>
                <w:sz w:val="17"/>
                <w:szCs w:val="17"/>
                <w:shd w:val="clear" w:color="auto" w:fill="F3EFEB"/>
              </w:rPr>
              <w:t xml:space="preserve">member-nav</w:t>
            </w:r>
            <w:r>
              <w:rPr>
                <w:sz w:val="19"/>
                <w:szCs w:val="19"/>
              </w:rPr>
              <w:t xml:space="preserve">, </w:t>
            </w:r>
            <w:r>
              <w:rPr>
                <w:rFonts w:ascii="Consolas" w:hAnsi="Consolas" w:cs="Consolas"/>
                <w:color w:val="5A0909"/>
                <w:sz w:val="17"/>
                <w:szCs w:val="17"/>
                <w:shd w:val="clear" w:color="auto" w:fill="F3EFEB"/>
              </w:rPr>
              <w:t xml:space="preserve">service-worker-register</w:t>
            </w:r>
          </w:p>
        </w:tc>
        <w:tc>
          <w:tcPr>
            <w:tcW w:w="3855" w:type="dxa"/>
          </w:tcPr>
          <w:p>
            <w:pPr>
              <w:spacing w:before="0" w:after="40" w:line="252" w:lineRule="auto"/>
            </w:pPr>
            <w:r>
              <w:rPr>
                <w:sz w:val="19"/>
                <w:szCs w:val="19"/>
              </w:rPr>
              <w:t xml:space="preserve">Frames and navigation for public and member pages.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home/</w:t>
            </w:r>
          </w:p>
        </w:tc>
        <w:tc>
          <w:tcPr>
            <w:tcW w:w="4337" w:type="dxa"/>
          </w:tcPr>
          <w:p>
            <w:pPr>
              <w:spacing w:before="0" w:after="40" w:line="252" w:lineRule="auto"/>
            </w:pPr>
            <w:r>
              <w:rPr>
                <w:rFonts w:ascii="Consolas" w:hAnsi="Consolas" w:cs="Consolas"/>
                <w:color w:val="5A0909"/>
                <w:sz w:val="17"/>
                <w:szCs w:val="17"/>
                <w:shd w:val="clear" w:color="auto" w:fill="F3EFEB"/>
              </w:rPr>
              <w:t xml:space="preserve">hero</w:t>
            </w:r>
            <w:r>
              <w:rPr>
                <w:sz w:val="19"/>
                <w:szCs w:val="19"/>
              </w:rPr>
              <w:t xml:space="preserve">, </w:t>
            </w:r>
            <w:r>
              <w:rPr>
                <w:rFonts w:ascii="Consolas" w:hAnsi="Consolas" w:cs="Consolas"/>
                <w:color w:val="5A0909"/>
                <w:sz w:val="17"/>
                <w:szCs w:val="17"/>
                <w:shd w:val="clear" w:color="auto" w:fill="F3EFEB"/>
              </w:rPr>
              <w:t xml:space="preserve">eligibility-explorer</w:t>
            </w:r>
            <w:r>
              <w:rPr>
                <w:sz w:val="19"/>
                <w:szCs w:val="19"/>
              </w:rPr>
              <w:t xml:space="preserve">, </w:t>
            </w:r>
            <w:r>
              <w:rPr>
                <w:rFonts w:ascii="Consolas" w:hAnsi="Consolas" w:cs="Consolas"/>
                <w:color w:val="5A0909"/>
                <w:sz w:val="17"/>
                <w:szCs w:val="17"/>
                <w:shd w:val="clear" w:color="auto" w:fill="F3EFEB"/>
              </w:rPr>
              <w:t xml:space="preserve">group-orbit</w:t>
            </w:r>
            <w:r>
              <w:rPr>
                <w:sz w:val="19"/>
                <w:szCs w:val="19"/>
              </w:rPr>
              <w:t xml:space="preserve">, </w:t>
            </w:r>
            <w:r>
              <w:rPr>
                <w:rFonts w:ascii="Consolas" w:hAnsi="Consolas" w:cs="Consolas"/>
                <w:color w:val="5A0909"/>
                <w:sz w:val="17"/>
                <w:szCs w:val="17"/>
                <w:shd w:val="clear" w:color="auto" w:fill="F3EFEB"/>
              </w:rPr>
              <w:t xml:space="preserve">story-tile</w:t>
            </w:r>
          </w:p>
        </w:tc>
        <w:tc>
          <w:tcPr>
            <w:tcW w:w="3855" w:type="dxa"/>
          </w:tcPr>
          <w:p>
            <w:pPr>
              <w:spacing w:before="0" w:after="40" w:line="252" w:lineRule="auto"/>
            </w:pPr>
            <w:r>
              <w:rPr>
                <w:sz w:val="19"/>
                <w:szCs w:val="19"/>
              </w:rPr>
              <w:t xml:space="preserve">Homepage only.</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site/</w:t>
            </w:r>
          </w:p>
        </w:tc>
        <w:tc>
          <w:tcPr>
            <w:tcW w:w="4337" w:type="dxa"/>
          </w:tcPr>
          <w:p>
            <w:pPr>
              <w:spacing w:before="0" w:after="40" w:line="252" w:lineRule="auto"/>
            </w:pPr>
            <w:r>
              <w:rPr>
                <w:rFonts w:ascii="Consolas" w:hAnsi="Consolas" w:cs="Consolas"/>
                <w:color w:val="5A0909"/>
                <w:sz w:val="17"/>
                <w:szCs w:val="17"/>
                <w:shd w:val="clear" w:color="auto" w:fill="F3EFEB"/>
              </w:rPr>
              <w:t xml:space="preserve">parts</w:t>
            </w:r>
            <w:r>
              <w:rPr>
                <w:sz w:val="19"/>
                <w:szCs w:val="19"/>
              </w:rPr>
              <w:t xml:space="preserve">, </w:t>
            </w:r>
            <w:r>
              <w:rPr>
                <w:rFonts w:ascii="Consolas" w:hAnsi="Consolas" w:cs="Consolas"/>
                <w:color w:val="5A0909"/>
                <w:sz w:val="17"/>
                <w:szCs w:val="17"/>
                <w:shd w:val="clear" w:color="auto" w:fill="F3EFEB"/>
              </w:rPr>
              <w:t xml:space="preserve">arrow-link</w:t>
            </w:r>
            <w:r>
              <w:rPr>
                <w:sz w:val="19"/>
                <w:szCs w:val="19"/>
              </w:rPr>
              <w:t xml:space="preserve">, </w:t>
            </w:r>
            <w:r>
              <w:rPr>
                <w:rFonts w:ascii="Consolas" w:hAnsi="Consolas" w:cs="Consolas"/>
                <w:color w:val="5A0909"/>
                <w:sz w:val="17"/>
                <w:szCs w:val="17"/>
                <w:shd w:val="clear" w:color="auto" w:fill="F3EFEB"/>
              </w:rPr>
              <w:t xml:space="preserve">contact-people</w:t>
            </w:r>
            <w:r>
              <w:rPr>
                <w:sz w:val="19"/>
                <w:szCs w:val="19"/>
              </w:rPr>
              <w:t xml:space="preserve">, </w:t>
            </w:r>
            <w:r>
              <w:rPr>
                <w:rFonts w:ascii="Consolas" w:hAnsi="Consolas" w:cs="Consolas"/>
                <w:color w:val="5A0909"/>
                <w:sz w:val="17"/>
                <w:szCs w:val="17"/>
                <w:shd w:val="clear" w:color="auto" w:fill="F3EFEB"/>
              </w:rPr>
              <w:t xml:space="preserve">live-clock</w:t>
            </w:r>
          </w:p>
        </w:tc>
        <w:tc>
          <w:tcPr>
            <w:tcW w:w="3855" w:type="dxa"/>
          </w:tcPr>
          <w:p>
            <w:pPr>
              <w:spacing w:before="0" w:after="40" w:line="252" w:lineRule="auto"/>
            </w:pPr>
            <w:r>
              <w:rPr>
                <w:sz w:val="19"/>
                <w:szCs w:val="19"/>
              </w:rPr>
              <w:t xml:space="preserve">Shared pieces of the public design.</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learn/</w:t>
            </w:r>
          </w:p>
        </w:tc>
        <w:tc>
          <w:tcPr>
            <w:tcW w:w="4337" w:type="dxa"/>
          </w:tcPr>
          <w:p>
            <w:pPr>
              <w:spacing w:before="0" w:after="40" w:line="252" w:lineRule="auto"/>
            </w:pPr>
            <w:r>
              <w:rPr>
                <w:rFonts w:ascii="Consolas" w:hAnsi="Consolas" w:cs="Consolas"/>
                <w:color w:val="5A0909"/>
                <w:sz w:val="17"/>
                <w:szCs w:val="17"/>
                <w:shd w:val="clear" w:color="auto" w:fill="F3EFEB"/>
              </w:rPr>
              <w:t xml:space="preserve">learn-parts</w:t>
            </w:r>
          </w:p>
        </w:tc>
        <w:tc>
          <w:tcPr>
            <w:tcW w:w="3855" w:type="dxa"/>
          </w:tcPr>
          <w:p>
            <w:pPr>
              <w:spacing w:before="0" w:after="40" w:line="252" w:lineRule="auto"/>
            </w:pPr>
            <w:r>
              <w:rPr>
                <w:sz w:val="19"/>
                <w:szCs w:val="19"/>
              </w:rPr>
              <w:t xml:space="preserve">Learn-page building blocks and the topic list.</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brand/</w:t>
            </w:r>
          </w:p>
        </w:tc>
        <w:tc>
          <w:tcPr>
            <w:tcW w:w="4337" w:type="dxa"/>
          </w:tcPr>
          <w:p>
            <w:pPr>
              <w:spacing w:before="0" w:after="40" w:line="252" w:lineRule="auto"/>
            </w:pPr>
            <w:r>
              <w:rPr>
                <w:rFonts w:ascii="Consolas" w:hAnsi="Consolas" w:cs="Consolas"/>
                <w:color w:val="5A0909"/>
                <w:sz w:val="17"/>
                <w:szCs w:val="17"/>
                <w:shd w:val="clear" w:color="auto" w:fill="F3EFEB"/>
              </w:rPr>
              <w:t xml:space="preserve">logo</w:t>
            </w:r>
          </w:p>
        </w:tc>
        <w:tc>
          <w:tcPr>
            <w:tcW w:w="3855" w:type="dxa"/>
          </w:tcPr>
          <w:p>
            <w:pPr>
              <w:spacing w:before="0" w:after="40" w:line="252" w:lineRule="auto"/>
            </w:pPr>
            <w:r>
              <w:rPr>
                <w:sz w:val="19"/>
                <w:szCs w:val="19"/>
              </w:rPr>
              <w:t xml:space="preserve">The supplied logo, in its forms.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auth/</w:t>
            </w:r>
          </w:p>
        </w:tc>
        <w:tc>
          <w:tcPr>
            <w:tcW w:w="4337" w:type="dxa"/>
          </w:tcPr>
          <w:p>
            <w:pPr>
              <w:spacing w:before="0" w:after="40" w:line="252" w:lineRule="auto"/>
            </w:pPr>
            <w:r>
              <w:rPr>
                <w:rFonts w:ascii="Consolas" w:hAnsi="Consolas" w:cs="Consolas"/>
                <w:color w:val="5A0909"/>
                <w:sz w:val="17"/>
                <w:szCs w:val="17"/>
                <w:shd w:val="clear" w:color="auto" w:fill="F3EFEB"/>
              </w:rPr>
              <w:t xml:space="preserve">auth-card</w:t>
            </w:r>
            <w:r>
              <w:rPr>
                <w:sz w:val="19"/>
                <w:szCs w:val="19"/>
              </w:rPr>
              <w:t xml:space="preserve">, </w:t>
            </w:r>
            <w:r>
              <w:rPr>
                <w:rFonts w:ascii="Consolas" w:hAnsi="Consolas" w:cs="Consolas"/>
                <w:color w:val="5A0909"/>
                <w:sz w:val="17"/>
                <w:szCs w:val="17"/>
                <w:shd w:val="clear" w:color="auto" w:fill="F3EFEB"/>
              </w:rPr>
              <w:t xml:space="preserve">auth-forms</w:t>
            </w:r>
          </w:p>
        </w:tc>
        <w:tc>
          <w:tcPr>
            <w:tcW w:w="3855" w:type="dxa"/>
          </w:tcPr>
          <w:p>
            <w:pPr>
              <w:spacing w:before="0" w:after="40" w:line="252" w:lineRule="auto"/>
            </w:pPr>
            <w:r>
              <w:rPr>
                <w:sz w:val="19"/>
                <w:szCs w:val="19"/>
              </w:rPr>
              <w:t xml:space="preserve">Sign-in, forgot/reset password and resend-email forms.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registration/</w:t>
            </w:r>
          </w:p>
        </w:tc>
        <w:tc>
          <w:tcPr>
            <w:tcW w:w="4337" w:type="dxa"/>
          </w:tcPr>
          <w:p>
            <w:pPr>
              <w:spacing w:before="0" w:after="40" w:line="252" w:lineRule="auto"/>
            </w:pPr>
            <w:r>
              <w:rPr>
                <w:rFonts w:ascii="Consolas" w:hAnsi="Consolas" w:cs="Consolas"/>
                <w:color w:val="5A0909"/>
                <w:sz w:val="17"/>
                <w:szCs w:val="17"/>
                <w:shd w:val="clear" w:color="auto" w:fill="F3EFEB"/>
              </w:rPr>
              <w:t xml:space="preserve">register-wizard</w:t>
            </w:r>
          </w:p>
        </w:tc>
        <w:tc>
          <w:tcPr>
            <w:tcW w:w="3855" w:type="dxa"/>
          </w:tcPr>
          <w:p>
            <w:pPr>
              <w:spacing w:before="0" w:after="40" w:line="252" w:lineRule="auto"/>
            </w:pPr>
            <w:r>
              <w:rPr>
                <w:sz w:val="19"/>
                <w:szCs w:val="19"/>
              </w:rPr>
              <w:t xml:space="preserve">The multi-step donor sign-up.</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profile/</w:t>
            </w:r>
          </w:p>
        </w:tc>
        <w:tc>
          <w:tcPr>
            <w:tcW w:w="4337" w:type="dxa"/>
          </w:tcPr>
          <w:p>
            <w:pPr>
              <w:spacing w:before="0" w:after="40" w:line="252" w:lineRule="auto"/>
            </w:pPr>
            <w:r>
              <w:rPr>
                <w:rFonts w:ascii="Consolas" w:hAnsi="Consolas" w:cs="Consolas"/>
                <w:color w:val="5A0909"/>
                <w:sz w:val="17"/>
                <w:szCs w:val="17"/>
                <w:shd w:val="clear" w:color="auto" w:fill="F3EFEB"/>
              </w:rPr>
              <w:t xml:space="preserve">profile-forms</w:t>
            </w:r>
          </w:p>
        </w:tc>
        <w:tc>
          <w:tcPr>
            <w:tcW w:w="3855" w:type="dxa"/>
          </w:tcPr>
          <w:p>
            <w:pPr>
              <w:spacing w:before="0" w:after="40" w:line="252" w:lineRule="auto"/>
            </w:pPr>
            <w:r>
              <w:rPr>
                <w:sz w:val="19"/>
                <w:szCs w:val="19"/>
              </w:rPr>
              <w:t xml:space="preserve">Profile details, blood group, area, photo and preference forms.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forms/</w:t>
            </w:r>
          </w:p>
        </w:tc>
        <w:tc>
          <w:tcPr>
            <w:tcW w:w="4337" w:type="dxa"/>
          </w:tcPr>
          <w:p>
            <w:pPr>
              <w:spacing w:before="0" w:after="40" w:line="252" w:lineRule="auto"/>
            </w:pPr>
            <w:r>
              <w:rPr>
                <w:rFonts w:ascii="Consolas" w:hAnsi="Consolas" w:cs="Consolas"/>
                <w:color w:val="5A0909"/>
                <w:sz w:val="17"/>
                <w:szCs w:val="17"/>
                <w:shd w:val="clear" w:color="auto" w:fill="F3EFEB"/>
              </w:rPr>
              <w:t xml:space="preserve">pickers</w:t>
            </w:r>
            <w:r>
              <w:rPr>
                <w:sz w:val="19"/>
                <w:szCs w:val="19"/>
              </w:rPr>
              <w:t xml:space="preserve">, </w:t>
            </w:r>
            <w:r>
              <w:rPr>
                <w:rFonts w:ascii="Consolas" w:hAnsi="Consolas" w:cs="Consolas"/>
                <w:color w:val="5A0909"/>
                <w:sz w:val="17"/>
                <w:szCs w:val="17"/>
                <w:shd w:val="clear" w:color="auto" w:fill="F3EFEB"/>
              </w:rPr>
              <w:t xml:space="preserve">location-pickers</w:t>
            </w:r>
            <w:r>
              <w:rPr>
                <w:sz w:val="19"/>
                <w:szCs w:val="19"/>
              </w:rPr>
              <w:t xml:space="preserve">, </w:t>
            </w:r>
            <w:r>
              <w:rPr>
                <w:rFonts w:ascii="Consolas" w:hAnsi="Consolas" w:cs="Consolas"/>
                <w:color w:val="5A0909"/>
                <w:sz w:val="17"/>
                <w:szCs w:val="17"/>
                <w:shd w:val="clear" w:color="auto" w:fill="F3EFEB"/>
              </w:rPr>
              <w:t xml:space="preserve">combobox</w:t>
            </w:r>
          </w:p>
        </w:tc>
        <w:tc>
          <w:tcPr>
            <w:tcW w:w="3855" w:type="dxa"/>
          </w:tcPr>
          <w:p>
            <w:pPr>
              <w:spacing w:before="0" w:after="40" w:line="252" w:lineRule="auto"/>
            </w:pPr>
            <w:r>
              <w:rPr>
                <w:sz w:val="19"/>
                <w:szCs w:val="19"/>
              </w:rPr>
              <w:t xml:space="preserve">Blood-group picker, chip choices, State → District → City pickers, searchable lists.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map/</w:t>
            </w:r>
          </w:p>
        </w:tc>
        <w:tc>
          <w:tcPr>
            <w:tcW w:w="4337" w:type="dxa"/>
          </w:tcPr>
          <w:p>
            <w:pPr>
              <w:spacing w:before="0" w:after="40" w:line="252" w:lineRule="auto"/>
            </w:pPr>
            <w:r>
              <w:rPr>
                <w:rFonts w:ascii="Consolas" w:hAnsi="Consolas" w:cs="Consolas"/>
                <w:color w:val="5A0909"/>
                <w:sz w:val="17"/>
                <w:szCs w:val="17"/>
                <w:shd w:val="clear" w:color="auto" w:fill="F3EFEB"/>
              </w:rPr>
              <w:t xml:space="preserve">approx-location</w:t>
            </w:r>
            <w:r>
              <w:rPr>
                <w:sz w:val="19"/>
                <w:szCs w:val="19"/>
              </w:rPr>
              <w:t xml:space="preserve">, </w:t>
            </w:r>
            <w:r>
              <w:rPr>
                <w:rFonts w:ascii="Consolas" w:hAnsi="Consolas" w:cs="Consolas"/>
                <w:color w:val="5A0909"/>
                <w:sz w:val="17"/>
                <w:szCs w:val="17"/>
                <w:shd w:val="clear" w:color="auto" w:fill="F3EFEB"/>
              </w:rPr>
              <w:t xml:space="preserve">location-picker</w:t>
            </w:r>
          </w:p>
        </w:tc>
        <w:tc>
          <w:tcPr>
            <w:tcW w:w="3855" w:type="dxa"/>
          </w:tcPr>
          <w:p>
            <w:pPr>
              <w:spacing w:before="0" w:after="40" w:line="252" w:lineRule="auto"/>
            </w:pPr>
            <w:r>
              <w:rPr>
                <w:sz w:val="19"/>
                <w:szCs w:val="19"/>
              </w:rPr>
              <w:t xml:space="preserve">Optional OpenStreetMap picker; the location is rounded to about 1 km.</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donations/</w:t>
            </w:r>
          </w:p>
        </w:tc>
        <w:tc>
          <w:tcPr>
            <w:tcW w:w="4337" w:type="dxa"/>
          </w:tcPr>
          <w:p>
            <w:pPr>
              <w:spacing w:before="0" w:after="40" w:line="252" w:lineRule="auto"/>
            </w:pPr>
            <w:r>
              <w:rPr>
                <w:rFonts w:ascii="Consolas" w:hAnsi="Consolas" w:cs="Consolas"/>
                <w:color w:val="5A0909"/>
                <w:sz w:val="17"/>
                <w:szCs w:val="17"/>
                <w:shd w:val="clear" w:color="auto" w:fill="F3EFEB"/>
              </w:rPr>
              <w:t xml:space="preserve">donation-form</w:t>
            </w:r>
            <w:r>
              <w:rPr>
                <w:sz w:val="19"/>
                <w:szCs w:val="19"/>
              </w:rPr>
              <w:t xml:space="preserve">, </w:t>
            </w:r>
            <w:r>
              <w:rPr>
                <w:rFonts w:ascii="Consolas" w:hAnsi="Consolas" w:cs="Consolas"/>
                <w:color w:val="5A0909"/>
                <w:sz w:val="17"/>
                <w:szCs w:val="17"/>
                <w:shd w:val="clear" w:color="auto" w:fill="F3EFEB"/>
              </w:rPr>
              <w:t xml:space="preserve">donation-summary</w:t>
            </w:r>
          </w:p>
        </w:tc>
        <w:tc>
          <w:tcPr>
            <w:tcW w:w="3855" w:type="dxa"/>
          </w:tcPr>
          <w:p>
            <w:pPr>
              <w:spacing w:before="0" w:after="40" w:line="252" w:lineRule="auto"/>
            </w:pPr>
            <w:r>
              <w:rPr>
                <w:sz w:val="19"/>
                <w:szCs w:val="19"/>
              </w:rPr>
              <w:t xml:space="preserve">Add or edit a donation; the summary cards.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requests/</w:t>
            </w:r>
          </w:p>
        </w:tc>
        <w:tc>
          <w:tcPr>
            <w:tcW w:w="4337" w:type="dxa"/>
          </w:tcPr>
          <w:p>
            <w:pPr>
              <w:spacing w:before="0" w:after="40" w:line="252" w:lineRule="auto"/>
            </w:pPr>
            <w:r>
              <w:rPr>
                <w:rFonts w:ascii="Consolas" w:hAnsi="Consolas" w:cs="Consolas"/>
                <w:color w:val="5A0909"/>
                <w:sz w:val="17"/>
                <w:szCs w:val="17"/>
                <w:shd w:val="clear" w:color="auto" w:fill="F3EFEB"/>
              </w:rPr>
              <w:t xml:space="preserve">request-form</w:t>
            </w:r>
            <w:r>
              <w:rPr>
                <w:sz w:val="19"/>
                <w:szCs w:val="19"/>
              </w:rPr>
              <w:t xml:space="preserve">, </w:t>
            </w:r>
            <w:r>
              <w:rPr>
                <w:rFonts w:ascii="Consolas" w:hAnsi="Consolas" w:cs="Consolas"/>
                <w:color w:val="5A0909"/>
                <w:sz w:val="17"/>
                <w:szCs w:val="17"/>
                <w:shd w:val="clear" w:color="auto" w:fill="F3EFEB"/>
              </w:rPr>
              <w:t xml:space="preserve">request-card</w:t>
            </w:r>
          </w:p>
        </w:tc>
        <w:tc>
          <w:tcPr>
            <w:tcW w:w="3855" w:type="dxa"/>
          </w:tcPr>
          <w:p>
            <w:pPr>
              <w:spacing w:before="0" w:after="40" w:line="252" w:lineRule="auto"/>
            </w:pPr>
            <w:r>
              <w:rPr>
                <w:sz w:val="19"/>
                <w:szCs w:val="19"/>
              </w:rPr>
              <w:t xml:space="preserve">The blood request form and request cards.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volunteer/</w:t>
            </w:r>
          </w:p>
        </w:tc>
        <w:tc>
          <w:tcPr>
            <w:tcW w:w="4337" w:type="dxa"/>
          </w:tcPr>
          <w:p>
            <w:pPr>
              <w:spacing w:before="0" w:after="40" w:line="252" w:lineRule="auto"/>
            </w:pPr>
            <w:r>
              <w:rPr>
                <w:rFonts w:ascii="Consolas" w:hAnsi="Consolas" w:cs="Consolas"/>
                <w:color w:val="5A0909"/>
                <w:sz w:val="17"/>
                <w:szCs w:val="17"/>
                <w:shd w:val="clear" w:color="auto" w:fill="F3EFEB"/>
              </w:rPr>
              <w:t xml:space="preserve">request-queue</w:t>
            </w:r>
            <w:r>
              <w:rPr>
                <w:sz w:val="19"/>
                <w:szCs w:val="19"/>
              </w:rPr>
              <w:t xml:space="preserve">, </w:t>
            </w:r>
            <w:r>
              <w:rPr>
                <w:rFonts w:ascii="Consolas" w:hAnsi="Consolas" w:cs="Consolas"/>
                <w:color w:val="5A0909"/>
                <w:sz w:val="17"/>
                <w:szCs w:val="17"/>
                <w:shd w:val="clear" w:color="auto" w:fill="F3EFEB"/>
              </w:rPr>
              <w:t xml:space="preserve">donation-review</w:t>
            </w:r>
            <w:r>
              <w:rPr>
                <w:sz w:val="19"/>
                <w:szCs w:val="19"/>
              </w:rPr>
              <w:t xml:space="preserve">, </w:t>
            </w:r>
            <w:r>
              <w:rPr>
                <w:rFonts w:ascii="Consolas" w:hAnsi="Consolas" w:cs="Consolas"/>
                <w:color w:val="5A0909"/>
                <w:sz w:val="17"/>
                <w:szCs w:val="17"/>
                <w:shd w:val="clear" w:color="auto" w:fill="F3EFEB"/>
              </w:rPr>
              <w:t xml:space="preserve">directory-filters</w:t>
            </w:r>
            <w:r>
              <w:rPr>
                <w:sz w:val="19"/>
                <w:szCs w:val="19"/>
              </w:rPr>
              <w:t xml:space="preserve">, </w:t>
            </w:r>
            <w:r>
              <w:rPr>
                <w:rFonts w:ascii="Consolas" w:hAnsi="Consolas" w:cs="Consolas"/>
                <w:color w:val="5A0909"/>
                <w:sz w:val="17"/>
                <w:szCs w:val="17"/>
                <w:shd w:val="clear" w:color="auto" w:fill="F3EFEB"/>
              </w:rPr>
              <w:t xml:space="preserve">coordination-forms</w:t>
            </w:r>
          </w:p>
        </w:tc>
        <w:tc>
          <w:tcPr>
            <w:tcW w:w="3855" w:type="dxa"/>
          </w:tcPr>
          <w:p>
            <w:pPr>
              <w:spacing w:before="0" w:after="40" w:line="252" w:lineRule="auto"/>
            </w:pPr>
            <w:r>
              <w:rPr>
                <w:sz w:val="19"/>
                <w:szCs w:val="19"/>
              </w:rPr>
              <w:t xml:space="preserve">Volunteer tools, also used in the admin area.</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admin/</w:t>
            </w:r>
          </w:p>
        </w:tc>
        <w:tc>
          <w:tcPr>
            <w:tcW w:w="4337" w:type="dxa"/>
          </w:tcPr>
          <w:p>
            <w:pPr>
              <w:spacing w:before="0" w:after="40" w:line="252" w:lineRule="auto"/>
            </w:pPr>
            <w:r>
              <w:rPr>
                <w:rFonts w:ascii="Consolas" w:hAnsi="Consolas" w:cs="Consolas"/>
                <w:color w:val="5A0909"/>
                <w:sz w:val="17"/>
                <w:szCs w:val="17"/>
                <w:shd w:val="clear" w:color="auto" w:fill="F3EFEB"/>
              </w:rPr>
              <w:t xml:space="preserve">bar-list</w:t>
            </w:r>
            <w:r>
              <w:rPr>
                <w:sz w:val="19"/>
                <w:szCs w:val="19"/>
              </w:rPr>
              <w:t xml:space="preserve">, </w:t>
            </w:r>
            <w:r>
              <w:rPr>
                <w:rFonts w:ascii="Consolas" w:hAnsi="Consolas" w:cs="Consolas"/>
                <w:color w:val="5A0909"/>
                <w:sz w:val="17"/>
                <w:szCs w:val="17"/>
                <w:shd w:val="clear" w:color="auto" w:fill="F3EFEB"/>
              </w:rPr>
              <w:t xml:space="preserve">role-form</w:t>
            </w:r>
          </w:p>
        </w:tc>
        <w:tc>
          <w:tcPr>
            <w:tcW w:w="3855" w:type="dxa"/>
          </w:tcPr>
          <w:p>
            <w:pPr>
              <w:spacing w:before="0" w:after="40" w:line="252" w:lineRule="auto"/>
            </w:pPr>
            <w:r>
              <w:rPr>
                <w:sz w:val="19"/>
                <w:szCs w:val="19"/>
              </w:rPr>
              <w:t xml:space="preserve">Simple charts and the role form.</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stories/</w:t>
            </w:r>
          </w:p>
        </w:tc>
        <w:tc>
          <w:tcPr>
            <w:tcW w:w="4337" w:type="dxa"/>
          </w:tcPr>
          <w:p>
            <w:pPr>
              <w:spacing w:before="0" w:after="40" w:line="252" w:lineRule="auto"/>
            </w:pPr>
            <w:r>
              <w:rPr>
                <w:rFonts w:ascii="Consolas" w:hAnsi="Consolas" w:cs="Consolas"/>
                <w:color w:val="5A0909"/>
                <w:sz w:val="17"/>
                <w:szCs w:val="17"/>
                <w:shd w:val="clear" w:color="auto" w:fill="F3EFEB"/>
              </w:rPr>
              <w:t xml:space="preserve">story-form</w:t>
            </w:r>
            <w:r>
              <w:rPr>
                <w:sz w:val="19"/>
                <w:szCs w:val="19"/>
              </w:rPr>
              <w:t xml:space="preserve">, </w:t>
            </w:r>
            <w:r>
              <w:rPr>
                <w:rFonts w:ascii="Consolas" w:hAnsi="Consolas" w:cs="Consolas"/>
                <w:color w:val="5A0909"/>
                <w:sz w:val="17"/>
                <w:szCs w:val="17"/>
                <w:shd w:val="clear" w:color="auto" w:fill="F3EFEB"/>
              </w:rPr>
              <w:t xml:space="preserve">story-parts</w:t>
            </w:r>
            <w:r>
              <w:rPr>
                <w:sz w:val="19"/>
                <w:szCs w:val="19"/>
              </w:rPr>
              <w:t xml:space="preserve">, </w:t>
            </w:r>
            <w:r>
              <w:rPr>
                <w:rFonts w:ascii="Consolas" w:hAnsi="Consolas" w:cs="Consolas"/>
                <w:color w:val="5A0909"/>
                <w:sz w:val="17"/>
                <w:szCs w:val="17"/>
                <w:shd w:val="clear" w:color="auto" w:fill="F3EFEB"/>
              </w:rPr>
              <w:t xml:space="preserve">my-story-actions</w:t>
            </w:r>
          </w:p>
        </w:tc>
        <w:tc>
          <w:tcPr>
            <w:tcW w:w="3855" w:type="dxa"/>
          </w:tcPr>
          <w:p>
            <w:pPr>
              <w:spacing w:before="0" w:after="40" w:line="252" w:lineRule="auto"/>
            </w:pPr>
            <w:r>
              <w:rPr>
                <w:sz w:val="19"/>
                <w:szCs w:val="19"/>
              </w:rPr>
              <w:t xml:space="preserve">The story form, story cards and trust labels, and the contributor’s controls.</w:t>
            </w:r>
          </w:p>
        </w:tc>
      </w:tr>
      <w:tr>
        <w:trPr>
          <w:cantSplit/>
        </w:trPr>
        <w:tc>
          <w:tcPr>
            <w:tcW w:w="1446" w:type="dxa"/>
          </w:tcPr>
          <w:p>
            <w:pPr>
              <w:spacing w:before="0" w:after="40" w:line="252" w:lineRule="auto"/>
            </w:pPr>
            <w:r>
              <w:rPr>
                <w:rFonts w:ascii="Consolas" w:hAnsi="Consolas" w:cs="Consolas"/>
                <w:color w:val="5A0909"/>
                <w:sz w:val="17"/>
                <w:szCs w:val="17"/>
                <w:shd w:val="clear" w:color="auto" w:fill="F3EFEB"/>
              </w:rPr>
              <w:t xml:space="preserve">impact/</w:t>
            </w:r>
          </w:p>
        </w:tc>
        <w:tc>
          <w:tcPr>
            <w:tcW w:w="4337" w:type="dxa"/>
          </w:tcPr>
          <w:p>
            <w:pPr>
              <w:spacing w:before="0" w:after="40" w:line="252" w:lineRule="auto"/>
            </w:pPr>
            <w:r>
              <w:rPr>
                <w:rFonts w:ascii="Consolas" w:hAnsi="Consolas" w:cs="Consolas"/>
                <w:color w:val="5A0909"/>
                <w:sz w:val="17"/>
                <w:szCs w:val="17"/>
                <w:shd w:val="clear" w:color="auto" w:fill="F3EFEB"/>
              </w:rPr>
              <w:t xml:space="preserve">impact-stats</w:t>
            </w:r>
          </w:p>
        </w:tc>
        <w:tc>
          <w:tcPr>
            <w:tcW w:w="3855" w:type="dxa"/>
          </w:tcPr>
          <w:p>
            <w:pPr>
              <w:spacing w:before="0" w:after="40" w:line="252" w:lineRule="auto"/>
            </w:pPr>
            <w:r>
              <w:rPr>
                <w:sz w:val="19"/>
                <w:szCs w:val="19"/>
              </w:rPr>
              <w:t xml:space="preserve">The impact figures block.</w:t>
            </w:r>
          </w:p>
        </w:tc>
      </w:tr>
    </w:tbl>
    <w:p>
      <w:pPr>
        <w:spacing w:after="80"/>
      </w:pPr>
    </w:p>
    <w:p>
      <w:pPr>
        <w:pStyle w:val="Heading2"/>
      </w:pPr>
      <w:bookmarkStart w:id="28" w:name="s7_1"/>
      <w:r>
        <w:t xml:space="preserve">Shared pieces worth knowing</w:t>
      </w:r>
      <w:bookmarkEnd w:id="28"/>
    </w:p>
    <w:p>
      <w:pPr>
        <w:pStyle w:val="ListParagraph"/>
        <w:numPr>
          <w:ilvl w:val="0"/>
          <w:numId w:val="1"/>
        </w:numPr>
        <w:spacing w:after="60"/>
      </w:pPr>
      <w:r>
        <w:rPr>
          <w:rFonts w:ascii="Consolas" w:hAnsi="Consolas" w:cs="Consolas"/>
          <w:color w:val="5A0909"/>
          <w:sz w:val="19"/>
          <w:szCs w:val="19"/>
          <w:shd w:val="clear" w:color="auto" w:fill="F3EFEB"/>
        </w:rPr>
        <w:t xml:space="preserve">PageHeader</w:t>
      </w:r>
      <w:r>
        <w:t xml:space="preserve"> and </w:t>
      </w:r>
      <w:r>
        <w:rPr>
          <w:rFonts w:ascii="Consolas" w:hAnsi="Consolas" w:cs="Consolas"/>
          <w:color w:val="5A0909"/>
          <w:sz w:val="19"/>
          <w:szCs w:val="19"/>
          <w:shd w:val="clear" w:color="auto" w:fill="F3EFEB"/>
        </w:rPr>
        <w:t xml:space="preserve">SectionHeading</w:t>
      </w:r>
      <w:r>
        <w:t xml:space="preserve"> (</w:t>
      </w:r>
      <w:r>
        <w:rPr>
          <w:rFonts w:ascii="Consolas" w:hAnsi="Consolas" w:cs="Consolas"/>
          <w:color w:val="5A0909"/>
          <w:sz w:val="19"/>
          <w:szCs w:val="19"/>
          <w:shd w:val="clear" w:color="auto" w:fill="F3EFEB"/>
        </w:rPr>
        <w:t xml:space="preserve">common/page-parts.tsx</w:t>
      </w:r>
      <w:r>
        <w:t xml:space="preserve">): the title block at the top of every member page. Pass English; they translate it.</w:t>
      </w:r>
    </w:p>
    <w:p>
      <w:pPr>
        <w:pStyle w:val="ListParagraph"/>
        <w:numPr>
          <w:ilvl w:val="0"/>
          <w:numId w:val="1"/>
        </w:numPr>
        <w:spacing w:after="60"/>
      </w:pPr>
      <w:r>
        <w:rPr>
          <w:rFonts w:ascii="Consolas" w:hAnsi="Consolas" w:cs="Consolas"/>
          <w:color w:val="5A0909"/>
          <w:sz w:val="19"/>
          <w:szCs w:val="19"/>
          <w:shd w:val="clear" w:color="auto" w:fill="F3EFEB"/>
        </w:rPr>
        <w:t xml:space="preserve">Notice</w:t>
      </w:r>
      <w:r>
        <w:t xml:space="preserve">: an info or warning box. </w:t>
      </w:r>
      <w:r>
        <w:rPr>
          <w:rFonts w:ascii="Consolas" w:hAnsi="Consolas" w:cs="Consolas"/>
          <w:color w:val="5A0909"/>
          <w:sz w:val="19"/>
          <w:szCs w:val="19"/>
          <w:shd w:val="clear" w:color="auto" w:fill="F3EFEB"/>
        </w:rPr>
        <w:t xml:space="preserve">EmptyState</w:t>
      </w:r>
      <w:r>
        <w:t xml:space="preserve">: what a list shows when it’s empty.</w:t>
      </w:r>
    </w:p>
    <w:p>
      <w:pPr>
        <w:pStyle w:val="ListParagraph"/>
        <w:numPr>
          <w:ilvl w:val="0"/>
          <w:numId w:val="1"/>
        </w:numPr>
        <w:spacing w:after="60"/>
      </w:pPr>
      <w:r>
        <w:rPr>
          <w:rFonts w:ascii="Consolas" w:hAnsi="Consolas" w:cs="Consolas"/>
          <w:color w:val="5A0909"/>
          <w:sz w:val="19"/>
          <w:szCs w:val="19"/>
          <w:shd w:val="clear" w:color="auto" w:fill="F3EFEB"/>
        </w:rPr>
        <w:t xml:space="preserve">Field</w:t>
      </w:r>
      <w:r>
        <w:t xml:space="preserve"> and </w:t>
      </w:r>
      <w:r>
        <w:rPr>
          <w:rFonts w:ascii="Consolas" w:hAnsi="Consolas" w:cs="Consolas"/>
          <w:color w:val="5A0909"/>
          <w:sz w:val="19"/>
          <w:szCs w:val="19"/>
          <w:shd w:val="clear" w:color="auto" w:fill="F3EFEB"/>
        </w:rPr>
        <w:t xml:space="preserve">SubmitButton</w:t>
      </w:r>
      <w:r>
        <w:t xml:space="preserve"> (</w:t>
      </w:r>
      <w:r>
        <w:rPr>
          <w:rFonts w:ascii="Consolas" w:hAnsi="Consolas" w:cs="Consolas"/>
          <w:color w:val="5A0909"/>
          <w:sz w:val="19"/>
          <w:szCs w:val="19"/>
          <w:shd w:val="clear" w:color="auto" w:fill="F3EFEB"/>
        </w:rPr>
        <w:t xml:space="preserve">common/form-parts.tsx</w:t>
      </w:r>
      <w:r>
        <w:t xml:space="preserve">): a labelled input with its error message, wired for screen readers.</w:t>
      </w:r>
    </w:p>
    <w:p>
      <w:pPr>
        <w:pStyle w:val="ListParagraph"/>
        <w:numPr>
          <w:ilvl w:val="0"/>
          <w:numId w:val="1"/>
        </w:numPr>
        <w:spacing w:after="60"/>
      </w:pPr>
      <w:r>
        <w:rPr>
          <w:rFonts w:ascii="Consolas" w:hAnsi="Consolas" w:cs="Consolas"/>
          <w:color w:val="5A0909"/>
          <w:sz w:val="19"/>
          <w:szCs w:val="19"/>
          <w:shd w:val="clear" w:color="auto" w:fill="F3EFEB"/>
        </w:rPr>
        <w:t xml:space="preserve">ActionForm</w:t>
      </w:r>
      <w:r>
        <w:t xml:space="preserve"> (</w:t>
      </w:r>
      <w:r>
        <w:rPr>
          <w:rFonts w:ascii="Consolas" w:hAnsi="Consolas" w:cs="Consolas"/>
          <w:color w:val="5A0909"/>
          <w:sz w:val="19"/>
          <w:szCs w:val="19"/>
          <w:shd w:val="clear" w:color="auto" w:fill="F3EFEB"/>
        </w:rPr>
        <w:t xml:space="preserve">common/action-form.tsx</w:t>
      </w:r>
      <w:r>
        <w:t xml:space="preserve">): a one-button form that calls a server action, with an optional “Are you sure?” question. Used for Remove, Delete, Verify and similar buttons.</w:t>
      </w:r>
    </w:p>
    <w:p>
      <w:pPr>
        <w:pStyle w:val="ListParagraph"/>
        <w:numPr>
          <w:ilvl w:val="0"/>
          <w:numId w:val="1"/>
        </w:numPr>
        <w:spacing w:after="60"/>
      </w:pPr>
      <w:r>
        <w:rPr>
          <w:rFonts w:ascii="Consolas" w:hAnsi="Consolas" w:cs="Consolas"/>
          <w:color w:val="5A0909"/>
          <w:sz w:val="19"/>
          <w:szCs w:val="19"/>
          <w:shd w:val="clear" w:color="auto" w:fill="F3EFEB"/>
        </w:rPr>
        <w:t xml:space="preserve">VerificationBadge</w:t>
      </w:r>
      <w:r>
        <w:t xml:space="preserve">, </w:t>
      </w:r>
      <w:r>
        <w:rPr>
          <w:rFonts w:ascii="Consolas" w:hAnsi="Consolas" w:cs="Consolas"/>
          <w:color w:val="5A0909"/>
          <w:sz w:val="19"/>
          <w:szCs w:val="19"/>
          <w:shd w:val="clear" w:color="auto" w:fill="F3EFEB"/>
        </w:rPr>
        <w:t xml:space="preserve">RequestStatusBadge</w:t>
      </w:r>
      <w:r>
        <w:t xml:space="preserve">, </w:t>
      </w:r>
      <w:r>
        <w:rPr>
          <w:rFonts w:ascii="Consolas" w:hAnsi="Consolas" w:cs="Consolas"/>
          <w:color w:val="5A0909"/>
          <w:sz w:val="19"/>
          <w:szCs w:val="19"/>
          <w:shd w:val="clear" w:color="auto" w:fill="F3EFEB"/>
        </w:rPr>
        <w:t xml:space="preserve">StoryStatusBadge</w:t>
      </w:r>
      <w:r>
        <w:t xml:space="preserve"> (</w:t>
      </w:r>
      <w:r>
        <w:rPr>
          <w:rFonts w:ascii="Consolas" w:hAnsi="Consolas" w:cs="Consolas"/>
          <w:color w:val="5A0909"/>
          <w:sz w:val="19"/>
          <w:szCs w:val="19"/>
          <w:shd w:val="clear" w:color="auto" w:fill="F3EFEB"/>
        </w:rPr>
        <w:t xml:space="preserve">common/status-badge.tsx</w:t>
      </w:r>
      <w:r>
        <w:t xml:space="preserve">): the coloured status pills.</w:t>
      </w:r>
    </w:p>
    <w:p>
      <w:pPr>
        <w:pStyle w:val="Heading1"/>
      </w:pPr>
      <w:bookmarkStart w:id="29" w:name="s8"/>
      <w:r>
        <w:t xml:space="preserve">8. Server code: actions and helpers</w:t>
      </w:r>
      <w:bookmarkEnd w:id="29"/>
    </w:p>
    <w:p>
      <w:pPr>
        <w:pStyle w:val="Heading2"/>
      </w:pPr>
      <w:bookmarkStart w:id="30" w:name="s8_1"/>
      <w:r>
        <w:t xml:space="preserve">Server actions: what every form does</w:t>
      </w:r>
      <w:bookmarkEnd w:id="30"/>
    </w:p>
    <w:p>
      <w:r>
        <w:t xml:space="preserve">Every button or form that changes something calls one of these (</w:t>
      </w:r>
      <w:r>
        <w:rPr>
          <w:rFonts w:ascii="Consolas" w:hAnsi="Consolas" w:cs="Consolas"/>
          <w:color w:val="5A0909"/>
          <w:sz w:val="19"/>
          <w:szCs w:val="19"/>
          <w:shd w:val="clear" w:color="auto" w:fill="F3EFEB"/>
        </w:rPr>
        <w:t xml:space="preserve">src/actions/</w:t>
      </w:r>
      <w:r>
        <w:t xml:space="preserve">). Each one checks who is signed in, validates the input, calls Supabase, refreshes the affected pages and returns a message.</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1349"/>
        <w:gridCol w:w="5397"/>
        <w:gridCol w:w="2891"/>
      </w:tblGrid>
      <w:tr>
        <w:trPr>
          <w:cantSplit/>
          <w:tblHeader/>
        </w:trPr>
        <w:tc>
          <w:tcPr>
            <w:tcW w:w="1349" w:type="dxa"/>
            <w:shd w:val="clear" w:color="auto" w:fill="F2EAE5"/>
          </w:tcPr>
          <w:p>
            <w:pPr>
              <w:spacing w:before="0" w:after="40" w:line="252" w:lineRule="auto"/>
            </w:pPr>
            <w:r>
              <w:rPr>
                <w:b/>
                <w:sz w:val="19"/>
                <w:szCs w:val="19"/>
              </w:rPr>
              <w:t xml:space="preserve">File</w:t>
            </w:r>
          </w:p>
        </w:tc>
        <w:tc>
          <w:tcPr>
            <w:tcW w:w="5397" w:type="dxa"/>
            <w:shd w:val="clear" w:color="auto" w:fill="F2EAE5"/>
          </w:tcPr>
          <w:p>
            <w:pPr>
              <w:spacing w:before="0" w:after="40" w:line="252" w:lineRule="auto"/>
            </w:pPr>
            <w:r>
              <w:rPr>
                <w:b/>
                <w:sz w:val="19"/>
                <w:szCs w:val="19"/>
              </w:rPr>
              <w:t xml:space="preserve">Actions</w:t>
            </w:r>
          </w:p>
        </w:tc>
        <w:tc>
          <w:tcPr>
            <w:tcW w:w="2891" w:type="dxa"/>
            <w:shd w:val="clear" w:color="auto" w:fill="F2EAE5"/>
          </w:tcPr>
          <w:p>
            <w:pPr>
              <w:spacing w:before="0" w:after="40" w:line="252" w:lineRule="auto"/>
            </w:pPr>
            <w:r>
              <w:rPr>
                <w:b/>
                <w:sz w:val="19"/>
                <w:szCs w:val="19"/>
              </w:rPr>
              <w:t xml:space="preserve">Used by</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auth.ts</w:t>
            </w:r>
          </w:p>
        </w:tc>
        <w:tc>
          <w:tcPr>
            <w:tcW w:w="5397" w:type="dxa"/>
          </w:tcPr>
          <w:p>
            <w:pPr>
              <w:spacing w:before="0" w:after="40" w:line="252" w:lineRule="auto"/>
            </w:pPr>
            <w:r>
              <w:rPr>
                <w:sz w:val="19"/>
                <w:szCs w:val="19"/>
              </w:rPr>
              <w:t xml:space="preserve">signIn, registerDonor, requestPasswordReset, resendVerification, updatePassword</w:t>
            </w:r>
          </w:p>
        </w:tc>
        <w:tc>
          <w:tcPr>
            <w:tcW w:w="2891" w:type="dxa"/>
          </w:tcPr>
          <w:p>
            <w:pPr>
              <w:spacing w:before="0" w:after="40" w:line="252" w:lineRule="auto"/>
            </w:pPr>
            <w:r>
              <w:rPr>
                <w:sz w:val="19"/>
                <w:szCs w:val="19"/>
              </w:rPr>
              <w:t xml:space="preserve">Sign-in pages, registration</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donations.ts</w:t>
            </w:r>
          </w:p>
        </w:tc>
        <w:tc>
          <w:tcPr>
            <w:tcW w:w="5397" w:type="dxa"/>
          </w:tcPr>
          <w:p>
            <w:pPr>
              <w:spacing w:before="0" w:after="40" w:line="252" w:lineRule="auto"/>
            </w:pPr>
            <w:r>
              <w:rPr>
                <w:sz w:val="19"/>
                <w:szCs w:val="19"/>
              </w:rPr>
              <w:t xml:space="preserve">addDonation, updateDonation, deleteDonation</w:t>
            </w:r>
          </w:p>
        </w:tc>
        <w:tc>
          <w:tcPr>
            <w:tcW w:w="2891" w:type="dxa"/>
          </w:tcPr>
          <w:p>
            <w:pPr>
              <w:spacing w:before="0" w:after="40" w:line="252" w:lineRule="auto"/>
            </w:pPr>
            <w:r>
              <w:rPr>
                <w:sz w:val="19"/>
                <w:szCs w:val="19"/>
              </w:rPr>
              <w:t xml:space="preserve">Donation pages, the volunteer and admin queues, the admin donor page</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profile.ts</w:t>
            </w:r>
          </w:p>
        </w:tc>
        <w:tc>
          <w:tcPr>
            <w:tcW w:w="5397" w:type="dxa"/>
          </w:tcPr>
          <w:p>
            <w:pPr>
              <w:spacing w:before="0" w:after="40" w:line="252" w:lineRule="auto"/>
            </w:pPr>
            <w:r>
              <w:rPr>
                <w:sz w:val="19"/>
                <w:szCs w:val="19"/>
              </w:rPr>
              <w:t xml:space="preserve">updateProfile, updateLocation, updatePreferences, setAvailability, changeBloodGroup, uploadProfilePhoto, removeProfilePhoto, requestDeletion, cancelDeletion, markNotificationsRead, clearReadNotifications, resendMyVerification</w:t>
            </w:r>
          </w:p>
        </w:tc>
        <w:tc>
          <w:tcPr>
            <w:tcW w:w="2891" w:type="dxa"/>
          </w:tcPr>
          <w:p>
            <w:pPr>
              <w:spacing w:before="0" w:after="40" w:line="252" w:lineRule="auto"/>
            </w:pPr>
            <w:r>
              <w:rPr>
                <w:sz w:val="19"/>
                <w:szCs w:val="19"/>
              </w:rPr>
              <w:t xml:space="preserve">Profile, settings, notifications</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requests.ts</w:t>
            </w:r>
          </w:p>
        </w:tc>
        <w:tc>
          <w:tcPr>
            <w:tcW w:w="5397" w:type="dxa"/>
          </w:tcPr>
          <w:p>
            <w:pPr>
              <w:spacing w:before="0" w:after="40" w:line="252" w:lineRule="auto"/>
            </w:pPr>
            <w:r>
              <w:rPr>
                <w:sz w:val="19"/>
                <w:szCs w:val="19"/>
              </w:rPr>
              <w:t xml:space="preserve">submitBloodRequest, cancelMyRequest, respondToRequest, respondToContactRequest, revealDonorToRequester</w:t>
            </w:r>
          </w:p>
        </w:tc>
        <w:tc>
          <w:tcPr>
            <w:tcW w:w="2891" w:type="dxa"/>
          </w:tcPr>
          <w:p>
            <w:pPr>
              <w:spacing w:before="0" w:after="40" w:line="252" w:lineRule="auto"/>
            </w:pPr>
            <w:r>
              <w:rPr>
                <w:sz w:val="19"/>
                <w:szCs w:val="19"/>
              </w:rPr>
              <w:t xml:space="preserve">Request form, the Requests page, a request’s page</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stories.ts</w:t>
            </w:r>
          </w:p>
        </w:tc>
        <w:tc>
          <w:tcPr>
            <w:tcW w:w="5397" w:type="dxa"/>
          </w:tcPr>
          <w:p>
            <w:pPr>
              <w:spacing w:before="0" w:after="40" w:line="252" w:lineRule="auto"/>
            </w:pPr>
            <w:r>
              <w:rPr>
                <w:sz w:val="19"/>
                <w:szCs w:val="19"/>
              </w:rPr>
              <w:t xml:space="preserve">submitStory, withdrawStory, requestStoryCorrection, updateStoryConsents</w:t>
            </w:r>
          </w:p>
        </w:tc>
        <w:tc>
          <w:tcPr>
            <w:tcW w:w="2891" w:type="dxa"/>
          </w:tcPr>
          <w:p>
            <w:pPr>
              <w:spacing w:before="0" w:after="40" w:line="252" w:lineRule="auto"/>
            </w:pPr>
            <w:r>
              <w:rPr>
                <w:sz w:val="19"/>
                <w:szCs w:val="19"/>
              </w:rPr>
              <w:t xml:space="preserve">Story form, My stories</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volunteer.ts</w:t>
            </w:r>
          </w:p>
        </w:tc>
        <w:tc>
          <w:tcPr>
            <w:tcW w:w="5397" w:type="dxa"/>
          </w:tcPr>
          <w:p>
            <w:pPr>
              <w:spacing w:before="0" w:after="40" w:line="252" w:lineRule="auto"/>
            </w:pPr>
            <w:r>
              <w:rPr>
                <w:sz w:val="19"/>
                <w:szCs w:val="19"/>
              </w:rPr>
              <w:t xml:space="preserve">setRequestStatus, editRequestDetails, assignRequest, updateAssignment, recordCoordination, revealDonorContact, sendContactRequest, verifyDonationRecord, addInternalNote, runCoordinationHousekeeping</w:t>
            </w:r>
          </w:p>
        </w:tc>
        <w:tc>
          <w:tcPr>
            <w:tcW w:w="2891" w:type="dxa"/>
          </w:tcPr>
          <w:p>
            <w:pPr>
              <w:spacing w:before="0" w:after="40" w:line="252" w:lineRule="auto"/>
            </w:pPr>
            <w:r>
              <w:rPr>
                <w:sz w:val="19"/>
                <w:szCs w:val="19"/>
              </w:rPr>
              <w:t xml:space="preserve">Volunteer pages</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admin.ts</w:t>
            </w:r>
          </w:p>
        </w:tc>
        <w:tc>
          <w:tcPr>
            <w:tcW w:w="5397" w:type="dxa"/>
          </w:tcPr>
          <w:p>
            <w:pPr>
              <w:spacing w:before="0" w:after="40" w:line="252" w:lineRule="auto"/>
            </w:pPr>
            <w:r>
              <w:rPr>
                <w:sz w:val="19"/>
                <w:szCs w:val="19"/>
              </w:rPr>
              <w:t xml:space="preserve">verifyProfile, adminUpdateDonor, resolveBloodGroupChange, setProfileActive, processDeletion, grantRole, revokeRole, updateSettings, runRetention, setStoryStatus, updateStoryContent, setStoryVerification, publishStoryPhoto, removeStoryPhoto, adminDeleteRequest, adminDeleteStory, saveCamp, deleteCamp, saveMetricSource, deleteMetricSource</w:t>
            </w:r>
          </w:p>
        </w:tc>
        <w:tc>
          <w:tcPr>
            <w:tcW w:w="2891" w:type="dxa"/>
          </w:tcPr>
          <w:p>
            <w:pPr>
              <w:spacing w:before="0" w:after="40" w:line="252" w:lineRule="auto"/>
            </w:pPr>
            <w:r>
              <w:rPr>
                <w:sz w:val="19"/>
                <w:szCs w:val="19"/>
              </w:rPr>
              <w:t xml:space="preserve">Admin pages</w:t>
            </w:r>
          </w:p>
        </w:tc>
      </w:tr>
      <w:tr>
        <w:trPr>
          <w:cantSplit/>
        </w:trPr>
        <w:tc>
          <w:tcPr>
            <w:tcW w:w="1349" w:type="dxa"/>
          </w:tcPr>
          <w:p>
            <w:pPr>
              <w:spacing w:before="0" w:after="40" w:line="252" w:lineRule="auto"/>
            </w:pPr>
            <w:r>
              <w:rPr>
                <w:rFonts w:ascii="Consolas" w:hAnsi="Consolas" w:cs="Consolas"/>
                <w:color w:val="5A0909"/>
                <w:sz w:val="17"/>
                <w:szCs w:val="17"/>
                <w:shd w:val="clear" w:color="auto" w:fill="F3EFEB"/>
              </w:rPr>
              <w:t xml:space="preserve">locale.ts</w:t>
            </w:r>
          </w:p>
        </w:tc>
        <w:tc>
          <w:tcPr>
            <w:tcW w:w="5397" w:type="dxa"/>
          </w:tcPr>
          <w:p>
            <w:pPr>
              <w:spacing w:before="0" w:after="40" w:line="252" w:lineRule="auto"/>
            </w:pPr>
            <w:r>
              <w:rPr>
                <w:sz w:val="19"/>
                <w:szCs w:val="19"/>
              </w:rPr>
              <w:t xml:space="preserve">setLocale</w:t>
            </w:r>
          </w:p>
        </w:tc>
        <w:tc>
          <w:tcPr>
            <w:tcW w:w="2891" w:type="dxa"/>
          </w:tcPr>
          <w:p>
            <w:pPr>
              <w:spacing w:before="0" w:after="40" w:line="252" w:lineRule="auto"/>
            </w:pPr>
            <w:r>
              <w:rPr>
                <w:sz w:val="19"/>
                <w:szCs w:val="19"/>
              </w:rPr>
              <w:t xml:space="preserve">The हिंदी / English button</w:t>
            </w:r>
          </w:p>
        </w:tc>
      </w:tr>
    </w:tbl>
    <w:p>
      <w:pPr>
        <w:spacing w:after="80"/>
      </w:pPr>
    </w:p>
    <w:p>
      <w:pPr>
        <w:pStyle w:val="Heading2"/>
      </w:pPr>
      <w:bookmarkStart w:id="31" w:name="s8_2"/>
      <w:r>
        <w:t xml:space="preserve">Helpers in src/lib</w:t>
      </w:r>
      <w:bookmarkEnd w:id="31"/>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891"/>
        <w:gridCol w:w="6747"/>
      </w:tblGrid>
      <w:tr>
        <w:trPr>
          <w:cantSplit/>
          <w:tblHeader/>
        </w:trPr>
        <w:tc>
          <w:tcPr>
            <w:tcW w:w="2891" w:type="dxa"/>
            <w:shd w:val="clear" w:color="auto" w:fill="F2EAE5"/>
          </w:tcPr>
          <w:p>
            <w:pPr>
              <w:spacing w:before="0" w:after="40" w:line="252" w:lineRule="auto"/>
            </w:pPr>
            <w:r>
              <w:rPr>
                <w:b/>
                <w:sz w:val="19"/>
                <w:szCs w:val="19"/>
              </w:rPr>
              <w:t xml:space="preserve">File</w:t>
            </w:r>
          </w:p>
        </w:tc>
        <w:tc>
          <w:tcPr>
            <w:tcW w:w="6747" w:type="dxa"/>
            <w:shd w:val="clear" w:color="auto" w:fill="F2EAE5"/>
          </w:tcPr>
          <w:p>
            <w:pPr>
              <w:spacing w:before="0" w:after="40" w:line="252" w:lineRule="auto"/>
            </w:pPr>
            <w:r>
              <w:rPr>
                <w:b/>
                <w:sz w:val="19"/>
                <w:szCs w:val="19"/>
              </w:rPr>
              <w:t xml:space="preserve">What it holds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constants.ts</w:t>
            </w:r>
          </w:p>
        </w:tc>
        <w:tc>
          <w:tcPr>
            <w:tcW w:w="6747" w:type="dxa"/>
          </w:tcPr>
          <w:p>
            <w:pPr>
              <w:spacing w:before="0" w:after="40" w:line="252" w:lineRule="auto"/>
            </w:pPr>
            <w:r>
              <w:rPr>
                <w:sz w:val="19"/>
                <w:szCs w:val="19"/>
              </w:rPr>
              <w:t xml:space="preserve">Site name, slogans and start year (2022), team contacts, core team, blood groups (with Oh), donation types, request statuses and allowed changes, labels for every status, story types, Indian states, page size.</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auth.ts</w:t>
            </w:r>
          </w:p>
        </w:tc>
        <w:tc>
          <w:tcPr>
            <w:tcW w:w="6747" w:type="dxa"/>
          </w:tcPr>
          <w:p>
            <w:pPr>
              <w:spacing w:before="0" w:after="40" w:line="252" w:lineRule="auto"/>
            </w:pPr>
            <w:r>
              <w:rPr>
                <w:sz w:val="19"/>
                <w:szCs w:val="19"/>
              </w:rPr>
              <w:t xml:space="preserve">Who is signed in (</w:t>
            </w:r>
            <w:r>
              <w:rPr>
                <w:rFonts w:ascii="Consolas" w:hAnsi="Consolas" w:cs="Consolas"/>
                <w:color w:val="5A0909"/>
                <w:sz w:val="17"/>
                <w:szCs w:val="17"/>
                <w:shd w:val="clear" w:color="auto" w:fill="F3EFEB"/>
              </w:rPr>
              <w:t xml:space="preserve">getViewer</w:t>
            </w:r>
            <w:r>
              <w:rPr>
                <w:sz w:val="19"/>
                <w:szCs w:val="19"/>
              </w:rPr>
              <w:t xml:space="preserve">), page guards (</w:t>
            </w:r>
            <w:r>
              <w:rPr>
                <w:rFonts w:ascii="Consolas" w:hAnsi="Consolas" w:cs="Consolas"/>
                <w:color w:val="5A0909"/>
                <w:sz w:val="17"/>
                <w:szCs w:val="17"/>
                <w:shd w:val="clear" w:color="auto" w:fill="F3EFEB"/>
              </w:rPr>
              <w:t xml:space="preserve">requireViewer</w:t>
            </w:r>
            <w:r>
              <w:rPr>
                <w:sz w:val="19"/>
                <w:szCs w:val="19"/>
              </w:rPr>
              <w:t xml:space="preserve">, </w:t>
            </w:r>
            <w:r>
              <w:rPr>
                <w:rFonts w:ascii="Consolas" w:hAnsi="Consolas" w:cs="Consolas"/>
                <w:color w:val="5A0909"/>
                <w:sz w:val="17"/>
                <w:szCs w:val="17"/>
                <w:shd w:val="clear" w:color="auto" w:fill="F3EFEB"/>
              </w:rPr>
              <w:t xml:space="preserve">requireStaff</w:t>
            </w:r>
            <w:r>
              <w:rPr>
                <w:sz w:val="19"/>
                <w:szCs w:val="19"/>
              </w:rPr>
              <w:t xml:space="preserve">, </w:t>
            </w:r>
            <w:r>
              <w:rPr>
                <w:rFonts w:ascii="Consolas" w:hAnsi="Consolas" w:cs="Consolas"/>
                <w:color w:val="5A0909"/>
                <w:sz w:val="17"/>
                <w:szCs w:val="17"/>
                <w:shd w:val="clear" w:color="auto" w:fill="F3EFEB"/>
              </w:rPr>
              <w:t xml:space="preserve">requireAdmin</w:t>
            </w:r>
            <w:r>
              <w:rPr>
                <w:sz w:val="19"/>
                <w:szCs w:val="19"/>
              </w:rPr>
              <w:t xml:space="preserve">) and permission checks (</w:t>
            </w:r>
            <w:r>
              <w:rPr>
                <w:rFonts w:ascii="Consolas" w:hAnsi="Consolas" w:cs="Consolas"/>
                <w:color w:val="5A0909"/>
                <w:sz w:val="17"/>
                <w:szCs w:val="17"/>
                <w:shd w:val="clear" w:color="auto" w:fill="F3EFEB"/>
              </w:rPr>
              <w:t xml:space="preserve">viewerCan</w:t>
            </w:r>
            <w:r>
              <w:rPr>
                <w:sz w:val="19"/>
                <w:szCs w:val="19"/>
              </w:rPr>
              <w:t xml:space="preserve">).</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action-result.ts</w:t>
            </w:r>
          </w:p>
        </w:tc>
        <w:tc>
          <w:tcPr>
            <w:tcW w:w="6747" w:type="dxa"/>
          </w:tcPr>
          <w:p>
            <w:pPr>
              <w:spacing w:before="0" w:after="40" w:line="252" w:lineRule="auto"/>
            </w:pPr>
            <w:r>
              <w:rPr>
                <w:sz w:val="19"/>
                <w:szCs w:val="19"/>
              </w:rPr>
              <w:t xml:space="preserve">The standard success/fail result that every server action returns.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errors.ts</w:t>
            </w:r>
          </w:p>
        </w:tc>
        <w:tc>
          <w:tcPr>
            <w:tcW w:w="6747" w:type="dxa"/>
          </w:tcPr>
          <w:p>
            <w:pPr>
              <w:spacing w:before="0" w:after="40" w:line="252" w:lineRule="auto"/>
            </w:pPr>
            <w:r>
              <w:rPr>
                <w:sz w:val="19"/>
                <w:szCs w:val="19"/>
              </w:rPr>
              <w:t xml:space="preserve">Turns database errors into safe, friendly messages (never shows internal details).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format.ts</w:t>
            </w:r>
          </w:p>
        </w:tc>
        <w:tc>
          <w:tcPr>
            <w:tcW w:w="6747" w:type="dxa"/>
          </w:tcPr>
          <w:p>
            <w:pPr>
              <w:spacing w:before="0" w:after="40" w:line="252" w:lineRule="auto"/>
            </w:pPr>
            <w:r>
              <w:rPr>
                <w:sz w:val="19"/>
                <w:szCs w:val="19"/>
              </w:rPr>
              <w:t xml:space="preserve">Dates, times and numbers in English or Hindi; today’s date in India.</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donations.ts</w:t>
            </w:r>
          </w:p>
        </w:tc>
        <w:tc>
          <w:tcPr>
            <w:tcW w:w="6747" w:type="dxa"/>
          </w:tcPr>
          <w:p>
            <w:pPr>
              <w:spacing w:before="0" w:after="40" w:line="252" w:lineRule="auto"/>
            </w:pPr>
            <w:r>
              <w:rPr>
                <w:sz w:val="19"/>
                <w:szCs w:val="19"/>
              </w:rPr>
              <w:t xml:space="preserve">Donation summaries, duplicate detection, the informational next-donation estimate.</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photos.ts</w:t>
            </w:r>
            <w:r>
              <w:rPr>
                <w:sz w:val="19"/>
                <w:szCs w:val="19"/>
              </w:rPr>
              <w:t xml:space="preserve">, </w:t>
            </w:r>
            <w:r>
              <w:rPr>
                <w:rFonts w:ascii="Consolas" w:hAnsi="Consolas" w:cs="Consolas"/>
                <w:color w:val="5A0909"/>
                <w:sz w:val="17"/>
                <w:szCs w:val="17"/>
                <w:shd w:val="clear" w:color="auto" w:fill="F3EFEB"/>
              </w:rPr>
              <w:t xml:space="preserve">samples.ts</w:t>
            </w:r>
          </w:p>
        </w:tc>
        <w:tc>
          <w:tcPr>
            <w:tcW w:w="6747" w:type="dxa"/>
          </w:tcPr>
          <w:p>
            <w:pPr>
              <w:spacing w:before="0" w:after="40" w:line="252" w:lineRule="auto"/>
            </w:pPr>
            <w:r>
              <w:rPr>
                <w:sz w:val="19"/>
                <w:szCs w:val="19"/>
              </w:rPr>
              <w:t xml:space="preserve">The public photographs (with credits); sample stories and testimonials with the </w:t>
            </w:r>
            <w:r>
              <w:rPr>
                <w:rFonts w:ascii="Consolas" w:hAnsi="Consolas" w:cs="Consolas"/>
                <w:color w:val="5A0909"/>
                <w:sz w:val="17"/>
                <w:szCs w:val="17"/>
                <w:shd w:val="clear" w:color="auto" w:fill="F3EFEB"/>
              </w:rPr>
              <w:t xml:space="preserve">SHOW_SAMPLES</w:t>
            </w:r>
            <w:r>
              <w:rPr>
                <w:sz w:val="19"/>
                <w:szCs w:val="19"/>
              </w:rPr>
              <w:t xml:space="preserve"> switch.</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metadata.ts</w:t>
            </w:r>
          </w:p>
        </w:tc>
        <w:tc>
          <w:tcPr>
            <w:tcW w:w="6747" w:type="dxa"/>
          </w:tcPr>
          <w:p>
            <w:pPr>
              <w:spacing w:before="0" w:after="40" w:line="252" w:lineRule="auto"/>
            </w:pPr>
            <w:r>
              <w:rPr>
                <w:sz w:val="19"/>
                <w:szCs w:val="19"/>
              </w:rPr>
              <w:t xml:space="preserve">The share card used by WhatsApp and Facebook, and the page-metadata helper.</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env.ts</w:t>
            </w:r>
          </w:p>
        </w:tc>
        <w:tc>
          <w:tcPr>
            <w:tcW w:w="6747" w:type="dxa"/>
          </w:tcPr>
          <w:p>
            <w:pPr>
              <w:spacing w:before="0" w:after="40" w:line="252" w:lineRule="auto"/>
            </w:pPr>
            <w:r>
              <w:rPr>
                <w:sz w:val="19"/>
                <w:szCs w:val="19"/>
              </w:rPr>
              <w:t xml:space="preserve">Reads the environment settings (site address, Supabase address and key, map on/off).</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phone.ts</w:t>
            </w:r>
            <w:r>
              <w:rPr>
                <w:sz w:val="19"/>
                <w:szCs w:val="19"/>
              </w:rPr>
              <w:t xml:space="preserve">, </w:t>
            </w:r>
            <w:r>
              <w:rPr>
                <w:rFonts w:ascii="Consolas" w:hAnsi="Consolas" w:cs="Consolas"/>
                <w:color w:val="5A0909"/>
                <w:sz w:val="17"/>
                <w:szCs w:val="17"/>
                <w:shd w:val="clear" w:color="auto" w:fill="F3EFEB"/>
              </w:rPr>
              <w:t xml:space="preserve">contact-links.ts</w:t>
            </w:r>
          </w:p>
        </w:tc>
        <w:tc>
          <w:tcPr>
            <w:tcW w:w="6747" w:type="dxa"/>
          </w:tcPr>
          <w:p>
            <w:pPr>
              <w:spacing w:before="0" w:after="40" w:line="252" w:lineRule="auto"/>
            </w:pPr>
            <w:r>
              <w:rPr>
                <w:sz w:val="19"/>
                <w:szCs w:val="19"/>
              </w:rPr>
              <w:t xml:space="preserve">Cleans phone numbers (+91) and builds call, WhatsApp and email links.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images.ts</w:t>
            </w:r>
            <w:r>
              <w:rPr>
                <w:sz w:val="19"/>
                <w:szCs w:val="19"/>
              </w:rPr>
              <w:t xml:space="preserve">, </w:t>
            </w:r>
            <w:r>
              <w:rPr>
                <w:rFonts w:ascii="Consolas" w:hAnsi="Consolas" w:cs="Consolas"/>
                <w:color w:val="5A0909"/>
                <w:sz w:val="17"/>
                <w:szCs w:val="17"/>
                <w:shd w:val="clear" w:color="auto" w:fill="F3EFEB"/>
              </w:rPr>
              <w:t xml:space="preserve">client-image.ts</w:t>
            </w:r>
          </w:p>
        </w:tc>
        <w:tc>
          <w:tcPr>
            <w:tcW w:w="6747" w:type="dxa"/>
          </w:tcPr>
          <w:p>
            <w:pPr>
              <w:spacing w:before="0" w:after="40" w:line="252" w:lineRule="auto"/>
            </w:pPr>
            <w:r>
              <w:rPr>
                <w:sz w:val="19"/>
                <w:szCs w:val="19"/>
              </w:rPr>
              <w:t xml:space="preserve">Photo upload checks and removal of hidden details such as GPS; resizing in the browser.</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geo.ts</w:t>
            </w:r>
            <w:r>
              <w:rPr>
                <w:sz w:val="19"/>
                <w:szCs w:val="19"/>
              </w:rPr>
              <w:t xml:space="preserve">, </w:t>
            </w:r>
            <w:r>
              <w:rPr>
                <w:rFonts w:ascii="Consolas" w:hAnsi="Consolas" w:cs="Consolas"/>
                <w:color w:val="5A0909"/>
                <w:sz w:val="17"/>
                <w:szCs w:val="17"/>
                <w:shd w:val="clear" w:color="auto" w:fill="F3EFEB"/>
              </w:rPr>
              <w:t xml:space="preserve">csv.ts</w:t>
            </w:r>
            <w:r>
              <w:rPr>
                <w:sz w:val="19"/>
                <w:szCs w:val="19"/>
              </w:rPr>
              <w:t xml:space="preserve">, </w:t>
            </w:r>
            <w:r>
              <w:rPr>
                <w:rFonts w:ascii="Consolas" w:hAnsi="Consolas" w:cs="Consolas"/>
                <w:color w:val="5A0909"/>
                <w:sz w:val="17"/>
                <w:szCs w:val="17"/>
                <w:shd w:val="clear" w:color="auto" w:fill="F3EFEB"/>
              </w:rPr>
              <w:t xml:space="preserve">redirects.ts</w:t>
            </w:r>
          </w:p>
        </w:tc>
        <w:tc>
          <w:tcPr>
            <w:tcW w:w="6747" w:type="dxa"/>
          </w:tcPr>
          <w:p>
            <w:pPr>
              <w:spacing w:before="0" w:after="40" w:line="252" w:lineRule="auto"/>
            </w:pPr>
            <w:r>
              <w:rPr>
                <w:sz w:val="19"/>
                <w:szCs w:val="19"/>
              </w:rPr>
              <w:t xml:space="preserve">Rounding map positions to ~1 km; safe CSV files; same-site redirects only.</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types.ts</w:t>
            </w:r>
            <w:r>
              <w:rPr>
                <w:sz w:val="19"/>
                <w:szCs w:val="19"/>
              </w:rPr>
              <w:t xml:space="preserve">, </w:t>
            </w:r>
            <w:r>
              <w:rPr>
                <w:rFonts w:ascii="Consolas" w:hAnsi="Consolas" w:cs="Consolas"/>
                <w:color w:val="5A0909"/>
                <w:sz w:val="17"/>
                <w:szCs w:val="17"/>
                <w:shd w:val="clear" w:color="auto" w:fill="F3EFEB"/>
              </w:rPr>
              <w:t xml:space="preserve">utils.ts</w:t>
            </w:r>
          </w:p>
        </w:tc>
        <w:tc>
          <w:tcPr>
            <w:tcW w:w="6747" w:type="dxa"/>
          </w:tcPr>
          <w:p>
            <w:pPr>
              <w:spacing w:before="0" w:after="40" w:line="252" w:lineRule="auto"/>
            </w:pPr>
            <w:r>
              <w:rPr>
                <w:sz w:val="19"/>
                <w:szCs w:val="19"/>
              </w:rPr>
              <w:t xml:space="preserve">The shapes of database rows used in the code; </w:t>
            </w:r>
            <w:r>
              <w:rPr>
                <w:rFonts w:ascii="Consolas" w:hAnsi="Consolas" w:cs="Consolas"/>
                <w:color w:val="5A0909"/>
                <w:sz w:val="17"/>
                <w:szCs w:val="17"/>
                <w:shd w:val="clear" w:color="auto" w:fill="F3EFEB"/>
              </w:rPr>
              <w:t xml:space="preserve">cn()</w:t>
            </w:r>
            <w:r>
              <w:rPr>
                <w:sz w:val="19"/>
                <w:szCs w:val="19"/>
              </w:rPr>
              <w:t xml:space="preserve"> for joining class names.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data/public.ts</w:t>
            </w:r>
          </w:p>
        </w:tc>
        <w:tc>
          <w:tcPr>
            <w:tcW w:w="6747" w:type="dxa"/>
          </w:tcPr>
          <w:p>
            <w:pPr>
              <w:spacing w:before="0" w:after="40" w:line="252" w:lineRule="auto"/>
            </w:pPr>
            <w:r>
              <w:rPr>
                <w:sz w:val="19"/>
                <w:szCs w:val="19"/>
              </w:rPr>
              <w:t xml:space="preserve">Public data: live figures, published stories, public requests, public settings.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data/member.ts</w:t>
            </w:r>
          </w:p>
        </w:tc>
        <w:tc>
          <w:tcPr>
            <w:tcW w:w="6747" w:type="dxa"/>
          </w:tcPr>
          <w:p>
            <w:pPr>
              <w:spacing w:before="0" w:after="40" w:line="252" w:lineRule="auto"/>
            </w:pPr>
            <w:r>
              <w:rPr>
                <w:sz w:val="19"/>
                <w:szCs w:val="19"/>
              </w:rPr>
              <w:t xml:space="preserve">A member’s data: summary, records, open requests for donors, a request’s donors for the family, details for donors who joined, when you can give again, profile completeness.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data/staff.ts</w:t>
            </w:r>
            <w:r>
              <w:rPr>
                <w:sz w:val="19"/>
                <w:szCs w:val="19"/>
              </w:rPr>
              <w:t xml:space="preserve">, </w:t>
            </w:r>
            <w:r>
              <w:rPr>
                <w:rFonts w:ascii="Consolas" w:hAnsi="Consolas" w:cs="Consolas"/>
                <w:color w:val="5A0909"/>
                <w:sz w:val="17"/>
                <w:szCs w:val="17"/>
                <w:shd w:val="clear" w:color="auto" w:fill="F3EFEB"/>
              </w:rPr>
              <w:t xml:space="preserve">data/admin.ts</w:t>
            </w:r>
          </w:p>
        </w:tc>
        <w:tc>
          <w:tcPr>
            <w:tcW w:w="6747" w:type="dxa"/>
          </w:tcPr>
          <w:p>
            <w:pPr>
              <w:spacing w:before="0" w:after="40" w:line="252" w:lineRule="auto"/>
            </w:pPr>
            <w:r>
              <w:rPr>
                <w:sz w:val="19"/>
                <w:szCs w:val="19"/>
              </w:rPr>
              <w:t xml:space="preserve">Labels staff may see; admin analytics and data checks.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supabase/server.ts</w:t>
            </w:r>
          </w:p>
        </w:tc>
        <w:tc>
          <w:tcPr>
            <w:tcW w:w="6747" w:type="dxa"/>
          </w:tcPr>
          <w:p>
            <w:pPr>
              <w:spacing w:before="0" w:after="40" w:line="252" w:lineRule="auto"/>
            </w:pPr>
            <w:r>
              <w:rPr>
                <w:sz w:val="19"/>
                <w:szCs w:val="19"/>
              </w:rPr>
              <w:t xml:space="preserve">Database connection as the signed-in person. The normal choice: all rules apply.</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supabase/public.ts</w:t>
            </w:r>
          </w:p>
        </w:tc>
        <w:tc>
          <w:tcPr>
            <w:tcW w:w="6747" w:type="dxa"/>
          </w:tcPr>
          <w:p>
            <w:pPr>
              <w:spacing w:before="0" w:after="40" w:line="252" w:lineRule="auto"/>
            </w:pPr>
            <w:r>
              <w:rPr>
                <w:sz w:val="19"/>
                <w:szCs w:val="19"/>
              </w:rPr>
              <w:t xml:space="preserve">Anonymous connection for public data (no cookies).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supabase/client.ts</w:t>
            </w:r>
          </w:p>
        </w:tc>
        <w:tc>
          <w:tcPr>
            <w:tcW w:w="6747" w:type="dxa"/>
          </w:tcPr>
          <w:p>
            <w:pPr>
              <w:spacing w:before="0" w:after="40" w:line="252" w:lineRule="auto"/>
            </w:pPr>
            <w:r>
              <w:rPr>
                <w:sz w:val="19"/>
                <w:szCs w:val="19"/>
              </w:rPr>
              <w:t xml:space="preserve">Browser connection, used only by some sign-in steps.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supabase/admin.ts</w:t>
            </w:r>
          </w:p>
        </w:tc>
        <w:tc>
          <w:tcPr>
            <w:tcW w:w="6747" w:type="dxa"/>
          </w:tcPr>
          <w:p>
            <w:pPr>
              <w:spacing w:before="0" w:after="40" w:line="252" w:lineRule="auto"/>
            </w:pPr>
            <w:r>
              <w:rPr>
                <w:sz w:val="19"/>
                <w:szCs w:val="19"/>
              </w:rPr>
              <w:t xml:space="preserve">Service-role connection that bypasses the rules. Server only, used narrowly: deleting logins when an admin processes a deletion.</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supabase/proxy.ts</w:t>
            </w:r>
          </w:p>
        </w:tc>
        <w:tc>
          <w:tcPr>
            <w:tcW w:w="6747" w:type="dxa"/>
          </w:tcPr>
          <w:p>
            <w:pPr>
              <w:spacing w:before="0" w:after="40" w:line="252" w:lineRule="auto"/>
            </w:pPr>
            <w:r>
              <w:rPr>
                <w:sz w:val="19"/>
                <w:szCs w:val="19"/>
              </w:rPr>
              <w:t xml:space="preserve">Session refresh and the lists of private and hidden addresses used by </w:t>
            </w:r>
            <w:r>
              <w:rPr>
                <w:rFonts w:ascii="Consolas" w:hAnsi="Consolas" w:cs="Consolas"/>
                <w:color w:val="5A0909"/>
                <w:sz w:val="17"/>
                <w:szCs w:val="17"/>
                <w:shd w:val="clear" w:color="auto" w:fill="F3EFEB"/>
              </w:rPr>
              <w:t xml:space="preserve">src/proxy.ts</w:t>
            </w:r>
            <w:r>
              <w:rPr>
                <w:sz w:val="19"/>
                <w:szCs w:val="19"/>
              </w:rPr>
              <w:t xml:space="preserve">.</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validation/common.ts</w:t>
            </w:r>
            <w:r>
              <w:rPr>
                <w:sz w:val="19"/>
                <w:szCs w:val="19"/>
              </w:rPr>
              <w:t xml:space="preserve">, </w:t>
            </w:r>
            <w:r>
              <w:rPr>
                <w:rFonts w:ascii="Consolas" w:hAnsi="Consolas" w:cs="Consolas"/>
                <w:color w:val="5A0909"/>
                <w:sz w:val="17"/>
                <w:szCs w:val="17"/>
                <w:shd w:val="clear" w:color="auto" w:fill="F3EFEB"/>
              </w:rPr>
              <w:t xml:space="preserve">forms.ts</w:t>
            </w:r>
            <w:r>
              <w:rPr>
                <w:sz w:val="19"/>
                <w:szCs w:val="19"/>
              </w:rPr>
              <w:t xml:space="preserve">, </w:t>
            </w:r>
            <w:r>
              <w:rPr>
                <w:rFonts w:ascii="Consolas" w:hAnsi="Consolas" w:cs="Consolas"/>
                <w:color w:val="5A0909"/>
                <w:sz w:val="17"/>
                <w:szCs w:val="17"/>
                <w:shd w:val="clear" w:color="auto" w:fill="F3EFEB"/>
              </w:rPr>
              <w:t xml:space="preserve">registration.ts</w:t>
            </w:r>
          </w:p>
        </w:tc>
        <w:tc>
          <w:tcPr>
            <w:tcW w:w="6747" w:type="dxa"/>
          </w:tcPr>
          <w:p>
            <w:pPr>
              <w:spacing w:before="0" w:after="40" w:line="252" w:lineRule="auto"/>
            </w:pPr>
            <w:r>
              <w:rPr>
                <w:sz w:val="19"/>
                <w:szCs w:val="19"/>
              </w:rPr>
              <w:t xml:space="preserve">The rules for every form field (names, phones, PIN codes, dates, passwords…). The same rules run in the browser and on the server.</w:t>
            </w:r>
          </w:p>
        </w:tc>
      </w:tr>
    </w:tbl>
    <w:p>
      <w:pPr>
        <w:spacing w:after="80"/>
      </w:pPr>
    </w:p>
    <w:p>
      <w:pPr>
        <w:pStyle w:val="Heading1"/>
      </w:pPr>
      <w:bookmarkStart w:id="32" w:name="s9"/>
      <w:r>
        <w:t xml:space="preserve">9. The database (Supabase)</w:t>
      </w:r>
      <w:bookmarkEnd w:id="32"/>
    </w:p>
    <w:p>
      <w:pPr>
        <w:pStyle w:val="Heading2"/>
      </w:pPr>
      <w:bookmarkStart w:id="33" w:name="s9_1"/>
      <w:r>
        <w:t xml:space="preserve">What Supabase does for us</w:t>
      </w:r>
      <w:bookmarkEnd w:id="33"/>
    </w:p>
    <w:p>
      <w:pPr>
        <w:pStyle w:val="ListParagraph"/>
        <w:numPr>
          <w:ilvl w:val="0"/>
          <w:numId w:val="1"/>
        </w:numPr>
        <w:spacing w:after="60"/>
      </w:pPr>
      <w:r>
        <w:rPr>
          <w:b/>
        </w:rPr>
        <w:t xml:space="preserve">Database (Postgres):</w:t>
      </w:r>
      <w:r>
        <w:t xml:space="preserve"> profiles, donations, requests, stories, settings and the audit log.</w:t>
      </w:r>
    </w:p>
    <w:p>
      <w:pPr>
        <w:pStyle w:val="ListParagraph"/>
        <w:numPr>
          <w:ilvl w:val="0"/>
          <w:numId w:val="1"/>
        </w:numPr>
        <w:spacing w:after="60"/>
      </w:pPr>
      <w:r>
        <w:rPr>
          <w:b/>
        </w:rPr>
        <w:t xml:space="preserve">Auth:</w:t>
      </w:r>
      <w:r>
        <w:t xml:space="preserve"> accounts, passwords, and the confirmation and reset emails (sent through Gmail SMTP).</w:t>
      </w:r>
    </w:p>
    <w:p>
      <w:pPr>
        <w:pStyle w:val="ListParagraph"/>
        <w:numPr>
          <w:ilvl w:val="0"/>
          <w:numId w:val="1"/>
        </w:numPr>
        <w:spacing w:after="60"/>
      </w:pPr>
      <w:r>
        <w:rPr>
          <w:b/>
        </w:rPr>
        <w:t xml:space="preserve">Storage:</w:t>
      </w:r>
      <w:r>
        <w:t xml:space="preserve"> story photos (uploaded and published) and profile photos.</w:t>
      </w:r>
    </w:p>
    <w:p>
      <w:pPr>
        <w:pStyle w:val="ListParagraph"/>
        <w:numPr>
          <w:ilvl w:val="0"/>
          <w:numId w:val="1"/>
        </w:numPr>
        <w:spacing w:after="60"/>
      </w:pPr>
      <w:r>
        <w:rPr>
          <w:b/>
        </w:rPr>
        <w:t xml:space="preserve">API:</w:t>
      </w:r>
      <w:r>
        <w:t xml:space="preserve"> the website uses all of this with the visitor’s own login, so the database’s rules decide what each person may do.</w:t>
      </w:r>
    </w:p>
    <w:p>
      <w:pPr>
        <w:pStyle w:val="Heading2"/>
      </w:pPr>
      <w:bookmarkStart w:id="34" w:name="s9_2"/>
      <w:r>
        <w:t xml:space="preserve">Who can do what</w:t>
      </w:r>
      <w:bookmarkEnd w:id="3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1735"/>
        <w:gridCol w:w="3084"/>
        <w:gridCol w:w="4819"/>
      </w:tblGrid>
      <w:tr>
        <w:trPr>
          <w:cantSplit/>
          <w:tblHeader/>
        </w:trPr>
        <w:tc>
          <w:tcPr>
            <w:tcW w:w="1735" w:type="dxa"/>
            <w:shd w:val="clear" w:color="auto" w:fill="F2EAE5"/>
          </w:tcPr>
          <w:p>
            <w:pPr>
              <w:spacing w:before="0" w:after="40" w:line="252" w:lineRule="auto"/>
            </w:pPr>
            <w:r>
              <w:rPr>
                <w:b/>
                <w:sz w:val="19"/>
                <w:szCs w:val="19"/>
              </w:rPr>
              <w:t xml:space="preserve">Role</w:t>
            </w:r>
          </w:p>
        </w:tc>
        <w:tc>
          <w:tcPr>
            <w:tcW w:w="3084" w:type="dxa"/>
            <w:shd w:val="clear" w:color="auto" w:fill="F2EAE5"/>
          </w:tcPr>
          <w:p>
            <w:pPr>
              <w:spacing w:before="0" w:after="40" w:line="252" w:lineRule="auto"/>
            </w:pPr>
            <w:r>
              <w:rPr>
                <w:b/>
                <w:sz w:val="19"/>
                <w:szCs w:val="19"/>
              </w:rPr>
              <w:t xml:space="preserve">Who</w:t>
            </w:r>
          </w:p>
        </w:tc>
        <w:tc>
          <w:tcPr>
            <w:tcW w:w="4819" w:type="dxa"/>
            <w:shd w:val="clear" w:color="auto" w:fill="F2EAE5"/>
          </w:tcPr>
          <w:p>
            <w:pPr>
              <w:spacing w:before="0" w:after="40" w:line="252" w:lineRule="auto"/>
            </w:pPr>
            <w:r>
              <w:rPr>
                <w:b/>
                <w:sz w:val="19"/>
                <w:szCs w:val="19"/>
              </w:rPr>
              <w:t xml:space="preserve">Can</w:t>
            </w:r>
          </w:p>
        </w:tc>
      </w:tr>
      <w:tr>
        <w:trPr>
          <w:cantSplit/>
        </w:trPr>
        <w:tc>
          <w:tcPr>
            <w:tcW w:w="1735" w:type="dxa"/>
          </w:tcPr>
          <w:p>
            <w:pPr>
              <w:spacing w:before="0" w:after="40" w:line="252" w:lineRule="auto"/>
            </w:pPr>
            <w:r>
              <w:rPr>
                <w:sz w:val="19"/>
                <w:szCs w:val="19"/>
              </w:rPr>
              <w:t xml:space="preserve">Member / donor</w:t>
            </w:r>
          </w:p>
        </w:tc>
        <w:tc>
          <w:tcPr>
            <w:tcW w:w="3084" w:type="dxa"/>
          </w:tcPr>
          <w:p>
            <w:pPr>
              <w:spacing w:before="0" w:after="40" w:line="252" w:lineRule="auto"/>
            </w:pPr>
            <w:r>
              <w:rPr>
                <w:sz w:val="19"/>
                <w:szCs w:val="19"/>
              </w:rPr>
              <w:t xml:space="preserve">Everyone who signs up</w:t>
            </w:r>
          </w:p>
        </w:tc>
        <w:tc>
          <w:tcPr>
            <w:tcW w:w="4819" w:type="dxa"/>
          </w:tcPr>
          <w:p>
            <w:pPr>
              <w:spacing w:before="0" w:after="40" w:line="252" w:lineRule="auto"/>
            </w:pPr>
            <w:r>
              <w:rPr>
                <w:sz w:val="19"/>
                <w:szCs w:val="19"/>
              </w:rPr>
              <w:t xml:space="preserve">Their own profile, preferences, donations (add, edit, remove), requests and stories. A family with a verified request sees donors who can give now and opens their contact one at a time (logged). Donors join requests they can give for, then see the patient’s details.</w:t>
            </w:r>
          </w:p>
        </w:tc>
      </w:tr>
      <w:tr>
        <w:trPr>
          <w:cantSplit/>
        </w:trPr>
        <w:tc>
          <w:tcPr>
            <w:tcW w:w="1735" w:type="dxa"/>
          </w:tcPr>
          <w:p>
            <w:pPr>
              <w:spacing w:before="0" w:after="40" w:line="252" w:lineRule="auto"/>
            </w:pPr>
            <w:r>
              <w:rPr>
                <w:sz w:val="19"/>
                <w:szCs w:val="19"/>
              </w:rPr>
              <w:t xml:space="preserve">Volunteer</w:t>
            </w:r>
          </w:p>
        </w:tc>
        <w:tc>
          <w:tcPr>
            <w:tcW w:w="3084" w:type="dxa"/>
          </w:tcPr>
          <w:p>
            <w:pPr>
              <w:spacing w:before="0" w:after="40" w:line="252" w:lineRule="auto"/>
            </w:pPr>
            <w:r>
              <w:rPr>
                <w:sz w:val="19"/>
                <w:szCs w:val="19"/>
              </w:rPr>
              <w:t xml:space="preserve">Added by an admin at Admin → Users &amp; roles, with two switches: verify requests, verify donations</w:t>
            </w:r>
          </w:p>
        </w:tc>
        <w:tc>
          <w:tcPr>
            <w:tcW w:w="4819" w:type="dxa"/>
          </w:tcPr>
          <w:p>
            <w:pPr>
              <w:spacing w:before="0" w:after="40" w:line="252" w:lineRule="auto"/>
            </w:pPr>
            <w:r>
              <w:rPr>
                <w:sz w:val="19"/>
                <w:szCs w:val="19"/>
              </w:rPr>
              <w:t xml:space="preserve">The volunteer area. Sees donors only through the directory (display name or “Donor #XXXX”). Opens a donor’s contact details for a verified request (or first asks donors who haven’t allowed direct contact); every view is logged. With “verify donations” can also correct donation records.</w:t>
            </w:r>
          </w:p>
        </w:tc>
      </w:tr>
      <w:tr>
        <w:trPr>
          <w:cantSplit/>
        </w:trPr>
        <w:tc>
          <w:tcPr>
            <w:tcW w:w="1735" w:type="dxa"/>
          </w:tcPr>
          <w:p>
            <w:pPr>
              <w:spacing w:before="0" w:after="40" w:line="252" w:lineRule="auto"/>
            </w:pPr>
            <w:r>
              <w:rPr>
                <w:sz w:val="19"/>
                <w:szCs w:val="19"/>
              </w:rPr>
              <w:t xml:space="preserve">Administrator</w:t>
            </w:r>
          </w:p>
        </w:tc>
        <w:tc>
          <w:tcPr>
            <w:tcW w:w="3084" w:type="dxa"/>
          </w:tcPr>
          <w:p>
            <w:pPr>
              <w:spacing w:before="0" w:after="40" w:line="252" w:lineRule="auto"/>
            </w:pPr>
            <w:r>
              <w:rPr>
                <w:sz w:val="19"/>
                <w:szCs w:val="19"/>
              </w:rPr>
              <w:t xml:space="preserve">Added by another admin</w:t>
            </w:r>
          </w:p>
        </w:tc>
        <w:tc>
          <w:tcPr>
            <w:tcW w:w="4819" w:type="dxa"/>
          </w:tcPr>
          <w:p>
            <w:pPr>
              <w:spacing w:before="0" w:after="40" w:line="252" w:lineRule="auto"/>
            </w:pPr>
            <w:r>
              <w:rPr>
                <w:sz w:val="19"/>
                <w:szCs w:val="19"/>
              </w:rPr>
              <w:t xml:space="preserve">Everything: the admin area, roles, settings, and deleting records, requests and stories. Can’t change their own role.</w:t>
            </w:r>
          </w:p>
        </w:tc>
      </w:tr>
    </w:tbl>
    <w:p>
      <w:pPr>
        <w:spacing w:after="80"/>
      </w:pPr>
    </w:p>
    <w:p>
      <w:r>
        <w:t xml:space="preserve">These rules live in the database itself, not just in the website:</w:t>
      </w:r>
    </w:p>
    <w:p>
      <w:pPr>
        <w:pStyle w:val="ListParagraph"/>
        <w:numPr>
          <w:ilvl w:val="0"/>
          <w:numId w:val="1"/>
        </w:numPr>
        <w:spacing w:after="60"/>
      </w:pPr>
      <w:r>
        <w:rPr>
          <w:b/>
        </w:rPr>
        <w:t xml:space="preserve">Row Level Security (RLS) policies:</w:t>
      </w:r>
      <w:r>
        <w:t xml:space="preserve"> per-table rules, e.g. “a donor reads only their own records”.</w:t>
      </w:r>
    </w:p>
    <w:p>
      <w:pPr>
        <w:pStyle w:val="ListParagraph"/>
        <w:numPr>
          <w:ilvl w:val="0"/>
          <w:numId w:val="1"/>
        </w:numPr>
        <w:spacing w:after="60"/>
      </w:pPr>
      <w:r>
        <w:rPr>
          <w:b/>
        </w:rPr>
        <w:t xml:space="preserve">Guard triggers:</w:t>
      </w:r>
      <w:r>
        <w:t xml:space="preserve"> checks on every change, e.g. donors can’t mark their own donation as verified.</w:t>
      </w:r>
    </w:p>
    <w:p>
      <w:pPr>
        <w:pStyle w:val="ListParagraph"/>
        <w:numPr>
          <w:ilvl w:val="0"/>
          <w:numId w:val="1"/>
        </w:numPr>
        <w:spacing w:after="60"/>
      </w:pPr>
      <w:r>
        <w:rPr>
          <w:b/>
        </w:rPr>
        <w:t xml:space="preserve">Database functions (RPCs):</w:t>
      </w:r>
      <w:r>
        <w:t xml:space="preserve"> actions with their own checks, e.g. </w:t>
      </w:r>
      <w:r>
        <w:rPr>
          <w:rFonts w:ascii="Consolas" w:hAnsi="Consolas" w:cs="Consolas"/>
          <w:color w:val="5A0909"/>
          <w:sz w:val="19"/>
          <w:szCs w:val="19"/>
          <w:shd w:val="clear" w:color="auto" w:fill="F3EFEB"/>
        </w:rPr>
        <w:t xml:space="preserve">verify_donation_record</w:t>
      </w:r>
      <w:r>
        <w:t xml:space="preserve">, </w:t>
      </w:r>
      <w:r>
        <w:rPr>
          <w:rFonts w:ascii="Consolas" w:hAnsi="Consolas" w:cs="Consolas"/>
          <w:color w:val="5A0909"/>
          <w:sz w:val="19"/>
          <w:szCs w:val="19"/>
          <w:shd w:val="clear" w:color="auto" w:fill="F3EFEB"/>
        </w:rPr>
        <w:t xml:space="preserve">reveal_donor_contact</w:t>
      </w:r>
      <w:r>
        <w:t xml:space="preserve">, </w:t>
      </w:r>
      <w:r>
        <w:rPr>
          <w:rFonts w:ascii="Consolas" w:hAnsi="Consolas" w:cs="Consolas"/>
          <w:color w:val="5A0909"/>
          <w:sz w:val="19"/>
          <w:szCs w:val="19"/>
          <w:shd w:val="clear" w:color="auto" w:fill="F3EFEB"/>
        </w:rPr>
        <w:t xml:space="preserve">reveal_donor_contact_to_requester</w:t>
      </w:r>
      <w:r>
        <w:t xml:space="preserve">, </w:t>
      </w:r>
      <w:r>
        <w:rPr>
          <w:rFonts w:ascii="Consolas" w:hAnsi="Consolas" w:cs="Consolas"/>
          <w:color w:val="5A0909"/>
          <w:sz w:val="19"/>
          <w:szCs w:val="19"/>
          <w:shd w:val="clear" w:color="auto" w:fill="F3EFEB"/>
        </w:rPr>
        <w:t xml:space="preserve">admin_delete_blood_request</w:t>
      </w:r>
      <w:r>
        <w:t xml:space="preserve">.</w:t>
      </w:r>
    </w:p>
    <w:p>
      <w:pPr>
        <w:pStyle w:val="ListParagraph"/>
        <w:numPr>
          <w:ilvl w:val="0"/>
          <w:numId w:val="1"/>
        </w:numPr>
        <w:spacing w:after="60"/>
      </w:pPr>
      <w:r>
        <w:t xml:space="preserve">The helpers </w:t>
      </w:r>
      <w:r>
        <w:rPr>
          <w:rFonts w:ascii="Consolas" w:hAnsi="Consolas" w:cs="Consolas"/>
          <w:color w:val="5A0909"/>
          <w:sz w:val="19"/>
          <w:szCs w:val="19"/>
          <w:shd w:val="clear" w:color="auto" w:fill="F3EFEB"/>
        </w:rPr>
        <w:t xml:space="preserve">is_admin()</w:t>
      </w:r>
      <w:r>
        <w:t xml:space="preserve">, </w:t>
      </w:r>
      <w:r>
        <w:rPr>
          <w:rFonts w:ascii="Consolas" w:hAnsi="Consolas" w:cs="Consolas"/>
          <w:color w:val="5A0909"/>
          <w:sz w:val="19"/>
          <w:szCs w:val="19"/>
          <w:shd w:val="clear" w:color="auto" w:fill="F3EFEB"/>
        </w:rPr>
        <w:t xml:space="preserve">is_staff()</w:t>
      </w:r>
      <w:r>
        <w:t xml:space="preserve"> and </w:t>
      </w:r>
      <w:r>
        <w:rPr>
          <w:rFonts w:ascii="Consolas" w:hAnsi="Consolas" w:cs="Consolas"/>
          <w:color w:val="5A0909"/>
          <w:sz w:val="19"/>
          <w:szCs w:val="19"/>
          <w:shd w:val="clear" w:color="auto" w:fill="F3EFEB"/>
        </w:rPr>
        <w:t xml:space="preserve">staff_can('verify_donations')</w:t>
      </w:r>
      <w:r>
        <w:t xml:space="preserve"> are used inside all of these.</w:t>
      </w:r>
    </w:p>
    <w:p>
      <w:pPr>
        <w:pStyle w:val="Heading2"/>
      </w:pPr>
      <w:bookmarkStart w:id="35" w:name="s9_2b"/>
      <w:r>
        <w:t xml:space="preserve">Blood requests: who sees what</w:t>
      </w:r>
      <w:bookmarkEnd w:id="35"/>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699"/>
        <w:gridCol w:w="6939"/>
      </w:tblGrid>
      <w:tr>
        <w:trPr>
          <w:cantSplit/>
          <w:tblHeader/>
        </w:trPr>
        <w:tc>
          <w:tcPr>
            <w:tcW w:w="2699" w:type="dxa"/>
            <w:shd w:val="clear" w:color="auto" w:fill="F2EAE5"/>
          </w:tcPr>
          <w:p>
            <w:pPr>
              <w:spacing w:before="0" w:after="40" w:line="252" w:lineRule="auto"/>
            </w:pPr>
            <w:r>
              <w:rPr>
                <w:b/>
                <w:sz w:val="19"/>
                <w:szCs w:val="19"/>
              </w:rPr>
              <w:t xml:space="preserve">Who</w:t>
            </w:r>
          </w:p>
        </w:tc>
        <w:tc>
          <w:tcPr>
            <w:tcW w:w="6939" w:type="dxa"/>
            <w:shd w:val="clear" w:color="auto" w:fill="F2EAE5"/>
          </w:tcPr>
          <w:p>
            <w:pPr>
              <w:spacing w:before="0" w:after="40" w:line="252" w:lineRule="auto"/>
            </w:pPr>
            <w:r>
              <w:rPr>
                <w:b/>
                <w:sz w:val="19"/>
                <w:szCs w:val="19"/>
              </w:rPr>
              <w:t xml:space="preserve">Sees</w:t>
            </w:r>
          </w:p>
        </w:tc>
      </w:tr>
      <w:tr>
        <w:trPr>
          <w:cantSplit/>
        </w:trPr>
        <w:tc>
          <w:tcPr>
            <w:tcW w:w="2699" w:type="dxa"/>
          </w:tcPr>
          <w:p>
            <w:pPr>
              <w:spacing w:before="0" w:after="40" w:line="252" w:lineRule="auto"/>
            </w:pPr>
            <w:r>
              <w:rPr>
                <w:sz w:val="19"/>
                <w:szCs w:val="19"/>
              </w:rPr>
              <w:t xml:space="preserve">Anyone (Find blood)</w:t>
            </w:r>
          </w:p>
        </w:tc>
        <w:tc>
          <w:tcPr>
            <w:tcW w:w="6939" w:type="dxa"/>
          </w:tcPr>
          <w:p>
            <w:pPr>
              <w:spacing w:before="0" w:after="40" w:line="252" w:lineRule="auto"/>
            </w:pPr>
            <w:r>
              <w:rPr>
                <w:sz w:val="19"/>
                <w:szCs w:val="19"/>
              </w:rPr>
              <w:t xml:space="preserve">Blood group, what is needed, units, hospital, city, needed by and urgency. Never the patient’s name or a phone number.</w:t>
            </w:r>
          </w:p>
        </w:tc>
      </w:tr>
      <w:tr>
        <w:trPr>
          <w:cantSplit/>
        </w:trPr>
        <w:tc>
          <w:tcPr>
            <w:tcW w:w="2699" w:type="dxa"/>
          </w:tcPr>
          <w:p>
            <w:pPr>
              <w:spacing w:before="0" w:after="40" w:line="252" w:lineRule="auto"/>
            </w:pPr>
            <w:r>
              <w:rPr>
                <w:sz w:val="19"/>
                <w:szCs w:val="19"/>
              </w:rPr>
              <w:t xml:space="preserve">The family that made the request</w:t>
            </w:r>
          </w:p>
        </w:tc>
        <w:tc>
          <w:tcPr>
            <w:tcW w:w="6939" w:type="dxa"/>
          </w:tcPr>
          <w:p>
            <w:pPr>
              <w:spacing w:before="0" w:after="40" w:line="252" w:lineRule="auto"/>
            </w:pPr>
            <w:r>
              <w:rPr>
                <w:sz w:val="19"/>
                <w:szCs w:val="19"/>
              </w:rPr>
              <w:t xml:space="preserve">Everything they entered. Once a volunteer verifies it: donors who joined, then up to 30 donors who can give now. They open one donor’s contact at a time, on the channel that donor chose (logged; 15 an hour, 40 different donors in 30 days).</w:t>
            </w:r>
          </w:p>
        </w:tc>
      </w:tr>
      <w:tr>
        <w:trPr>
          <w:cantSplit/>
        </w:trPr>
        <w:tc>
          <w:tcPr>
            <w:tcW w:w="2699" w:type="dxa"/>
          </w:tcPr>
          <w:p>
            <w:pPr>
              <w:spacing w:before="0" w:after="40" w:line="252" w:lineRule="auto"/>
            </w:pPr>
            <w:r>
              <w:rPr>
                <w:sz w:val="19"/>
                <w:szCs w:val="19"/>
              </w:rPr>
              <w:t xml:space="preserve">Volunteers and admins</w:t>
            </w:r>
          </w:p>
        </w:tc>
        <w:tc>
          <w:tcPr>
            <w:tcW w:w="6939" w:type="dxa"/>
          </w:tcPr>
          <w:p>
            <w:pPr>
              <w:spacing w:before="0" w:after="40" w:line="252" w:lineRule="auto"/>
            </w:pPr>
            <w:r>
              <w:rPr>
                <w:sz w:val="19"/>
                <w:szCs w:val="19"/>
              </w:rPr>
              <w:t xml:space="preserve">Everything, to check with the hospital, and donors’ contacts through the logged contact button.</w:t>
            </w:r>
          </w:p>
        </w:tc>
      </w:tr>
      <w:tr>
        <w:trPr>
          <w:cantSplit/>
        </w:trPr>
        <w:tc>
          <w:tcPr>
            <w:tcW w:w="2699" w:type="dxa"/>
          </w:tcPr>
          <w:p>
            <w:pPr>
              <w:spacing w:before="0" w:after="40" w:line="252" w:lineRule="auto"/>
            </w:pPr>
            <w:r>
              <w:rPr>
                <w:sz w:val="19"/>
                <w:szCs w:val="19"/>
              </w:rPr>
              <w:t xml:space="preserve">A donor who joined</w:t>
            </w:r>
          </w:p>
        </w:tc>
        <w:tc>
          <w:tcPr>
            <w:tcW w:w="6939" w:type="dxa"/>
          </w:tcPr>
          <w:p>
            <w:pPr>
              <w:spacing w:before="0" w:after="40" w:line="252" w:lineRule="auto"/>
            </w:pPr>
            <w:r>
              <w:rPr>
                <w:sz w:val="19"/>
                <w:szCs w:val="19"/>
              </w:rPr>
              <w:t xml:space="preserve">The patient’s name and age, the hospital, its IP/UHID number and ward, and the family’s name and phone (requests made from 18 October 2026).</w:t>
            </w:r>
          </w:p>
        </w:tc>
      </w:tr>
      <w:tr>
        <w:trPr>
          <w:cantSplit/>
        </w:trPr>
        <w:tc>
          <w:tcPr>
            <w:tcW w:w="2699" w:type="dxa"/>
          </w:tcPr>
          <w:p>
            <w:pPr>
              <w:spacing w:before="0" w:after="40" w:line="252" w:lineRule="auto"/>
            </w:pPr>
            <w:r>
              <w:rPr>
                <w:sz w:val="19"/>
                <w:szCs w:val="19"/>
              </w:rPr>
              <w:t xml:space="preserve">Other donors</w:t>
            </w:r>
          </w:p>
        </w:tc>
        <w:tc>
          <w:tcPr>
            <w:tcW w:w="6939" w:type="dxa"/>
          </w:tcPr>
          <w:p>
            <w:pPr>
              <w:spacing w:before="0" w:after="40" w:line="252" w:lineRule="auto"/>
            </w:pPr>
            <w:r>
              <w:rPr>
                <w:sz w:val="19"/>
                <w:szCs w:val="19"/>
              </w:rPr>
              <w:t xml:space="preserve">The request as on Find blood, with “I can donate” when they can give now, or the reason and the date they can.</w:t>
            </w:r>
          </w:p>
        </w:tc>
      </w:tr>
    </w:tbl>
    <w:p>
      <w:pPr>
        <w:spacing w:after="80"/>
      </w:pPr>
    </w:p>
    <w:p>
      <w:r>
        <w:rPr>
          <w:b/>
        </w:rPr>
        <w:t xml:space="preserve">“Can give now”</w:t>
      </w:r>
      <w:r>
        <w:t xml:space="preserve"> means: the same blood group (Oh only with Oh), the same district, not paused, not hiding their number, a phone or email for their chosen channel, no whole blood in the last 90 days and no SDP or other apheresis in the last 14. Self-reported donations count. Both intervals and all the limits are settings (§9, Settings). The blood centre’s doctor still decides.</w:t>
      </w:r>
    </w:p>
    <w:p>
      <w:pPr>
        <w:pStyle w:val="Heading2"/>
      </w:pPr>
      <w:bookmarkStart w:id="36" w:name="s9_3"/>
      <w:r>
        <w:t xml:space="preserve">Main tables</w:t>
      </w:r>
      <w:bookmarkEnd w:id="36"/>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855"/>
        <w:gridCol w:w="5783"/>
      </w:tblGrid>
      <w:tr>
        <w:trPr>
          <w:cantSplit/>
          <w:tblHeader/>
        </w:trPr>
        <w:tc>
          <w:tcPr>
            <w:tcW w:w="3855" w:type="dxa"/>
            <w:shd w:val="clear" w:color="auto" w:fill="F2EAE5"/>
          </w:tcPr>
          <w:p>
            <w:pPr>
              <w:spacing w:before="0" w:after="40" w:line="252" w:lineRule="auto"/>
            </w:pPr>
            <w:r>
              <w:rPr>
                <w:b/>
                <w:sz w:val="19"/>
                <w:szCs w:val="19"/>
              </w:rPr>
              <w:t xml:space="preserve">Table</w:t>
            </w:r>
          </w:p>
        </w:tc>
        <w:tc>
          <w:tcPr>
            <w:tcW w:w="5783" w:type="dxa"/>
            <w:shd w:val="clear" w:color="auto" w:fill="F2EAE5"/>
          </w:tcPr>
          <w:p>
            <w:pPr>
              <w:spacing w:before="0" w:after="40" w:line="252" w:lineRule="auto"/>
            </w:pPr>
            <w:r>
              <w:rPr>
                <w:b/>
                <w:sz w:val="19"/>
                <w:szCs w:val="19"/>
              </w:rPr>
              <w:t xml:space="preserve">Holds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profiles</w:t>
            </w:r>
          </w:p>
        </w:tc>
        <w:tc>
          <w:tcPr>
            <w:tcW w:w="5783" w:type="dxa"/>
          </w:tcPr>
          <w:p>
            <w:pPr>
              <w:spacing w:before="0" w:after="40" w:line="252" w:lineRule="auto"/>
            </w:pPr>
            <w:r>
              <w:rPr>
                <w:sz w:val="19"/>
                <w:szCs w:val="19"/>
              </w:rPr>
              <w:t xml:space="preserve">Name, display name, blood group, verification, activity.</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profile_contacts</w:t>
            </w:r>
          </w:p>
        </w:tc>
        <w:tc>
          <w:tcPr>
            <w:tcW w:w="5783" w:type="dxa"/>
          </w:tcPr>
          <w:p>
            <w:pPr>
              <w:spacing w:before="0" w:after="40" w:line="252" w:lineRule="auto"/>
            </w:pPr>
            <w:r>
              <w:rPr>
                <w:sz w:val="19"/>
                <w:szCs w:val="19"/>
              </w:rPr>
              <w:t xml:space="preserve">Phone, WhatsApp and email, kept apart from the profile.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donor_preferences</w:t>
            </w:r>
          </w:p>
        </w:tc>
        <w:tc>
          <w:tcPr>
            <w:tcW w:w="5783" w:type="dxa"/>
          </w:tcPr>
          <w:p>
            <w:pPr>
              <w:spacing w:before="0" w:after="40" w:line="252" w:lineRule="auto"/>
            </w:pPr>
            <w:r>
              <w:rPr>
                <w:sz w:val="19"/>
                <w:szCs w:val="19"/>
              </w:rPr>
              <w:t xml:space="preserve">Hide my number, availability, how patients reach the donor, alerts.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donor_locations</w:t>
            </w:r>
          </w:p>
        </w:tc>
        <w:tc>
          <w:tcPr>
            <w:tcW w:w="5783" w:type="dxa"/>
          </w:tcPr>
          <w:p>
            <w:pPr>
              <w:spacing w:before="0" w:after="40" w:line="252" w:lineRule="auto"/>
            </w:pPr>
            <w:r>
              <w:rPr>
                <w:sz w:val="19"/>
                <w:szCs w:val="19"/>
              </w:rPr>
              <w:t xml:space="preserve">State, district, city, PIN, optional coordinates rounded to ~1 km.</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consent_events</w:t>
            </w:r>
          </w:p>
        </w:tc>
        <w:tc>
          <w:tcPr>
            <w:tcW w:w="5783" w:type="dxa"/>
          </w:tcPr>
          <w:p>
            <w:pPr>
              <w:spacing w:before="0" w:after="40" w:line="252" w:lineRule="auto"/>
            </w:pPr>
            <w:r>
              <w:rPr>
                <w:sz w:val="19"/>
                <w:szCs w:val="19"/>
              </w:rPr>
              <w:t xml:space="preserve">History of each member’s choices (alerts, Hide my number, terms).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donation_records</w:t>
            </w:r>
          </w:p>
        </w:tc>
        <w:tc>
          <w:tcPr>
            <w:tcW w:w="5783" w:type="dxa"/>
          </w:tcPr>
          <w:p>
            <w:pPr>
              <w:spacing w:before="0" w:after="40" w:line="252" w:lineRule="auto"/>
            </w:pPr>
            <w:r>
              <w:rPr>
                <w:sz w:val="19"/>
                <w:szCs w:val="19"/>
              </w:rPr>
              <w:t xml:space="preserve">Each donation: type, date, centre, verification status.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blood_requests</w:t>
            </w:r>
          </w:p>
        </w:tc>
        <w:tc>
          <w:tcPr>
            <w:tcW w:w="5783" w:type="dxa"/>
          </w:tcPr>
          <w:p>
            <w:pPr>
              <w:spacing w:before="0" w:after="40" w:line="252" w:lineRule="auto"/>
            </w:pPr>
            <w:r>
              <w:rPr>
                <w:sz w:val="19"/>
                <w:szCs w:val="19"/>
              </w:rPr>
              <w:t xml:space="preserve">Requests: the patient’s details, the family’s private contact, status.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donor_disclosures</w:t>
            </w:r>
          </w:p>
        </w:tc>
        <w:tc>
          <w:tcPr>
            <w:tcW w:w="5783" w:type="dxa"/>
          </w:tcPr>
          <w:p>
            <w:pPr>
              <w:spacing w:before="0" w:after="40" w:line="252" w:lineRule="auto"/>
            </w:pPr>
            <w:r>
              <w:rPr>
                <w:sz w:val="19"/>
                <w:szCs w:val="19"/>
              </w:rPr>
              <w:t xml:space="preserve">Which donor contacts each family has opened.</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request_events</w:t>
            </w:r>
            <w:r>
              <w:rPr>
                <w:sz w:val="19"/>
                <w:szCs w:val="19"/>
              </w:rPr>
              <w:t xml:space="preserve">, </w:t>
            </w:r>
            <w:r>
              <w:rPr>
                <w:rFonts w:ascii="Consolas" w:hAnsi="Consolas" w:cs="Consolas"/>
                <w:color w:val="5A0909"/>
                <w:sz w:val="17"/>
                <w:szCs w:val="17"/>
                <w:shd w:val="clear" w:color="auto" w:fill="F3EFEB"/>
              </w:rPr>
              <w:t xml:space="preserve">request_responses</w:t>
            </w:r>
            <w:r>
              <w:rPr>
                <w:sz w:val="19"/>
                <w:szCs w:val="19"/>
              </w:rPr>
              <w:t xml:space="preserve">, </w:t>
            </w:r>
            <w:r>
              <w:rPr>
                <w:rFonts w:ascii="Consolas" w:hAnsi="Consolas" w:cs="Consolas"/>
                <w:color w:val="5A0909"/>
                <w:sz w:val="17"/>
                <w:szCs w:val="17"/>
                <w:shd w:val="clear" w:color="auto" w:fill="F3EFEB"/>
              </w:rPr>
              <w:t xml:space="preserve">contact_requests</w:t>
            </w:r>
            <w:r>
              <w:rPr>
                <w:sz w:val="19"/>
                <w:szCs w:val="19"/>
              </w:rPr>
              <w:t xml:space="preserve">, </w:t>
            </w:r>
            <w:r>
              <w:rPr>
                <w:rFonts w:ascii="Consolas" w:hAnsi="Consolas" w:cs="Consolas"/>
                <w:color w:val="5A0909"/>
                <w:sz w:val="17"/>
                <w:szCs w:val="17"/>
                <w:shd w:val="clear" w:color="auto" w:fill="F3EFEB"/>
              </w:rPr>
              <w:t xml:space="preserve">volunteer_assignments</w:t>
            </w:r>
          </w:p>
        </w:tc>
        <w:tc>
          <w:tcPr>
            <w:tcW w:w="5783" w:type="dxa"/>
          </w:tcPr>
          <w:p>
            <w:pPr>
              <w:spacing w:before="0" w:after="40" w:line="252" w:lineRule="auto"/>
            </w:pPr>
            <w:r>
              <w:rPr>
                <w:sz w:val="19"/>
                <w:szCs w:val="19"/>
              </w:rPr>
              <w:t xml:space="preserve">Request history, donors who joined or answered, volunteers’ contact requests, who coordinates what.</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notifications</w:t>
            </w:r>
            <w:r>
              <w:rPr>
                <w:sz w:val="19"/>
                <w:szCs w:val="19"/>
              </w:rPr>
              <w:t xml:space="preserve">, </w:t>
            </w:r>
            <w:r>
              <w:rPr>
                <w:rFonts w:ascii="Consolas" w:hAnsi="Consolas" w:cs="Consolas"/>
                <w:color w:val="5A0909"/>
                <w:sz w:val="17"/>
                <w:szCs w:val="17"/>
                <w:shd w:val="clear" w:color="auto" w:fill="F3EFEB"/>
              </w:rPr>
              <w:t xml:space="preserve">internal_notes</w:t>
            </w:r>
          </w:p>
        </w:tc>
        <w:tc>
          <w:tcPr>
            <w:tcW w:w="5783" w:type="dxa"/>
          </w:tcPr>
          <w:p>
            <w:pPr>
              <w:spacing w:before="0" w:after="40" w:line="252" w:lineRule="auto"/>
            </w:pPr>
            <w:r>
              <w:rPr>
                <w:sz w:val="19"/>
                <w:szCs w:val="19"/>
              </w:rPr>
              <w:t xml:space="preserve">In-app notifications; staff-only notes.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staff_roles</w:t>
            </w:r>
          </w:p>
        </w:tc>
        <w:tc>
          <w:tcPr>
            <w:tcW w:w="5783" w:type="dxa"/>
          </w:tcPr>
          <w:p>
            <w:pPr>
              <w:spacing w:before="0" w:after="40" w:line="252" w:lineRule="auto"/>
            </w:pPr>
            <w:r>
              <w:rPr>
                <w:sz w:val="19"/>
                <w:szCs w:val="19"/>
              </w:rPr>
              <w:t xml:space="preserve">Volunteers and admins, with their permission switches.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impact_stories</w:t>
            </w:r>
            <w:r>
              <w:rPr>
                <w:sz w:val="19"/>
                <w:szCs w:val="19"/>
              </w:rPr>
              <w:t xml:space="preserve">, </w:t>
            </w:r>
            <w:r>
              <w:rPr>
                <w:rFonts w:ascii="Consolas" w:hAnsi="Consolas" w:cs="Consolas"/>
                <w:color w:val="5A0909"/>
                <w:sz w:val="17"/>
                <w:szCs w:val="17"/>
                <w:shd w:val="clear" w:color="auto" w:fill="F3EFEB"/>
              </w:rPr>
              <w:t xml:space="preserve">story_consents</w:t>
            </w:r>
            <w:r>
              <w:rPr>
                <w:sz w:val="19"/>
                <w:szCs w:val="19"/>
              </w:rPr>
              <w:t xml:space="preserve">, </w:t>
            </w:r>
            <w:r>
              <w:rPr>
                <w:rFonts w:ascii="Consolas" w:hAnsi="Consolas" w:cs="Consolas"/>
                <w:color w:val="5A0909"/>
                <w:sz w:val="17"/>
                <w:szCs w:val="17"/>
                <w:shd w:val="clear" w:color="auto" w:fill="F3EFEB"/>
              </w:rPr>
              <w:t xml:space="preserve">story_verification_events</w:t>
            </w:r>
          </w:p>
        </w:tc>
        <w:tc>
          <w:tcPr>
            <w:tcW w:w="5783" w:type="dxa"/>
          </w:tcPr>
          <w:p>
            <w:pPr>
              <w:spacing w:before="0" w:after="40" w:line="252" w:lineRule="auto"/>
            </w:pPr>
            <w:r>
              <w:rPr>
                <w:sz w:val="19"/>
                <w:szCs w:val="19"/>
              </w:rPr>
              <w:t xml:space="preserve">Stories, consent snapshots, moderation trail.</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camp_records</w:t>
            </w:r>
            <w:r>
              <w:rPr>
                <w:sz w:val="19"/>
                <w:szCs w:val="19"/>
              </w:rPr>
              <w:t xml:space="preserve">, </w:t>
            </w:r>
            <w:r>
              <w:rPr>
                <w:rFonts w:ascii="Consolas" w:hAnsi="Consolas" w:cs="Consolas"/>
                <w:color w:val="5A0909"/>
                <w:sz w:val="17"/>
                <w:szCs w:val="17"/>
                <w:shd w:val="clear" w:color="auto" w:fill="F3EFEB"/>
              </w:rPr>
              <w:t xml:space="preserve">impact_metrics_sources</w:t>
            </w:r>
          </w:p>
        </w:tc>
        <w:tc>
          <w:tcPr>
            <w:tcW w:w="5783" w:type="dxa"/>
          </w:tcPr>
          <w:p>
            <w:pPr>
              <w:spacing w:before="0" w:after="40" w:line="252" w:lineRule="auto"/>
            </w:pPr>
            <w:r>
              <w:rPr>
                <w:sz w:val="19"/>
                <w:szCs w:val="19"/>
              </w:rPr>
              <w:t xml:space="preserve">Camps and documented figures (each with a source and a date).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platform_settings</w:t>
            </w:r>
          </w:p>
        </w:tc>
        <w:tc>
          <w:tcPr>
            <w:tcW w:w="5783" w:type="dxa"/>
          </w:tcPr>
          <w:p>
            <w:pPr>
              <w:spacing w:before="0" w:after="40" w:line="252" w:lineRule="auto"/>
            </w:pPr>
            <w:r>
              <w:rPr>
                <w:sz w:val="19"/>
                <w:szCs w:val="19"/>
              </w:rPr>
              <w:t xml:space="preserve">The settings edited at Admin → Settings.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audit_logs</w:t>
            </w:r>
          </w:p>
        </w:tc>
        <w:tc>
          <w:tcPr>
            <w:tcW w:w="5783" w:type="dxa"/>
          </w:tcPr>
          <w:p>
            <w:pPr>
              <w:spacing w:before="0" w:after="40" w:line="252" w:lineRule="auto"/>
            </w:pPr>
            <w:r>
              <w:rPr>
                <w:sz w:val="19"/>
                <w:szCs w:val="19"/>
              </w:rPr>
              <w:t xml:space="preserve">Append-only log of privileged actions: which fields changed, never the values.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rate_limits</w:t>
            </w:r>
          </w:p>
        </w:tc>
        <w:tc>
          <w:tcPr>
            <w:tcW w:w="5783" w:type="dxa"/>
          </w:tcPr>
          <w:p>
            <w:pPr>
              <w:spacing w:before="0" w:after="40" w:line="252" w:lineRule="auto"/>
            </w:pPr>
            <w:r>
              <w:rPr>
                <w:sz w:val="19"/>
                <w:szCs w:val="19"/>
              </w:rPr>
              <w:t xml:space="preserve">Counters that stop abuse.</w:t>
            </w:r>
          </w:p>
        </w:tc>
      </w:tr>
    </w:tbl>
    <w:p>
      <w:pPr>
        <w:spacing w:after="80"/>
      </w:pPr>
    </w:p>
    <w:p>
      <w:r>
        <w:rPr>
          <w:rFonts w:ascii="Consolas" w:hAnsi="Consolas" w:cs="Consolas"/>
          <w:color w:val="5A0909"/>
          <w:sz w:val="19"/>
          <w:szCs w:val="19"/>
          <w:shd w:val="clear" w:color="auto" w:fill="F3EFEB"/>
        </w:rPr>
        <w:t xml:space="preserve">docs/DATABASE.md</w:t>
      </w:r>
      <w:r>
        <w:rPr>
          <w:color w:val="6B5D5A"/>
        </w:rPr>
        <w:t xml:space="preserve"> has the full list with each table’s protections.</w:t>
      </w:r>
    </w:p>
    <w:p>
      <w:pPr>
        <w:pStyle w:val="Heading2"/>
      </w:pPr>
      <w:bookmarkStart w:id="37" w:name="s9_4"/>
      <w:r>
        <w:t xml:space="preserve">Migrations: the database’s history</w:t>
      </w:r>
      <w:bookmarkEnd w:id="37"/>
    </w:p>
    <w:p>
      <w:r>
        <w:t xml:space="preserve">A migration is a SQL file that changes the database. They run once, in the order of their names (the date at the start). Production has run all of them, which is why an applied migration must </w:t>
      </w:r>
      <w:r>
        <w:rPr>
          <w:b/>
        </w:rPr>
        <w:t xml:space="preserve">never be edited</w:t>
      </w:r>
      <w:r>
        <w:t xml:space="preserve">: to change something, add a new migration.</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4626"/>
        <w:gridCol w:w="5012"/>
      </w:tblGrid>
      <w:tr>
        <w:trPr>
          <w:cantSplit/>
          <w:tblHeader/>
        </w:trPr>
        <w:tc>
          <w:tcPr>
            <w:tcW w:w="4626" w:type="dxa"/>
            <w:shd w:val="clear" w:color="auto" w:fill="F2EAE5"/>
          </w:tcPr>
          <w:p>
            <w:pPr>
              <w:spacing w:before="0" w:after="40" w:line="252" w:lineRule="auto"/>
            </w:pPr>
            <w:r>
              <w:rPr>
                <w:b/>
                <w:sz w:val="19"/>
                <w:szCs w:val="19"/>
              </w:rPr>
              <w:t xml:space="preserve">File (</w:t>
            </w:r>
            <w:r>
              <w:rPr>
                <w:rFonts w:ascii="Consolas" w:hAnsi="Consolas" w:cs="Consolas"/>
                <w:b/>
                <w:color w:val="5A0909"/>
                <w:sz w:val="17"/>
                <w:szCs w:val="17"/>
                <w:shd w:val="clear" w:color="auto" w:fill="F3EFEB"/>
              </w:rPr>
              <w:t xml:space="preserve">supabase/migrations/</w:t>
            </w:r>
            <w:r>
              <w:rPr>
                <w:b/>
                <w:sz w:val="19"/>
                <w:szCs w:val="19"/>
              </w:rPr>
              <w:t xml:space="preserve">)</w:t>
            </w:r>
          </w:p>
        </w:tc>
        <w:tc>
          <w:tcPr>
            <w:tcW w:w="5012" w:type="dxa"/>
            <w:shd w:val="clear" w:color="auto" w:fill="F2EAE5"/>
          </w:tcPr>
          <w:p>
            <w:pPr>
              <w:spacing w:before="0" w:after="40" w:line="252" w:lineRule="auto"/>
            </w:pPr>
            <w:r>
              <w:rPr>
                <w:b/>
                <w:sz w:val="19"/>
                <w:szCs w:val="19"/>
              </w:rPr>
              <w:t xml:space="preserve">What it does</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20261011000100_foundation.sql</w:t>
            </w:r>
          </w:p>
        </w:tc>
        <w:tc>
          <w:tcPr>
            <w:tcW w:w="5012" w:type="dxa"/>
          </w:tcPr>
          <w:p>
            <w:pPr>
              <w:spacing w:before="0" w:after="40" w:line="252" w:lineRule="auto"/>
            </w:pPr>
            <w:r>
              <w:rPr>
                <w:sz w:val="19"/>
                <w:szCs w:val="19"/>
              </w:rPr>
              <w:t xml:space="preserve">Core tables, role helpers, guard triggers, audit log, rate limits, sign-up trigger, RLS policies.</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20261011000200_coordination.sql</w:t>
            </w:r>
          </w:p>
        </w:tc>
        <w:tc>
          <w:tcPr>
            <w:tcW w:w="5012" w:type="dxa"/>
          </w:tcPr>
          <w:p>
            <w:pPr>
              <w:spacing w:before="0" w:after="40" w:line="252" w:lineRule="auto"/>
            </w:pPr>
            <w:r>
              <w:rPr>
                <w:sz w:val="19"/>
                <w:szCs w:val="19"/>
              </w:rPr>
              <w:t xml:space="preserve">Donation summary and verification, profile verification, request lifecycle, matching, directory search, consent-checked contact, analytics, retention.</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20261011000300_impact_stories.sql</w:t>
            </w:r>
          </w:p>
        </w:tc>
        <w:tc>
          <w:tcPr>
            <w:tcW w:w="5012" w:type="dxa"/>
          </w:tcPr>
          <w:p>
            <w:pPr>
              <w:spacing w:before="0" w:after="40" w:line="252" w:lineRule="auto"/>
            </w:pPr>
            <w:r>
              <w:rPr>
                <w:sz w:val="19"/>
                <w:szCs w:val="19"/>
              </w:rPr>
              <w:t xml:space="preserve">Stories, consents, moderation, camps, documented figures, public impact figures, account anonymisation.</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20261011000400_storage.sql</w:t>
            </w:r>
          </w:p>
        </w:tc>
        <w:tc>
          <w:tcPr>
            <w:tcW w:w="5012" w:type="dxa"/>
          </w:tcPr>
          <w:p>
            <w:pPr>
              <w:spacing w:before="0" w:after="40" w:line="252" w:lineRule="auto"/>
            </w:pPr>
            <w:r>
              <w:rPr>
                <w:sz w:val="19"/>
                <w:szCs w:val="19"/>
              </w:rPr>
              <w:t xml:space="preserve">Photo buckets and their rules.</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20261011000500_default_settings.sql</w:t>
            </w:r>
          </w:p>
        </w:tc>
        <w:tc>
          <w:tcPr>
            <w:tcW w:w="5012" w:type="dxa"/>
          </w:tcPr>
          <w:p>
            <w:pPr>
              <w:spacing w:before="0" w:after="40" w:line="252" w:lineRule="auto"/>
            </w:pPr>
            <w:r>
              <w:rPr>
                <w:sz w:val="19"/>
                <w:szCs w:val="19"/>
              </w:rPr>
              <w:t xml:space="preserve">Default settings (contacts stay empty until set in Admin).</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20261011000600_audit_actor_deletion.sql</w:t>
            </w:r>
          </w:p>
        </w:tc>
        <w:tc>
          <w:tcPr>
            <w:tcW w:w="5012" w:type="dxa"/>
          </w:tcPr>
          <w:p>
            <w:pPr>
              <w:spacing w:before="0" w:after="40" w:line="252" w:lineRule="auto"/>
            </w:pPr>
            <w:r>
              <w:rPr>
                <w:sz w:val="19"/>
                <w:szCs w:val="19"/>
              </w:rPr>
              <w:t xml:space="preserve">Lets account deletion keep the audit history.</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20261011000700_member_bootstrap_backfill.sql</w:t>
            </w:r>
          </w:p>
        </w:tc>
        <w:tc>
          <w:tcPr>
            <w:tcW w:w="5012" w:type="dxa"/>
          </w:tcPr>
          <w:p>
            <w:pPr>
              <w:spacing w:before="0" w:after="40" w:line="252" w:lineRule="auto"/>
            </w:pPr>
            <w:r>
              <w:rPr>
                <w:sz w:val="19"/>
                <w:szCs w:val="19"/>
              </w:rPr>
              <w:t xml:space="preserve">Creates the member profile from the sign-up details.</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20261011000800_email_verification_and_admin_edits.sql</w:t>
            </w:r>
          </w:p>
        </w:tc>
        <w:tc>
          <w:tcPr>
            <w:tcW w:w="5012" w:type="dxa"/>
          </w:tcPr>
          <w:p>
            <w:pPr>
              <w:spacing w:before="0" w:after="40" w:line="252" w:lineRule="auto"/>
            </w:pPr>
            <w:r>
              <w:rPr>
                <w:sz w:val="19"/>
                <w:szCs w:val="19"/>
              </w:rPr>
              <w:t xml:space="preserve">Donors verified on email confirmation; donor bio; admins can correct a donor’s area.</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20261011000900_name_privacy_photos_data_checks.sql</w:t>
            </w:r>
          </w:p>
        </w:tc>
        <w:tc>
          <w:tcPr>
            <w:tcW w:w="5012" w:type="dxa"/>
          </w:tcPr>
          <w:p>
            <w:pPr>
              <w:spacing w:before="0" w:after="40" w:line="252" w:lineRule="auto"/>
            </w:pPr>
            <w:r>
              <w:rPr>
                <w:sz w:val="19"/>
                <w:szCs w:val="19"/>
              </w:rPr>
              <w:t xml:space="preserve">Display names or “Donor #XXXX” for volunteers, admin-only photos, data checks.</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20261015000100_bombay_blood_group.sql</w:t>
            </w:r>
          </w:p>
        </w:tc>
        <w:tc>
          <w:tcPr>
            <w:tcW w:w="5012" w:type="dxa"/>
          </w:tcPr>
          <w:p>
            <w:pPr>
              <w:spacing w:before="0" w:after="40" w:line="252" w:lineRule="auto"/>
            </w:pPr>
            <w:r>
              <w:rPr>
                <w:sz w:val="19"/>
                <w:szCs w:val="19"/>
              </w:rPr>
              <w:t xml:space="preserve">Adds the Bombay blood group “Oh” (exact match only).</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20261016000100_record_editing.sql</w:t>
            </w:r>
          </w:p>
        </w:tc>
        <w:tc>
          <w:tcPr>
            <w:tcW w:w="5012" w:type="dxa"/>
          </w:tcPr>
          <w:p>
            <w:pPr>
              <w:spacing w:before="0" w:after="40" w:line="252" w:lineRule="auto"/>
            </w:pPr>
            <w:r>
              <w:rPr>
                <w:sz w:val="19"/>
                <w:szCs w:val="19"/>
              </w:rPr>
              <w:t xml:space="preserve">Editing and removing donation records (donor, volunteer and admin rules), admin deletion of requests and stories, auditing of edits.</w:t>
            </w:r>
          </w:p>
        </w:tc>
      </w:tr>
      <w:tr>
        <w:trPr>
          <w:cantSplit/>
        </w:trPr>
        <w:tc>
          <w:tcPr>
            <w:tcW w:w="4626" w:type="dxa"/>
          </w:tcPr>
          <w:p>
            <w:pPr>
              <w:spacing w:before="0" w:after="40" w:line="252" w:lineRule="auto"/>
            </w:pPr>
            <w:r>
              <w:rPr>
                <w:rFonts w:ascii="Consolas" w:hAnsi="Consolas" w:cs="Consolas"/>
                <w:color w:val="5A0909"/>
                <w:sz w:val="17"/>
                <w:szCs w:val="17"/>
                <w:shd w:val="clear" w:color="auto" w:fill="F3EFEB"/>
              </w:rPr>
              <w:t xml:space="preserve">20261018000100_patient_donor_contact.sql</w:t>
            </w:r>
          </w:p>
        </w:tc>
        <w:tc>
          <w:tcPr>
            <w:tcW w:w="5012" w:type="dxa"/>
          </w:tcPr>
          <w:p>
            <w:pPr>
              <w:spacing w:before="0" w:after="40" w:line="252" w:lineRule="auto"/>
            </w:pPr>
            <w:r>
              <w:rPr>
                <w:sz w:val="19"/>
                <w:szCs w:val="19"/>
              </w:rPr>
              <w:t xml:space="preserve">Requests need an account and the patient’s details; Hide my number; who can give now (from donation dates); the family’s donor list and opening one contact at a time; donors joining requests; the new limits.</w:t>
            </w:r>
          </w:p>
        </w:tc>
      </w:tr>
    </w:tbl>
    <w:p>
      <w:pPr>
        <w:spacing w:after="80"/>
      </w:pPr>
    </w:p>
    <w:tbl>
      <w:tblPr>
        <w:tblW w:w="9638" w:type="dxa"/>
        <w:tblBorders>
          <w:top w:val="nil"/>
          <w:left w:val="single" w:sz="24" w:space="0" w:color="1D7442"/>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EEF5F0"/>
          </w:tcPr>
          <w:p>
            <w:pPr>
              <w:spacing w:before="0" w:after="60"/>
            </w:pPr>
            <w:r>
              <w:rPr>
                <w:b/>
                <w:color w:val="1D7442"/>
              </w:rPr>
              <w:t xml:space="preserve">Production status</w:t>
            </w:r>
          </w:p>
          <w:p>
            <w:pPr>
              <w:spacing w:before="0" w:after="60"/>
            </w:pPr>
            <w:r>
              <w:t xml:space="preserve">Production has every migration up to </w:t>
            </w:r>
            <w:r>
              <w:rPr>
                <w:rFonts w:ascii="Consolas" w:hAnsi="Consolas" w:cs="Consolas"/>
                <w:color w:val="5A0909"/>
                <w:sz w:val="19"/>
                <w:szCs w:val="19"/>
                <w:shd w:val="clear" w:color="auto" w:fill="F3EFEB"/>
              </w:rPr>
              <w:t xml:space="preserve">20261016000100_record_editing.sql</w:t>
            </w:r>
            <w:r>
              <w:t xml:space="preserve"> (checked 18 October 2026). </w:t>
            </w:r>
            <w:r>
              <w:rPr>
                <w:rFonts w:ascii="Consolas" w:hAnsi="Consolas" w:cs="Consolas"/>
                <w:color w:val="5A0909"/>
                <w:sz w:val="19"/>
                <w:szCs w:val="19"/>
                <w:shd w:val="clear" w:color="auto" w:fill="F3EFEB"/>
              </w:rPr>
              <w:t xml:space="preserve">20261018000100_patient_donor_contact.sql</w:t>
            </w:r>
            <w:r>
              <w:t xml:space="preserve"> goes on with the patient–donor release, before its code is pushed. Check any time with </w:t>
            </w:r>
            <w:r>
              <w:rPr>
                <w:rFonts w:ascii="Consolas" w:hAnsi="Consolas" w:cs="Consolas"/>
                <w:color w:val="5A0909"/>
                <w:sz w:val="19"/>
                <w:szCs w:val="19"/>
                <w:shd w:val="clear" w:color="auto" w:fill="F3EFEB"/>
              </w:rPr>
              <w:t xml:space="preserve">npx supabase@2.120.0 migration list --linked</w:t>
            </w:r>
            <w:r>
              <w:t xml:space="preserve">.</w:t>
            </w:r>
          </w:p>
        </w:tc>
      </w:tr>
    </w:tbl>
    <w:p>
      <w:pPr>
        <w:spacing w:after="80"/>
      </w:pPr>
    </w:p>
    <w:p>
      <w:pPr>
        <w:pStyle w:val="Heading2"/>
      </w:pPr>
      <w:bookmarkStart w:id="38" w:name="s9_5"/>
      <w:r>
        <w:t xml:space="preserve">Photo storage</w:t>
      </w:r>
      <w:bookmarkEnd w:id="38"/>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410"/>
        <w:gridCol w:w="1446"/>
        <w:gridCol w:w="5783"/>
      </w:tblGrid>
      <w:tr>
        <w:trPr>
          <w:cantSplit/>
          <w:tblHeader/>
        </w:trPr>
        <w:tc>
          <w:tcPr>
            <w:tcW w:w="2410" w:type="dxa"/>
            <w:shd w:val="clear" w:color="auto" w:fill="F2EAE5"/>
          </w:tcPr>
          <w:p>
            <w:pPr>
              <w:spacing w:before="0" w:after="40" w:line="252" w:lineRule="auto"/>
            </w:pPr>
            <w:r>
              <w:rPr>
                <w:b/>
                <w:sz w:val="19"/>
                <w:szCs w:val="19"/>
              </w:rPr>
              <w:t xml:space="preserve">Bucket</w:t>
            </w:r>
          </w:p>
        </w:tc>
        <w:tc>
          <w:tcPr>
            <w:tcW w:w="1446" w:type="dxa"/>
            <w:shd w:val="clear" w:color="auto" w:fill="F2EAE5"/>
          </w:tcPr>
          <w:p>
            <w:pPr>
              <w:spacing w:before="0" w:after="40" w:line="252" w:lineRule="auto"/>
            </w:pPr>
            <w:r>
              <w:rPr>
                <w:b/>
                <w:sz w:val="19"/>
                <w:szCs w:val="19"/>
              </w:rPr>
              <w:t xml:space="preserve">Public?</w:t>
            </w:r>
          </w:p>
        </w:tc>
        <w:tc>
          <w:tcPr>
            <w:tcW w:w="5783" w:type="dxa"/>
            <w:shd w:val="clear" w:color="auto" w:fill="F2EAE5"/>
          </w:tcPr>
          <w:p>
            <w:pPr>
              <w:spacing w:before="0" w:after="40" w:line="252" w:lineRule="auto"/>
            </w:pPr>
            <w:r>
              <w:rPr>
                <w:b/>
                <w:sz w:val="19"/>
                <w:szCs w:val="19"/>
              </w:rPr>
              <w:t xml:space="preserve">Holds</w:t>
            </w:r>
          </w:p>
        </w:tc>
      </w:tr>
      <w:tr>
        <w:trPr>
          <w:cantSplit/>
        </w:trPr>
        <w:tc>
          <w:tcPr>
            <w:tcW w:w="2410" w:type="dxa"/>
          </w:tcPr>
          <w:p>
            <w:pPr>
              <w:spacing w:before="0" w:after="40" w:line="252" w:lineRule="auto"/>
            </w:pPr>
            <w:r>
              <w:rPr>
                <w:rFonts w:ascii="Consolas" w:hAnsi="Consolas" w:cs="Consolas"/>
                <w:color w:val="5A0909"/>
                <w:sz w:val="17"/>
                <w:szCs w:val="17"/>
                <w:shd w:val="clear" w:color="auto" w:fill="F3EFEB"/>
              </w:rPr>
              <w:t xml:space="preserve">story-uploads</w:t>
            </w:r>
          </w:p>
        </w:tc>
        <w:tc>
          <w:tcPr>
            <w:tcW w:w="1446" w:type="dxa"/>
          </w:tcPr>
          <w:p>
            <w:pPr>
              <w:spacing w:before="0" w:after="40" w:line="252" w:lineRule="auto"/>
            </w:pPr>
            <w:r>
              <w:rPr>
                <w:sz w:val="19"/>
                <w:szCs w:val="19"/>
              </w:rPr>
              <w:t xml:space="preserve">Private</w:t>
            </w:r>
          </w:p>
        </w:tc>
        <w:tc>
          <w:tcPr>
            <w:tcW w:w="5783" w:type="dxa"/>
          </w:tcPr>
          <w:p>
            <w:pPr>
              <w:spacing w:before="0" w:after="40" w:line="252" w:lineRule="auto"/>
            </w:pPr>
            <w:r>
              <w:rPr>
                <w:sz w:val="19"/>
                <w:szCs w:val="19"/>
              </w:rPr>
              <w:t xml:space="preserve">Photos sent with stories, until an admin approves them.</w:t>
            </w:r>
          </w:p>
        </w:tc>
      </w:tr>
      <w:tr>
        <w:trPr>
          <w:cantSplit/>
        </w:trPr>
        <w:tc>
          <w:tcPr>
            <w:tcW w:w="2410" w:type="dxa"/>
          </w:tcPr>
          <w:p>
            <w:pPr>
              <w:spacing w:before="0" w:after="40" w:line="252" w:lineRule="auto"/>
            </w:pPr>
            <w:r>
              <w:rPr>
                <w:rFonts w:ascii="Consolas" w:hAnsi="Consolas" w:cs="Consolas"/>
                <w:color w:val="5A0909"/>
                <w:sz w:val="17"/>
                <w:szCs w:val="17"/>
                <w:shd w:val="clear" w:color="auto" w:fill="F3EFEB"/>
              </w:rPr>
              <w:t xml:space="preserve">story-public</w:t>
            </w:r>
          </w:p>
        </w:tc>
        <w:tc>
          <w:tcPr>
            <w:tcW w:w="1446" w:type="dxa"/>
          </w:tcPr>
          <w:p>
            <w:pPr>
              <w:spacing w:before="0" w:after="40" w:line="252" w:lineRule="auto"/>
            </w:pPr>
            <w:r>
              <w:rPr>
                <w:sz w:val="19"/>
                <w:szCs w:val="19"/>
              </w:rPr>
              <w:t xml:space="preserve">Public</w:t>
            </w:r>
          </w:p>
        </w:tc>
        <w:tc>
          <w:tcPr>
            <w:tcW w:w="5783" w:type="dxa"/>
          </w:tcPr>
          <w:p>
            <w:pPr>
              <w:spacing w:before="0" w:after="40" w:line="252" w:lineRule="auto"/>
            </w:pPr>
            <w:r>
              <w:rPr>
                <w:sz w:val="19"/>
                <w:szCs w:val="19"/>
              </w:rPr>
              <w:t xml:space="preserve">Copies an admin chose to publish (random file names).</w:t>
            </w:r>
          </w:p>
        </w:tc>
      </w:tr>
      <w:tr>
        <w:trPr>
          <w:cantSplit/>
        </w:trPr>
        <w:tc>
          <w:tcPr>
            <w:tcW w:w="2410" w:type="dxa"/>
          </w:tcPr>
          <w:p>
            <w:pPr>
              <w:spacing w:before="0" w:after="40" w:line="252" w:lineRule="auto"/>
            </w:pPr>
            <w:r>
              <w:rPr>
                <w:rFonts w:ascii="Consolas" w:hAnsi="Consolas" w:cs="Consolas"/>
                <w:color w:val="5A0909"/>
                <w:sz w:val="17"/>
                <w:szCs w:val="17"/>
                <w:shd w:val="clear" w:color="auto" w:fill="F3EFEB"/>
              </w:rPr>
              <w:t xml:space="preserve">profile-photos</w:t>
            </w:r>
          </w:p>
        </w:tc>
        <w:tc>
          <w:tcPr>
            <w:tcW w:w="1446" w:type="dxa"/>
          </w:tcPr>
          <w:p>
            <w:pPr>
              <w:spacing w:before="0" w:after="40" w:line="252" w:lineRule="auto"/>
            </w:pPr>
            <w:r>
              <w:rPr>
                <w:sz w:val="19"/>
                <w:szCs w:val="19"/>
              </w:rPr>
              <w:t xml:space="preserve">Private</w:t>
            </w:r>
          </w:p>
        </w:tc>
        <w:tc>
          <w:tcPr>
            <w:tcW w:w="5783" w:type="dxa"/>
          </w:tcPr>
          <w:p>
            <w:pPr>
              <w:spacing w:before="0" w:after="40" w:line="252" w:lineRule="auto"/>
            </w:pPr>
            <w:r>
              <w:rPr>
                <w:sz w:val="19"/>
                <w:szCs w:val="19"/>
              </w:rPr>
              <w:t xml:space="preserve">Optional donor photos (the donor and admins only).</w:t>
            </w:r>
          </w:p>
        </w:tc>
      </w:tr>
    </w:tbl>
    <w:p>
      <w:pPr>
        <w:spacing w:after="80"/>
      </w:pPr>
    </w:p>
    <w:p>
      <w:pPr>
        <w:pStyle w:val="Heading2"/>
      </w:pPr>
      <w:bookmarkStart w:id="39" w:name="s9_6"/>
      <w:r>
        <w:t xml:space="preserve">Settings you can change without code</w:t>
      </w:r>
      <w:bookmarkEnd w:id="39"/>
    </w:p>
    <w:p>
      <w:r>
        <w:t xml:space="preserve">Admin → Settings (</w:t>
      </w:r>
      <w:r>
        <w:rPr>
          <w:rFonts w:ascii="Consolas" w:hAnsi="Consolas" w:cs="Consolas"/>
          <w:color w:val="5A0909"/>
          <w:sz w:val="19"/>
          <w:szCs w:val="19"/>
          <w:shd w:val="clear" w:color="auto" w:fill="F3EFEB"/>
        </w:rPr>
        <w:t xml:space="preserve">/admin/settings</w:t>
      </w:r>
      <w:r>
        <w:t xml:space="preserve">) edits the </w:t>
      </w:r>
      <w:r>
        <w:rPr>
          <w:rFonts w:ascii="Consolas" w:hAnsi="Consolas" w:cs="Consolas"/>
          <w:color w:val="5A0909"/>
          <w:sz w:val="19"/>
          <w:szCs w:val="19"/>
          <w:shd w:val="clear" w:color="auto" w:fill="F3EFEB"/>
        </w:rPr>
        <w:t xml:space="preserve">platform_settings</w:t>
      </w:r>
      <w:r>
        <w:t xml:space="preserve"> table. Every change is logged.</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4241"/>
        <w:gridCol w:w="1157"/>
        <w:gridCol w:w="4241"/>
      </w:tblGrid>
      <w:tr>
        <w:trPr>
          <w:cantSplit/>
          <w:tblHeader/>
        </w:trPr>
        <w:tc>
          <w:tcPr>
            <w:tcW w:w="4241" w:type="dxa"/>
            <w:shd w:val="clear" w:color="auto" w:fill="F2EAE5"/>
          </w:tcPr>
          <w:p>
            <w:pPr>
              <w:spacing w:before="0" w:after="40" w:line="252" w:lineRule="auto"/>
            </w:pPr>
            <w:r>
              <w:rPr>
                <w:b/>
                <w:sz w:val="19"/>
                <w:szCs w:val="19"/>
              </w:rPr>
              <w:t xml:space="preserve">Setting</w:t>
            </w:r>
          </w:p>
        </w:tc>
        <w:tc>
          <w:tcPr>
            <w:tcW w:w="1157" w:type="dxa"/>
            <w:shd w:val="clear" w:color="auto" w:fill="F2EAE5"/>
          </w:tcPr>
          <w:p>
            <w:pPr>
              <w:spacing w:before="0" w:after="40" w:line="252" w:lineRule="auto"/>
            </w:pPr>
            <w:r>
              <w:rPr>
                <w:b/>
                <w:sz w:val="19"/>
                <w:szCs w:val="19"/>
              </w:rPr>
              <w:t xml:space="preserve">Default</w:t>
            </w:r>
          </w:p>
        </w:tc>
        <w:tc>
          <w:tcPr>
            <w:tcW w:w="4241" w:type="dxa"/>
            <w:shd w:val="clear" w:color="auto" w:fill="F2EAE5"/>
          </w:tcPr>
          <w:p>
            <w:pPr>
              <w:spacing w:before="0" w:after="40" w:line="252" w:lineRule="auto"/>
            </w:pPr>
            <w:r>
              <w:rPr>
                <w:b/>
                <w:sz w:val="19"/>
                <w:szCs w:val="19"/>
              </w:rPr>
              <w:t xml:space="preserve">Effect</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org.contact_email</w:t>
            </w:r>
            <w:r>
              <w:rPr>
                <w:sz w:val="19"/>
                <w:szCs w:val="19"/>
              </w:rPr>
              <w:t xml:space="preserve">, </w:t>
            </w:r>
            <w:r>
              <w:rPr>
                <w:rFonts w:ascii="Consolas" w:hAnsi="Consolas" w:cs="Consolas"/>
                <w:color w:val="5A0909"/>
                <w:sz w:val="17"/>
                <w:szCs w:val="17"/>
                <w:shd w:val="clear" w:color="auto" w:fill="F3EFEB"/>
              </w:rPr>
              <w:t xml:space="preserve">org.contact_phone</w:t>
            </w:r>
            <w:r>
              <w:rPr>
                <w:sz w:val="19"/>
                <w:szCs w:val="19"/>
              </w:rPr>
              <w:t xml:space="preserve">, </w:t>
            </w:r>
            <w:r>
              <w:rPr>
                <w:rFonts w:ascii="Consolas" w:hAnsi="Consolas" w:cs="Consolas"/>
                <w:color w:val="5A0909"/>
                <w:sz w:val="17"/>
                <w:szCs w:val="17"/>
                <w:shd w:val="clear" w:color="auto" w:fill="F3EFEB"/>
              </w:rPr>
              <w:t xml:space="preserve">org.whatsapp</w:t>
            </w:r>
            <w:r>
              <w:rPr>
                <w:sz w:val="19"/>
                <w:szCs w:val="19"/>
              </w:rPr>
              <w:t xml:space="preserve">, </w:t>
            </w:r>
            <w:r>
              <w:rPr>
                <w:rFonts w:ascii="Consolas" w:hAnsi="Consolas" w:cs="Consolas"/>
                <w:color w:val="5A0909"/>
                <w:sz w:val="17"/>
                <w:szCs w:val="17"/>
                <w:shd w:val="clear" w:color="auto" w:fill="F3EFEB"/>
              </w:rPr>
              <w:t xml:space="preserve">org.service_area</w:t>
            </w:r>
          </w:p>
        </w:tc>
        <w:tc>
          <w:tcPr>
            <w:tcW w:w="1157" w:type="dxa"/>
          </w:tcPr>
          <w:p>
            <w:pPr>
              <w:spacing w:before="0" w:after="40" w:line="252" w:lineRule="auto"/>
            </w:pPr>
            <w:r>
              <w:rPr>
                <w:sz w:val="19"/>
                <w:szCs w:val="19"/>
              </w:rPr>
              <w:t xml:space="preserve">empty</w:t>
            </w:r>
          </w:p>
        </w:tc>
        <w:tc>
          <w:tcPr>
            <w:tcW w:w="4241" w:type="dxa"/>
          </w:tcPr>
          <w:p>
            <w:pPr>
              <w:spacing w:before="0" w:after="40" w:line="252" w:lineRule="auto"/>
            </w:pPr>
            <w:r>
              <w:rPr>
                <w:sz w:val="19"/>
                <w:szCs w:val="19"/>
              </w:rPr>
              <w:t xml:space="preserve">Shown on </w:t>
            </w:r>
            <w:r>
              <w:rPr>
                <w:rFonts w:ascii="Consolas" w:hAnsi="Consolas" w:cs="Consolas"/>
                <w:color w:val="5A0909"/>
                <w:sz w:val="17"/>
                <w:szCs w:val="17"/>
                <w:shd w:val="clear" w:color="auto" w:fill="F3EFEB"/>
              </w:rPr>
              <w:t xml:space="preserve">/contact</w:t>
            </w:r>
            <w:r>
              <w:rPr>
                <w:sz w:val="19"/>
                <w:szCs w:val="19"/>
              </w:rPr>
              <w:t xml:space="preserve"> and in the footer.</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registration_open</w:t>
            </w:r>
          </w:p>
        </w:tc>
        <w:tc>
          <w:tcPr>
            <w:tcW w:w="1157" w:type="dxa"/>
          </w:tcPr>
          <w:p>
            <w:pPr>
              <w:spacing w:before="0" w:after="40" w:line="252" w:lineRule="auto"/>
            </w:pPr>
            <w:r>
              <w:rPr>
                <w:sz w:val="19"/>
                <w:szCs w:val="19"/>
              </w:rPr>
              <w:t xml:space="preserve">on</w:t>
            </w:r>
          </w:p>
        </w:tc>
        <w:tc>
          <w:tcPr>
            <w:tcW w:w="4241" w:type="dxa"/>
          </w:tcPr>
          <w:p>
            <w:pPr>
              <w:spacing w:before="0" w:after="40" w:line="252" w:lineRule="auto"/>
            </w:pPr>
            <w:r>
              <w:rPr>
                <w:sz w:val="19"/>
                <w:szCs w:val="19"/>
              </w:rPr>
              <w:t xml:space="preserve">Turns new donor sign-ups on or off.</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whole_blood_interval_days</w:t>
            </w:r>
          </w:p>
        </w:tc>
        <w:tc>
          <w:tcPr>
            <w:tcW w:w="1157" w:type="dxa"/>
          </w:tcPr>
          <w:p>
            <w:pPr>
              <w:spacing w:before="0" w:after="40" w:line="252" w:lineRule="auto"/>
            </w:pPr>
            <w:r>
              <w:rPr>
                <w:sz w:val="19"/>
                <w:szCs w:val="19"/>
              </w:rPr>
              <w:t xml:space="preserve">90</w:t>
            </w:r>
          </w:p>
        </w:tc>
        <w:tc>
          <w:tcPr>
            <w:tcW w:w="4241" w:type="dxa"/>
          </w:tcPr>
          <w:p>
            <w:pPr>
              <w:spacing w:before="0" w:after="40" w:line="252" w:lineRule="auto"/>
            </w:pPr>
            <w:r>
              <w:rPr>
                <w:sz w:val="19"/>
                <w:szCs w:val="19"/>
              </w:rPr>
              <w:t xml:space="preserve">Days after whole blood before a donor shows as able to give again (and the “next donation” date).</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apheresis_interval_days</w:t>
            </w:r>
          </w:p>
        </w:tc>
        <w:tc>
          <w:tcPr>
            <w:tcW w:w="1157" w:type="dxa"/>
          </w:tcPr>
          <w:p>
            <w:pPr>
              <w:spacing w:before="0" w:after="40" w:line="252" w:lineRule="auto"/>
            </w:pPr>
            <w:r>
              <w:rPr>
                <w:sz w:val="19"/>
                <w:szCs w:val="19"/>
              </w:rPr>
              <w:t xml:space="preserve">14</w:t>
            </w:r>
          </w:p>
        </w:tc>
        <w:tc>
          <w:tcPr>
            <w:tcW w:w="4241" w:type="dxa"/>
          </w:tcPr>
          <w:p>
            <w:pPr>
              <w:spacing w:before="0" w:after="40" w:line="252" w:lineRule="auto"/>
            </w:pPr>
            <w:r>
              <w:rPr>
                <w:sz w:val="19"/>
                <w:szCs w:val="19"/>
              </w:rPr>
              <w:t xml:space="preserve">Days after SDP or other apheresis before a donor shows as able to give again.</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member_request_daily_limit</w:t>
            </w:r>
          </w:p>
        </w:tc>
        <w:tc>
          <w:tcPr>
            <w:tcW w:w="1157" w:type="dxa"/>
          </w:tcPr>
          <w:p>
            <w:pPr>
              <w:spacing w:before="0" w:after="40" w:line="252" w:lineRule="auto"/>
            </w:pPr>
            <w:r>
              <w:rPr>
                <w:sz w:val="19"/>
                <w:szCs w:val="19"/>
              </w:rPr>
              <w:t xml:space="preserve">5</w:t>
            </w:r>
          </w:p>
        </w:tc>
        <w:tc>
          <w:tcPr>
            <w:tcW w:w="4241" w:type="dxa"/>
          </w:tcPr>
          <w:p>
            <w:pPr>
              <w:spacing w:before="0" w:after="40" w:line="252" w:lineRule="auto"/>
            </w:pPr>
            <w:r>
              <w:rPr>
                <w:sz w:val="19"/>
                <w:szCs w:val="19"/>
              </w:rPr>
              <w:t xml:space="preserve">Requests per member per day.</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requester_open_request_limit</w:t>
            </w:r>
          </w:p>
        </w:tc>
        <w:tc>
          <w:tcPr>
            <w:tcW w:w="1157" w:type="dxa"/>
          </w:tcPr>
          <w:p>
            <w:pPr>
              <w:spacing w:before="0" w:after="40" w:line="252" w:lineRule="auto"/>
            </w:pPr>
            <w:r>
              <w:rPr>
                <w:sz w:val="19"/>
                <w:szCs w:val="19"/>
              </w:rPr>
              <w:t xml:space="preserve">2</w:t>
            </w:r>
          </w:p>
        </w:tc>
        <w:tc>
          <w:tcPr>
            <w:tcW w:w="4241" w:type="dxa"/>
          </w:tcPr>
          <w:p>
            <w:pPr>
              <w:spacing w:before="0" w:after="40" w:line="252" w:lineRule="auto"/>
            </w:pPr>
            <w:r>
              <w:rPr>
                <w:sz w:val="19"/>
                <w:szCs w:val="19"/>
              </w:rPr>
              <w:t xml:space="preserve">Open requests one member can have at a time.</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eligible_donor_list_size</w:t>
            </w:r>
          </w:p>
        </w:tc>
        <w:tc>
          <w:tcPr>
            <w:tcW w:w="1157" w:type="dxa"/>
          </w:tcPr>
          <w:p>
            <w:pPr>
              <w:spacing w:before="0" w:after="40" w:line="252" w:lineRule="auto"/>
            </w:pPr>
            <w:r>
              <w:rPr>
                <w:sz w:val="19"/>
                <w:szCs w:val="19"/>
              </w:rPr>
              <w:t xml:space="preserve">30</w:t>
            </w:r>
          </w:p>
        </w:tc>
        <w:tc>
          <w:tcPr>
            <w:tcW w:w="4241" w:type="dxa"/>
          </w:tcPr>
          <w:p>
            <w:pPr>
              <w:spacing w:before="0" w:after="40" w:line="252" w:lineRule="auto"/>
            </w:pPr>
            <w:r>
              <w:rPr>
                <w:sz w:val="19"/>
                <w:szCs w:val="19"/>
              </w:rPr>
              <w:t xml:space="preserve">Donors shown to a family for one request.</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requester_reveal_hourly_limit</w:t>
            </w:r>
          </w:p>
        </w:tc>
        <w:tc>
          <w:tcPr>
            <w:tcW w:w="1157" w:type="dxa"/>
          </w:tcPr>
          <w:p>
            <w:pPr>
              <w:spacing w:before="0" w:after="40" w:line="252" w:lineRule="auto"/>
            </w:pPr>
            <w:r>
              <w:rPr>
                <w:sz w:val="19"/>
                <w:szCs w:val="19"/>
              </w:rPr>
              <w:t xml:space="preserve">15</w:t>
            </w:r>
          </w:p>
        </w:tc>
        <w:tc>
          <w:tcPr>
            <w:tcW w:w="4241" w:type="dxa"/>
          </w:tcPr>
          <w:p>
            <w:pPr>
              <w:spacing w:before="0" w:after="40" w:line="252" w:lineRule="auto"/>
            </w:pPr>
            <w:r>
              <w:rPr>
                <w:sz w:val="19"/>
                <w:szCs w:val="19"/>
              </w:rPr>
              <w:t xml:space="preserve">Donor contacts a family can open per hour.</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requester_reveal_monthly_donors</w:t>
            </w:r>
          </w:p>
        </w:tc>
        <w:tc>
          <w:tcPr>
            <w:tcW w:w="1157" w:type="dxa"/>
          </w:tcPr>
          <w:p>
            <w:pPr>
              <w:spacing w:before="0" w:after="40" w:line="252" w:lineRule="auto"/>
            </w:pPr>
            <w:r>
              <w:rPr>
                <w:sz w:val="19"/>
                <w:szCs w:val="19"/>
              </w:rPr>
              <w:t xml:space="preserve">40</w:t>
            </w:r>
          </w:p>
        </w:tc>
        <w:tc>
          <w:tcPr>
            <w:tcW w:w="4241" w:type="dxa"/>
          </w:tcPr>
          <w:p>
            <w:pPr>
              <w:spacing w:before="0" w:after="40" w:line="252" w:lineRule="auto"/>
            </w:pPr>
            <w:r>
              <w:rPr>
                <w:sz w:val="19"/>
                <w:szCs w:val="19"/>
              </w:rPr>
              <w:t xml:space="preserve">Different donors a family can open in 30 days.</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donor_join_daily_limit</w:t>
            </w:r>
          </w:p>
        </w:tc>
        <w:tc>
          <w:tcPr>
            <w:tcW w:w="1157" w:type="dxa"/>
          </w:tcPr>
          <w:p>
            <w:pPr>
              <w:spacing w:before="0" w:after="40" w:line="252" w:lineRule="auto"/>
            </w:pPr>
            <w:r>
              <w:rPr>
                <w:sz w:val="19"/>
                <w:szCs w:val="19"/>
              </w:rPr>
              <w:t xml:space="preserve">3</w:t>
            </w:r>
          </w:p>
        </w:tc>
        <w:tc>
          <w:tcPr>
            <w:tcW w:w="4241" w:type="dxa"/>
          </w:tcPr>
          <w:p>
            <w:pPr>
              <w:spacing w:before="0" w:after="40" w:line="252" w:lineRule="auto"/>
            </w:pPr>
            <w:r>
              <w:rPr>
                <w:sz w:val="19"/>
                <w:szCs w:val="19"/>
              </w:rPr>
              <w:t xml:space="preserve">Requests a donor can join per day.</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donor_open_join_limit</w:t>
            </w:r>
          </w:p>
        </w:tc>
        <w:tc>
          <w:tcPr>
            <w:tcW w:w="1157" w:type="dxa"/>
          </w:tcPr>
          <w:p>
            <w:pPr>
              <w:spacing w:before="0" w:after="40" w:line="252" w:lineRule="auto"/>
            </w:pPr>
            <w:r>
              <w:rPr>
                <w:sz w:val="19"/>
                <w:szCs w:val="19"/>
              </w:rPr>
              <w:t xml:space="preserve">3</w:t>
            </w:r>
          </w:p>
        </w:tc>
        <w:tc>
          <w:tcPr>
            <w:tcW w:w="4241" w:type="dxa"/>
          </w:tcPr>
          <w:p>
            <w:pPr>
              <w:spacing w:before="0" w:after="40" w:line="252" w:lineRule="auto"/>
            </w:pPr>
            <w:r>
              <w:rPr>
                <w:sz w:val="19"/>
                <w:szCs w:val="19"/>
              </w:rPr>
              <w:t xml:space="preserve">Open requests a donor can be joined to at once.</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contact_reveal_hourly_limit</w:t>
            </w:r>
          </w:p>
        </w:tc>
        <w:tc>
          <w:tcPr>
            <w:tcW w:w="1157" w:type="dxa"/>
          </w:tcPr>
          <w:p>
            <w:pPr>
              <w:spacing w:before="0" w:after="40" w:line="252" w:lineRule="auto"/>
            </w:pPr>
            <w:r>
              <w:rPr>
                <w:sz w:val="19"/>
                <w:szCs w:val="19"/>
              </w:rPr>
              <w:t xml:space="preserve">20</w:t>
            </w:r>
          </w:p>
        </w:tc>
        <w:tc>
          <w:tcPr>
            <w:tcW w:w="4241" w:type="dxa"/>
          </w:tcPr>
          <w:p>
            <w:pPr>
              <w:spacing w:before="0" w:after="40" w:line="252" w:lineRule="auto"/>
            </w:pPr>
            <w:r>
              <w:rPr>
                <w:sz w:val="19"/>
                <w:szCs w:val="19"/>
              </w:rPr>
              <w:t xml:space="preserve">Donor phone views per volunteer per hour.</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contact_request_hourly_limit</w:t>
            </w:r>
          </w:p>
        </w:tc>
        <w:tc>
          <w:tcPr>
            <w:tcW w:w="1157" w:type="dxa"/>
          </w:tcPr>
          <w:p>
            <w:pPr>
              <w:spacing w:before="0" w:after="40" w:line="252" w:lineRule="auto"/>
            </w:pPr>
            <w:r>
              <w:rPr>
                <w:sz w:val="19"/>
                <w:szCs w:val="19"/>
              </w:rPr>
              <w:t xml:space="preserve">30</w:t>
            </w:r>
          </w:p>
        </w:tc>
        <w:tc>
          <w:tcPr>
            <w:tcW w:w="4241" w:type="dxa"/>
          </w:tcPr>
          <w:p>
            <w:pPr>
              <w:spacing w:before="0" w:after="40" w:line="252" w:lineRule="auto"/>
            </w:pPr>
            <w:r>
              <w:rPr>
                <w:sz w:val="19"/>
                <w:szCs w:val="19"/>
              </w:rPr>
              <w:t xml:space="preserve">Contact requests (asking a donor first) per volunteer per hour.</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request_alert_max_donors</w:t>
            </w:r>
          </w:p>
        </w:tc>
        <w:tc>
          <w:tcPr>
            <w:tcW w:w="1157" w:type="dxa"/>
          </w:tcPr>
          <w:p>
            <w:pPr>
              <w:spacing w:before="0" w:after="40" w:line="252" w:lineRule="auto"/>
            </w:pPr>
            <w:r>
              <w:rPr>
                <w:sz w:val="19"/>
                <w:szCs w:val="19"/>
              </w:rPr>
              <w:t xml:space="preserve">25</w:t>
            </w:r>
          </w:p>
        </w:tc>
        <w:tc>
          <w:tcPr>
            <w:tcW w:w="4241" w:type="dxa"/>
          </w:tcPr>
          <w:p>
            <w:pPr>
              <w:spacing w:before="0" w:after="40" w:line="252" w:lineRule="auto"/>
            </w:pPr>
            <w:r>
              <w:rPr>
                <w:sz w:val="19"/>
                <w:szCs w:val="19"/>
              </w:rPr>
              <w:t xml:space="preserve">Donors alerted when a request is verified.</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request_expiry_grace_hours</w:t>
            </w:r>
          </w:p>
        </w:tc>
        <w:tc>
          <w:tcPr>
            <w:tcW w:w="1157" w:type="dxa"/>
          </w:tcPr>
          <w:p>
            <w:pPr>
              <w:spacing w:before="0" w:after="40" w:line="252" w:lineRule="auto"/>
            </w:pPr>
            <w:r>
              <w:rPr>
                <w:sz w:val="19"/>
                <w:szCs w:val="19"/>
              </w:rPr>
              <w:t xml:space="preserve">12</w:t>
            </w:r>
          </w:p>
        </w:tc>
        <w:tc>
          <w:tcPr>
            <w:tcW w:w="4241" w:type="dxa"/>
          </w:tcPr>
          <w:p>
            <w:pPr>
              <w:spacing w:before="0" w:after="40" w:line="252" w:lineRule="auto"/>
            </w:pPr>
            <w:r>
              <w:rPr>
                <w:sz w:val="19"/>
                <w:szCs w:val="19"/>
              </w:rPr>
              <w:t xml:space="preserve">Hours after the needed time before an open request expires.</w:t>
            </w:r>
          </w:p>
        </w:tc>
      </w:tr>
      <w:tr>
        <w:trPr>
          <w:cantSplit/>
        </w:trPr>
        <w:tc>
          <w:tcPr>
            <w:tcW w:w="4241" w:type="dxa"/>
          </w:tcPr>
          <w:p>
            <w:pPr>
              <w:spacing w:before="0" w:after="40" w:line="252" w:lineRule="auto"/>
            </w:pPr>
            <w:r>
              <w:rPr>
                <w:rFonts w:ascii="Consolas" w:hAnsi="Consolas" w:cs="Consolas"/>
                <w:color w:val="5A0909"/>
                <w:sz w:val="17"/>
                <w:szCs w:val="17"/>
                <w:shd w:val="clear" w:color="auto" w:fill="F3EFEB"/>
              </w:rPr>
              <w:t xml:space="preserve">story_daily_limit</w:t>
            </w:r>
          </w:p>
        </w:tc>
        <w:tc>
          <w:tcPr>
            <w:tcW w:w="1157" w:type="dxa"/>
          </w:tcPr>
          <w:p>
            <w:pPr>
              <w:spacing w:before="0" w:after="40" w:line="252" w:lineRule="auto"/>
            </w:pPr>
            <w:r>
              <w:rPr>
                <w:sz w:val="19"/>
                <w:szCs w:val="19"/>
              </w:rPr>
              <w:t xml:space="preserve">3</w:t>
            </w:r>
          </w:p>
        </w:tc>
        <w:tc>
          <w:tcPr>
            <w:tcW w:w="4241" w:type="dxa"/>
          </w:tcPr>
          <w:p>
            <w:pPr>
              <w:spacing w:before="0" w:after="40" w:line="252" w:lineRule="auto"/>
            </w:pPr>
            <w:r>
              <w:rPr>
                <w:sz w:val="19"/>
                <w:szCs w:val="19"/>
              </w:rPr>
              <w:t xml:space="preserve">Stories a member can submit per day.</w:t>
            </w:r>
          </w:p>
        </w:tc>
      </w:tr>
    </w:tbl>
    <w:p>
      <w:pPr>
        <w:spacing w:after="80"/>
      </w:pPr>
    </w:p>
    <w:p>
      <w:pPr>
        <w:pStyle w:val="Heading2"/>
      </w:pPr>
      <w:bookmarkStart w:id="40" w:name="s9_7"/>
      <w:r>
        <w:t xml:space="preserve">Emails</w:t>
      </w:r>
      <w:bookmarkEnd w:id="40"/>
    </w:p>
    <w:p>
      <w:r>
        <w:t xml:space="preserve">The sign-up confirmation, password-reset and email-change emails are HTML files in </w:t>
      </w:r>
      <w:r>
        <w:rPr>
          <w:rFonts w:ascii="Consolas" w:hAnsi="Consolas" w:cs="Consolas"/>
          <w:color w:val="5A0909"/>
          <w:sz w:val="19"/>
          <w:szCs w:val="19"/>
          <w:shd w:val="clear" w:color="auto" w:fill="F3EFEB"/>
        </w:rPr>
        <w:t xml:space="preserve">supabase/templates/</w:t>
      </w:r>
      <w:r>
        <w:t xml:space="preserve">. Your computer’s Supabase uses them automatically (</w:t>
      </w:r>
      <w:r>
        <w:rPr>
          <w:rFonts w:ascii="Consolas" w:hAnsi="Consolas" w:cs="Consolas"/>
          <w:color w:val="5A0909"/>
          <w:sz w:val="19"/>
          <w:szCs w:val="19"/>
          <w:shd w:val="clear" w:color="auto" w:fill="F3EFEB"/>
        </w:rPr>
        <w:t xml:space="preserve">supabase/config.toml</w:t>
      </w:r>
      <w:r>
        <w:t xml:space="preserve">). On the live site they are pasted into Supabase Dashboard → Authentication → Email Templates. Emails go out through the Gmail SMTP set in Supabase → Authentication → SMTP Settings.</w:t>
      </w:r>
    </w:p>
    <w:p>
      <w:pPr>
        <w:pStyle w:val="Heading2"/>
      </w:pPr>
      <w:bookmarkStart w:id="41" w:name="s9_8"/>
      <w:r>
        <w:t xml:space="preserve">Housekeeping that runs by itself</w:t>
      </w:r>
      <w:bookmarkEnd w:id="41"/>
    </w:p>
    <w:p>
      <w:pPr>
        <w:pStyle w:val="ListParagraph"/>
        <w:numPr>
          <w:ilvl w:val="0"/>
          <w:numId w:val="1"/>
        </w:numPr>
        <w:spacing w:after="60"/>
      </w:pPr>
      <w:r>
        <w:t xml:space="preserve">Old open requests expire and follow-up reminders are created whenever a volunteer opens </w:t>
      </w:r>
      <w:r>
        <w:rPr>
          <w:rFonts w:ascii="Consolas" w:hAnsi="Consolas" w:cs="Consolas"/>
          <w:color w:val="5A0909"/>
          <w:sz w:val="19"/>
          <w:szCs w:val="19"/>
          <w:shd w:val="clear" w:color="auto" w:fill="F3EFEB"/>
        </w:rPr>
        <w:t xml:space="preserve">/volunteer</w:t>
      </w:r>
      <w:r>
        <w:t xml:space="preserve"> (or on a timer, if pg_cron is switched on; see </w:t>
      </w:r>
      <w:r>
        <w:rPr>
          <w:rFonts w:ascii="Consolas" w:hAnsi="Consolas" w:cs="Consolas"/>
          <w:color w:val="5A0909"/>
          <w:sz w:val="19"/>
          <w:szCs w:val="19"/>
          <w:shd w:val="clear" w:color="auto" w:fill="F3EFEB"/>
        </w:rPr>
        <w:t xml:space="preserve">docs/DEPLOYMENT.md</w:t>
      </w:r>
      <w:r>
        <w:t xml:space="preserve">).</w:t>
      </w:r>
    </w:p>
    <w:p>
      <w:pPr>
        <w:pStyle w:val="ListParagraph"/>
        <w:numPr>
          <w:ilvl w:val="0"/>
          <w:numId w:val="1"/>
        </w:numPr>
        <w:spacing w:after="60"/>
      </w:pPr>
      <w:r>
        <w:t xml:space="preserve">Requester contact details on long-closed requests are removed by retention: Admin → Settings, or pg_cron.</w:t>
      </w:r>
    </w:p>
    <w:p>
      <w:pPr>
        <w:pStyle w:val="Heading1"/>
      </w:pPr>
      <w:bookmarkStart w:id="42" w:name="s10"/>
      <w:r>
        <w:t xml:space="preserve">10. Hindi and English</w:t>
      </w:r>
      <w:bookmarkEnd w:id="42"/>
    </w:p>
    <w:p>
      <w:r>
        <w:t xml:space="preserve">The हिंदी / English button stores the choice in a cookie (</w:t>
      </w:r>
      <w:r>
        <w:rPr>
          <w:rFonts w:ascii="Consolas" w:hAnsi="Consolas" w:cs="Consolas"/>
          <w:color w:val="5A0909"/>
          <w:sz w:val="19"/>
          <w:szCs w:val="19"/>
          <w:shd w:val="clear" w:color="auto" w:fill="F3EFEB"/>
        </w:rPr>
        <w:t xml:space="preserve">rr_lang</w:t>
      </w:r>
      <w:r>
        <w:t xml:space="preserve">) for a year; no account needed. The code is written in English, and the Hindi lives in catalogs: lists of “English → Hindi” pairs.</w:t>
      </w:r>
    </w:p>
    <w:p>
      <w:pPr>
        <w:pStyle w:val="Heading2"/>
      </w:pPr>
      <w:bookmarkStart w:id="43" w:name="s10_1"/>
      <w:r>
        <w:t xml:space="preserve">How a sentence gets translated</w:t>
      </w:r>
      <w:bookmarkEnd w:id="43"/>
    </w:p>
    <w:p>
      <w:pPr>
        <w:pStyle w:val="ListParagraph"/>
        <w:numPr>
          <w:ilvl w:val="0"/>
          <w:numId w:val="7"/>
        </w:numPr>
        <w:spacing w:after="80"/>
      </w:pPr>
      <w:r>
        <w:t xml:space="preserve">In a page, English text is wrapped like this: </w:t>
      </w:r>
      <w:r>
        <w:rPr>
          <w:rFonts w:ascii="Consolas" w:hAnsi="Consolas" w:cs="Consolas"/>
          <w:color w:val="5A0909"/>
          <w:sz w:val="19"/>
          <w:szCs w:val="19"/>
          <w:shd w:val="clear" w:color="auto" w:fill="F3EFEB"/>
        </w:rPr>
        <w:t xml:space="preserve">t("Talk to a person.")</w:t>
      </w:r>
      <w:r>
        <w:t xml:space="preserve">.</w:t>
      </w:r>
    </w:p>
    <w:p>
      <w:pPr>
        <w:pStyle w:val="ListParagraph"/>
        <w:numPr>
          <w:ilvl w:val="0"/>
          <w:numId w:val="7"/>
        </w:numPr>
        <w:spacing w:after="80"/>
      </w:pPr>
      <w:r>
        <w:t xml:space="preserve">When the visitor has chosen Hindi, </w:t>
      </w:r>
      <w:r>
        <w:rPr>
          <w:rFonts w:ascii="Consolas" w:hAnsi="Consolas" w:cs="Consolas"/>
          <w:color w:val="5A0909"/>
          <w:sz w:val="19"/>
          <w:szCs w:val="19"/>
          <w:shd w:val="clear" w:color="auto" w:fill="F3EFEB"/>
        </w:rPr>
        <w:t xml:space="preserve">t</w:t>
      </w:r>
      <w:r>
        <w:t xml:space="preserve"> looks up that exact English in the catalogs.</w:t>
      </w:r>
    </w:p>
    <w:p>
      <w:pPr>
        <w:pStyle w:val="ListParagraph"/>
        <w:numPr>
          <w:ilvl w:val="0"/>
          <w:numId w:val="7"/>
        </w:numPr>
        <w:spacing w:after="80"/>
      </w:pPr>
      <w:r>
        <w:t xml:space="preserve">If there is no Hindi entry, the English is shown. Nothing breaks.</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4337"/>
        <w:gridCol w:w="5301"/>
      </w:tblGrid>
      <w:tr>
        <w:trPr>
          <w:cantSplit/>
          <w:tblHeader/>
        </w:trPr>
        <w:tc>
          <w:tcPr>
            <w:tcW w:w="4337" w:type="dxa"/>
            <w:shd w:val="clear" w:color="auto" w:fill="F2EAE5"/>
          </w:tcPr>
          <w:p>
            <w:pPr>
              <w:spacing w:before="0" w:after="40" w:line="252" w:lineRule="auto"/>
            </w:pPr>
            <w:r>
              <w:rPr>
                <w:b/>
                <w:sz w:val="19"/>
                <w:szCs w:val="19"/>
              </w:rPr>
              <w:t xml:space="preserve">Where you are</w:t>
            </w:r>
          </w:p>
        </w:tc>
        <w:tc>
          <w:tcPr>
            <w:tcW w:w="5301" w:type="dxa"/>
            <w:shd w:val="clear" w:color="auto" w:fill="F2EAE5"/>
          </w:tcPr>
          <w:p>
            <w:pPr>
              <w:spacing w:before="0" w:after="40" w:line="252" w:lineRule="auto"/>
            </w:pPr>
            <w:r>
              <w:rPr>
                <w:b/>
                <w:sz w:val="19"/>
                <w:szCs w:val="19"/>
              </w:rPr>
              <w:t xml:space="preserve">How text is translated</w:t>
            </w:r>
          </w:p>
        </w:tc>
      </w:tr>
      <w:tr>
        <w:trPr>
          <w:cantSplit/>
        </w:trPr>
        <w:tc>
          <w:tcPr>
            <w:tcW w:w="4337" w:type="dxa"/>
          </w:tcPr>
          <w:p>
            <w:pPr>
              <w:spacing w:before="0" w:after="40" w:line="252" w:lineRule="auto"/>
            </w:pPr>
            <w:r>
              <w:rPr>
                <w:sz w:val="19"/>
                <w:szCs w:val="19"/>
              </w:rPr>
              <w:t xml:space="preserve">A server page or layout</w:t>
            </w:r>
          </w:p>
        </w:tc>
        <w:tc>
          <w:tcPr>
            <w:tcW w:w="5301" w:type="dxa"/>
          </w:tcPr>
          <w:p>
            <w:pPr>
              <w:spacing w:before="0" w:after="40" w:line="252" w:lineRule="auto"/>
            </w:pPr>
            <w:r>
              <w:rPr>
                <w:rFonts w:ascii="Consolas" w:hAnsi="Consolas" w:cs="Consolas"/>
                <w:color w:val="5A0909"/>
                <w:sz w:val="17"/>
                <w:szCs w:val="17"/>
                <w:shd w:val="clear" w:color="auto" w:fill="F3EFEB"/>
              </w:rPr>
              <w:t xml:space="preserve">const t = await getT();</w:t>
            </w:r>
            <w:r>
              <w:rPr>
                <w:sz w:val="19"/>
                <w:szCs w:val="19"/>
              </w:rPr>
              <w:t xml:space="preserve"> then </w:t>
            </w:r>
            <w:r>
              <w:rPr>
                <w:rFonts w:ascii="Consolas" w:hAnsi="Consolas" w:cs="Consolas"/>
                <w:color w:val="5A0909"/>
                <w:sz w:val="17"/>
                <w:szCs w:val="17"/>
                <w:shd w:val="clear" w:color="auto" w:fill="F3EFEB"/>
              </w:rPr>
              <w:t xml:space="preserve">t("English")</w:t>
            </w:r>
          </w:p>
        </w:tc>
      </w:tr>
      <w:tr>
        <w:trPr>
          <w:cantSplit/>
        </w:trPr>
        <w:tc>
          <w:tcPr>
            <w:tcW w:w="4337" w:type="dxa"/>
          </w:tcPr>
          <w:p>
            <w:pPr>
              <w:spacing w:before="0" w:after="40" w:line="252" w:lineRule="auto"/>
            </w:pPr>
            <w:r>
              <w:rPr>
                <w:sz w:val="19"/>
                <w:szCs w:val="19"/>
              </w:rPr>
              <w:t xml:space="preserve">A browser component (</w:t>
            </w:r>
            <w:r>
              <w:rPr>
                <w:rFonts w:ascii="Consolas" w:hAnsi="Consolas" w:cs="Consolas"/>
                <w:color w:val="5A0909"/>
                <w:sz w:val="17"/>
                <w:szCs w:val="17"/>
                <w:shd w:val="clear" w:color="auto" w:fill="F3EFEB"/>
              </w:rPr>
              <w:t xml:space="preserve">"use client"</w:t>
            </w:r>
            <w:r>
              <w:rPr>
                <w:sz w:val="19"/>
                <w:szCs w:val="19"/>
              </w:rPr>
              <w:t xml:space="preserve">)</w:t>
            </w:r>
          </w:p>
        </w:tc>
        <w:tc>
          <w:tcPr>
            <w:tcW w:w="5301" w:type="dxa"/>
          </w:tcPr>
          <w:p>
            <w:pPr>
              <w:spacing w:before="0" w:after="40" w:line="252" w:lineRule="auto"/>
            </w:pPr>
            <w:r>
              <w:rPr>
                <w:rFonts w:ascii="Consolas" w:hAnsi="Consolas" w:cs="Consolas"/>
                <w:color w:val="5A0909"/>
                <w:sz w:val="17"/>
                <w:szCs w:val="17"/>
                <w:shd w:val="clear" w:color="auto" w:fill="F3EFEB"/>
              </w:rPr>
              <w:t xml:space="preserve">const t = useT();</w:t>
            </w:r>
          </w:p>
        </w:tc>
      </w:tr>
      <w:tr>
        <w:trPr>
          <w:cantSplit/>
        </w:trPr>
        <w:tc>
          <w:tcPr>
            <w:tcW w:w="4337" w:type="dxa"/>
          </w:tcPr>
          <w:p>
            <w:pPr>
              <w:spacing w:before="0" w:after="40" w:line="252" w:lineRule="auto"/>
            </w:pPr>
            <w:r>
              <w:rPr>
                <w:sz w:val="19"/>
                <w:szCs w:val="19"/>
              </w:rPr>
              <w:t xml:space="preserve">Shared components (PageHeader, Notice, Field, ActionForm, badges…)</w:t>
            </w:r>
          </w:p>
        </w:tc>
        <w:tc>
          <w:tcPr>
            <w:tcW w:w="5301" w:type="dxa"/>
          </w:tcPr>
          <w:p>
            <w:pPr>
              <w:spacing w:before="0" w:after="40" w:line="252" w:lineRule="auto"/>
            </w:pPr>
            <w:r>
              <w:rPr>
                <w:sz w:val="19"/>
                <w:szCs w:val="19"/>
              </w:rPr>
              <w:t xml:space="preserve">Pass plain English; they translate it themselves.</w:t>
            </w:r>
          </w:p>
        </w:tc>
      </w:tr>
      <w:tr>
        <w:trPr>
          <w:cantSplit/>
        </w:trPr>
        <w:tc>
          <w:tcPr>
            <w:tcW w:w="4337" w:type="dxa"/>
          </w:tcPr>
          <w:p>
            <w:pPr>
              <w:spacing w:before="0" w:after="40" w:line="252" w:lineRule="auto"/>
            </w:pPr>
            <w:r>
              <w:rPr>
                <w:sz w:val="19"/>
                <w:szCs w:val="19"/>
              </w:rPr>
              <w:t xml:space="preserve">Messages from server actions and the database</w:t>
            </w:r>
          </w:p>
        </w:tc>
        <w:tc>
          <w:tcPr>
            <w:tcW w:w="5301" w:type="dxa"/>
          </w:tcPr>
          <w:p>
            <w:pPr>
              <w:spacing w:before="0" w:after="40" w:line="252" w:lineRule="auto"/>
            </w:pPr>
            <w:r>
              <w:rPr>
                <w:sz w:val="19"/>
                <w:szCs w:val="19"/>
              </w:rPr>
              <w:t xml:space="preserve">They only need a catalog entry (most are in </w:t>
            </w:r>
            <w:r>
              <w:rPr>
                <w:rFonts w:ascii="Consolas" w:hAnsi="Consolas" w:cs="Consolas"/>
                <w:color w:val="5A0909"/>
                <w:sz w:val="17"/>
                <w:szCs w:val="17"/>
                <w:shd w:val="clear" w:color="auto" w:fill="F3EFEB"/>
              </w:rPr>
              <w:t xml:space="preserve">messages.ts</w:t>
            </w:r>
            <w:r>
              <w:rPr>
                <w:sz w:val="19"/>
                <w:szCs w:val="19"/>
              </w:rPr>
              <w:t xml:space="preserve">).</w:t>
            </w:r>
          </w:p>
        </w:tc>
      </w:tr>
    </w:tbl>
    <w:p>
      <w:pPr>
        <w:spacing w:after="80"/>
      </w:pPr>
    </w:p>
    <w:p>
      <w:pPr>
        <w:pStyle w:val="Heading2"/>
      </w:pPr>
      <w:bookmarkStart w:id="44" w:name="s10_2"/>
      <w:r>
        <w:t xml:space="preserve">The catalogs (src/i18n/catalog/)</w:t>
      </w:r>
      <w:bookmarkEnd w:id="4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855"/>
        <w:gridCol w:w="5783"/>
      </w:tblGrid>
      <w:tr>
        <w:trPr>
          <w:cantSplit/>
          <w:tblHeader/>
        </w:trPr>
        <w:tc>
          <w:tcPr>
            <w:tcW w:w="3855" w:type="dxa"/>
            <w:shd w:val="clear" w:color="auto" w:fill="F2EAE5"/>
          </w:tcPr>
          <w:p>
            <w:pPr>
              <w:spacing w:before="0" w:after="40" w:line="252" w:lineRule="auto"/>
            </w:pPr>
            <w:r>
              <w:rPr>
                <w:b/>
                <w:sz w:val="19"/>
                <w:szCs w:val="19"/>
              </w:rPr>
              <w:t xml:space="preserve">File</w:t>
            </w:r>
          </w:p>
        </w:tc>
        <w:tc>
          <w:tcPr>
            <w:tcW w:w="5783" w:type="dxa"/>
            <w:shd w:val="clear" w:color="auto" w:fill="F2EAE5"/>
          </w:tcPr>
          <w:p>
            <w:pPr>
              <w:spacing w:before="0" w:after="40" w:line="252" w:lineRule="auto"/>
            </w:pPr>
            <w:r>
              <w:rPr>
                <w:b/>
                <w:sz w:val="19"/>
                <w:szCs w:val="19"/>
              </w:rPr>
              <w:t xml:space="preserve">Covers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common.ts</w:t>
            </w:r>
          </w:p>
        </w:tc>
        <w:tc>
          <w:tcPr>
            <w:tcW w:w="5783" w:type="dxa"/>
          </w:tcPr>
          <w:p>
            <w:pPr>
              <w:spacing w:before="0" w:after="40" w:line="252" w:lineRule="auto"/>
            </w:pPr>
            <w:r>
              <w:rPr>
                <w:sz w:val="19"/>
                <w:szCs w:val="19"/>
              </w:rPr>
              <w:t xml:space="preserve">Header, navigation, slogans, status labels.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home.ts</w:t>
            </w:r>
            <w:r>
              <w:rPr>
                <w:sz w:val="19"/>
                <w:szCs w:val="19"/>
              </w:rPr>
              <w:t xml:space="preserve">, </w:t>
            </w:r>
            <w:r>
              <w:rPr>
                <w:rFonts w:ascii="Consolas" w:hAnsi="Consolas" w:cs="Consolas"/>
                <w:color w:val="5A0909"/>
                <w:sz w:val="17"/>
                <w:szCs w:val="17"/>
                <w:shd w:val="clear" w:color="auto" w:fill="F3EFEB"/>
              </w:rPr>
              <w:t xml:space="preserve">design.ts</w:t>
            </w:r>
          </w:p>
        </w:tc>
        <w:tc>
          <w:tcPr>
            <w:tcW w:w="5783" w:type="dxa"/>
          </w:tcPr>
          <w:p>
            <w:pPr>
              <w:spacing w:before="0" w:after="40" w:line="252" w:lineRule="auto"/>
            </w:pPr>
            <w:r>
              <w:rPr>
                <w:sz w:val="19"/>
                <w:szCs w:val="19"/>
              </w:rPr>
              <w:t xml:space="preserve">The homepage and the 2026 redesign (header, footer, contacts and newer screens, including donation editing).</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learn.ts</w:t>
            </w:r>
            <w:r>
              <w:rPr>
                <w:sz w:val="19"/>
                <w:szCs w:val="19"/>
              </w:rPr>
              <w:t xml:space="preserve">, </w:t>
            </w:r>
            <w:r>
              <w:rPr>
                <w:rFonts w:ascii="Consolas" w:hAnsi="Consolas" w:cs="Consolas"/>
                <w:color w:val="5A0909"/>
                <w:sz w:val="17"/>
                <w:szCs w:val="17"/>
                <w:shd w:val="clear" w:color="auto" w:fill="F3EFEB"/>
              </w:rPr>
              <w:t xml:space="preserve">learn2.ts</w:t>
            </w:r>
          </w:p>
        </w:tc>
        <w:tc>
          <w:tcPr>
            <w:tcW w:w="5783" w:type="dxa"/>
          </w:tcPr>
          <w:p>
            <w:pPr>
              <w:spacing w:before="0" w:after="40" w:line="252" w:lineRule="auto"/>
            </w:pPr>
            <w:r>
              <w:rPr>
                <w:sz w:val="19"/>
                <w:szCs w:val="19"/>
              </w:rPr>
              <w:t xml:space="preserve">Learn pages: eligibility, donation process, why donate, donation types, FAQ.</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auth.ts</w:t>
            </w:r>
          </w:p>
        </w:tc>
        <w:tc>
          <w:tcPr>
            <w:tcW w:w="5783" w:type="dxa"/>
          </w:tcPr>
          <w:p>
            <w:pPr>
              <w:spacing w:before="0" w:after="40" w:line="252" w:lineRule="auto"/>
            </w:pPr>
            <w:r>
              <w:rPr>
                <w:sz w:val="19"/>
                <w:szCs w:val="19"/>
              </w:rPr>
              <w:t xml:space="preserve">Sign-in, the registration wizard, location pickers.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member.ts</w:t>
            </w:r>
          </w:p>
        </w:tc>
        <w:tc>
          <w:tcPr>
            <w:tcW w:w="5783" w:type="dxa"/>
          </w:tcPr>
          <w:p>
            <w:pPr>
              <w:spacing w:before="0" w:after="40" w:line="252" w:lineRule="auto"/>
            </w:pPr>
            <w:r>
              <w:rPr>
                <w:sz w:val="19"/>
                <w:szCs w:val="19"/>
              </w:rPr>
              <w:t xml:space="preserve">Dashboard, profile, settings, donations, notifications.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requests.ts</w:t>
            </w:r>
            <w:r>
              <w:rPr>
                <w:sz w:val="19"/>
                <w:szCs w:val="19"/>
              </w:rPr>
              <w:t xml:space="preserve">, </w:t>
            </w:r>
            <w:r>
              <w:rPr>
                <w:rFonts w:ascii="Consolas" w:hAnsi="Consolas" w:cs="Consolas"/>
                <w:color w:val="5A0909"/>
                <w:sz w:val="17"/>
                <w:szCs w:val="17"/>
                <w:shd w:val="clear" w:color="auto" w:fill="F3EFEB"/>
              </w:rPr>
              <w:t xml:space="preserve">volunteer.ts</w:t>
            </w:r>
            <w:r>
              <w:rPr>
                <w:sz w:val="19"/>
                <w:szCs w:val="19"/>
              </w:rPr>
              <w:t xml:space="preserve">, </w:t>
            </w:r>
            <w:r>
              <w:rPr>
                <w:rFonts w:ascii="Consolas" w:hAnsi="Consolas" w:cs="Consolas"/>
                <w:color w:val="5A0909"/>
                <w:sz w:val="17"/>
                <w:szCs w:val="17"/>
                <w:shd w:val="clear" w:color="auto" w:fill="F3EFEB"/>
              </w:rPr>
              <w:t xml:space="preserve">admin.ts</w:t>
            </w:r>
            <w:r>
              <w:rPr>
                <w:sz w:val="19"/>
                <w:szCs w:val="19"/>
              </w:rPr>
              <w:t xml:space="preserve">, </w:t>
            </w:r>
            <w:r>
              <w:rPr>
                <w:rFonts w:ascii="Consolas" w:hAnsi="Consolas" w:cs="Consolas"/>
                <w:color w:val="5A0909"/>
                <w:sz w:val="17"/>
                <w:szCs w:val="17"/>
                <w:shd w:val="clear" w:color="auto" w:fill="F3EFEB"/>
              </w:rPr>
              <w:t xml:space="preserve">stories.ts</w:t>
            </w:r>
          </w:p>
        </w:tc>
        <w:tc>
          <w:tcPr>
            <w:tcW w:w="5783" w:type="dxa"/>
          </w:tcPr>
          <w:p>
            <w:pPr>
              <w:spacing w:before="0" w:after="40" w:line="252" w:lineRule="auto"/>
            </w:pPr>
            <w:r>
              <w:rPr>
                <w:sz w:val="19"/>
                <w:szCs w:val="19"/>
              </w:rPr>
              <w:t xml:space="preserve">Requests, volunteer area, admin area, stories.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legal.ts</w:t>
            </w:r>
          </w:p>
        </w:tc>
        <w:tc>
          <w:tcPr>
            <w:tcW w:w="5783" w:type="dxa"/>
          </w:tcPr>
          <w:p>
            <w:pPr>
              <w:spacing w:before="0" w:after="40" w:line="252" w:lineRule="auto"/>
            </w:pPr>
            <w:r>
              <w:rPr>
                <w:sz w:val="19"/>
                <w:szCs w:val="19"/>
              </w:rPr>
              <w:t xml:space="preserve">Privacy policy, terms, contact.</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messages.ts</w:t>
            </w:r>
          </w:p>
        </w:tc>
        <w:tc>
          <w:tcPr>
            <w:tcW w:w="5783" w:type="dxa"/>
          </w:tcPr>
          <w:p>
            <w:pPr>
              <w:spacing w:before="0" w:after="40" w:line="252" w:lineRule="auto"/>
            </w:pPr>
            <w:r>
              <w:rPr>
                <w:sz w:val="19"/>
                <w:szCs w:val="19"/>
              </w:rPr>
              <w:t xml:space="preserve">Server-action results, validation errors and database messages.</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index.ts</w:t>
            </w:r>
            <w:r>
              <w:rPr>
                <w:sz w:val="19"/>
                <w:szCs w:val="19"/>
              </w:rPr>
              <w:t xml:space="preserve">, </w:t>
            </w:r>
            <w:r>
              <w:rPr>
                <w:rFonts w:ascii="Consolas" w:hAnsi="Consolas" w:cs="Consolas"/>
                <w:color w:val="5A0909"/>
                <w:sz w:val="17"/>
                <w:szCs w:val="17"/>
                <w:shd w:val="clear" w:color="auto" w:fill="F3EFEB"/>
              </w:rPr>
              <w:t xml:space="preserve">types.ts</w:t>
            </w:r>
            <w:r>
              <w:rPr>
                <w:sz w:val="19"/>
                <w:szCs w:val="19"/>
              </w:rPr>
              <w:t xml:space="preserve">, </w:t>
            </w:r>
            <w:r>
              <w:rPr>
                <w:rFonts w:ascii="Consolas" w:hAnsi="Consolas" w:cs="Consolas"/>
                <w:color w:val="5A0909"/>
                <w:sz w:val="17"/>
                <w:szCs w:val="17"/>
                <w:shd w:val="clear" w:color="auto" w:fill="F3EFEB"/>
              </w:rPr>
              <w:t xml:space="preserve">site.ts</w:t>
            </w:r>
          </w:p>
        </w:tc>
        <w:tc>
          <w:tcPr>
            <w:tcW w:w="5783" w:type="dxa"/>
          </w:tcPr>
          <w:p>
            <w:pPr>
              <w:spacing w:before="0" w:after="40" w:line="252" w:lineRule="auto"/>
            </w:pPr>
            <w:r>
              <w:rPr>
                <w:rFonts w:ascii="Consolas" w:hAnsi="Consolas" w:cs="Consolas"/>
                <w:color w:val="5A0909"/>
                <w:sz w:val="17"/>
                <w:szCs w:val="17"/>
                <w:shd w:val="clear" w:color="auto" w:fill="F3EFEB"/>
              </w:rPr>
              <w:t xml:space="preserve">index.ts</w:t>
            </w:r>
            <w:r>
              <w:rPr>
                <w:sz w:val="19"/>
                <w:szCs w:val="19"/>
              </w:rPr>
              <w:t xml:space="preserve"> joins all catalogs (a later file wins if the same English appears twice).</w:t>
            </w:r>
          </w:p>
        </w:tc>
      </w:tr>
    </w:tbl>
    <w:p>
      <w:pPr>
        <w:spacing w:after="80"/>
      </w:pPr>
    </w:p>
    <w:p>
      <w:pPr>
        <w:pStyle w:val="Heading2"/>
      </w:pPr>
      <w:bookmarkStart w:id="45" w:name="s10_3"/>
      <w:r>
        <w:t xml:space="preserve">Translation rules</w:t>
      </w:r>
      <w:bookmarkEnd w:id="45"/>
    </w:p>
    <w:p>
      <w:pPr>
        <w:pStyle w:val="ListParagraph"/>
        <w:numPr>
          <w:ilvl w:val="0"/>
          <w:numId w:val="1"/>
        </w:numPr>
        <w:spacing w:after="60"/>
      </w:pPr>
      <w:r>
        <w:t xml:space="preserve">The English key must match the code exactly: same capitals, full stops and quote marks.</w:t>
      </w:r>
    </w:p>
    <w:p>
      <w:pPr>
        <w:pStyle w:val="ListParagraph"/>
        <w:numPr>
          <w:ilvl w:val="0"/>
          <w:numId w:val="1"/>
        </w:numPr>
        <w:spacing w:after="60"/>
      </w:pPr>
      <w:r>
        <w:rPr>
          <w:rFonts w:ascii="Consolas" w:hAnsi="Consolas" w:cs="Consolas"/>
          <w:color w:val="5A0909"/>
          <w:sz w:val="19"/>
          <w:szCs w:val="19"/>
          <w:shd w:val="clear" w:color="auto" w:fill="F3EFEB"/>
        </w:rPr>
        <w:t xml:space="preserve">{placeholders}</w:t>
      </w:r>
      <w:r>
        <w:t xml:space="preserve"> must be identical in both languages: </w:t>
      </w:r>
      <w:r>
        <w:rPr>
          <w:rFonts w:ascii="Consolas" w:hAnsi="Consolas" w:cs="Consolas"/>
          <w:color w:val="5A0909"/>
          <w:sz w:val="19"/>
          <w:szCs w:val="19"/>
          <w:shd w:val="clear" w:color="auto" w:fill="F3EFEB"/>
        </w:rPr>
        <w:t xml:space="preserve">"Hello, {name}"</w:t>
      </w:r>
      <w:r>
        <w:t xml:space="preserve"> → </w:t>
      </w:r>
      <w:r>
        <w:rPr>
          <w:rFonts w:ascii="Consolas" w:hAnsi="Consolas" w:cs="Consolas"/>
          <w:color w:val="5A0909"/>
          <w:sz w:val="19"/>
          <w:szCs w:val="19"/>
          <w:shd w:val="clear" w:color="auto" w:fill="F3EFEB"/>
        </w:rPr>
        <w:t xml:space="preserve">"नमस्ते, {name}"</w:t>
      </w:r>
      <w:r>
        <w:t xml:space="preserve">. A test checks this.</w:t>
      </w:r>
    </w:p>
    <w:p>
      <w:pPr>
        <w:pStyle w:val="ListParagraph"/>
        <w:numPr>
          <w:ilvl w:val="0"/>
          <w:numId w:val="1"/>
        </w:numPr>
        <w:spacing w:after="60"/>
      </w:pPr>
      <w:r>
        <w:t xml:space="preserve">Not translated on purpose: the name “Rakt Response”, blood groups, people’s and hospitals’ names, and anything people typed.</w:t>
      </w:r>
    </w:p>
    <w:p>
      <w:pPr>
        <w:pStyle w:val="ListParagraph"/>
        <w:numPr>
          <w:ilvl w:val="0"/>
          <w:numId w:val="1"/>
        </w:numPr>
        <w:spacing w:after="60"/>
      </w:pPr>
      <w:r>
        <w:t xml:space="preserve">Style: simple, everyday Hindi. The glossary is in </w:t>
      </w:r>
      <w:r>
        <w:rPr>
          <w:rFonts w:ascii="Consolas" w:hAnsi="Consolas" w:cs="Consolas"/>
          <w:color w:val="5A0909"/>
          <w:sz w:val="19"/>
          <w:szCs w:val="19"/>
          <w:shd w:val="clear" w:color="auto" w:fill="F3EFEB"/>
        </w:rPr>
        <w:t xml:space="preserve">docs/i18n.md</w:t>
      </w:r>
      <w:r>
        <w:t xml:space="preserve">.</w:t>
      </w:r>
    </w:p>
    <w:p>
      <w:pPr>
        <w:pStyle w:val="ListParagraph"/>
        <w:numPr>
          <w:ilvl w:val="0"/>
          <w:numId w:val="1"/>
        </w:numPr>
        <w:spacing w:after="60"/>
      </w:pPr>
      <w:r>
        <w:t xml:space="preserve">Medical text: translate faithfully. Never add, soften or strengthen a medical claim.</w:t>
      </w:r>
    </w:p>
    <w:p>
      <w:pPr>
        <w:pStyle w:val="Heading1"/>
      </w:pPr>
      <w:bookmarkStart w:id="46" w:name="s11"/>
      <w:r>
        <w:t xml:space="preserve">11. The design system</w:t>
      </w:r>
      <w:bookmarkEnd w:id="46"/>
    </w:p>
    <w:p>
      <w:pPr>
        <w:pStyle w:val="Heading2"/>
      </w:pPr>
      <w:bookmarkStart w:id="47" w:name="s11_1"/>
      <w:r>
        <w:t xml:space="preserve">Colours</w:t>
      </w:r>
      <w:bookmarkEnd w:id="47"/>
    </w:p>
    <w:p>
      <w:r>
        <w:t xml:space="preserve">Defined once at the top of </w:t>
      </w:r>
      <w:r>
        <w:rPr>
          <w:rFonts w:ascii="Consolas" w:hAnsi="Consolas" w:cs="Consolas"/>
          <w:color w:val="5A0909"/>
          <w:sz w:val="19"/>
          <w:szCs w:val="19"/>
          <w:shd w:val="clear" w:color="auto" w:fill="F3EFEB"/>
        </w:rPr>
        <w:t xml:space="preserve">src/app/globals.css</w:t>
      </w:r>
      <w:r>
        <w:t xml:space="preserve"> (</w:t>
      </w:r>
      <w:r>
        <w:rPr>
          <w:rFonts w:ascii="Consolas" w:hAnsi="Consolas" w:cs="Consolas"/>
          <w:color w:val="5A0909"/>
          <w:sz w:val="19"/>
          <w:szCs w:val="19"/>
          <w:shd w:val="clear" w:color="auto" w:fill="F3EFEB"/>
        </w:rPr>
        <w:t xml:space="preserve">:root</w:t>
      </w:r>
      <w:r>
        <w:t xml:space="preserve">). Use them through classes such as </w:t>
      </w:r>
      <w:r>
        <w:rPr>
          <w:rFonts w:ascii="Consolas" w:hAnsi="Consolas" w:cs="Consolas"/>
          <w:color w:val="5A0909"/>
          <w:sz w:val="19"/>
          <w:szCs w:val="19"/>
          <w:shd w:val="clear" w:color="auto" w:fill="F3EFEB"/>
        </w:rPr>
        <w:t xml:space="preserve">bg-night</w:t>
      </w:r>
      <w:r>
        <w:t xml:space="preserve">, </w:t>
      </w:r>
      <w:r>
        <w:rPr>
          <w:rFonts w:ascii="Consolas" w:hAnsi="Consolas" w:cs="Consolas"/>
          <w:color w:val="5A0909"/>
          <w:sz w:val="19"/>
          <w:szCs w:val="19"/>
          <w:shd w:val="clear" w:color="auto" w:fill="F3EFEB"/>
        </w:rPr>
        <w:t xml:space="preserve">text-primary</w:t>
      </w:r>
      <w:r>
        <w:t xml:space="preserve"> or </w:t>
      </w:r>
      <w:r>
        <w:rPr>
          <w:rFonts w:ascii="Consolas" w:hAnsi="Consolas" w:cs="Consolas"/>
          <w:color w:val="5A0909"/>
          <w:sz w:val="19"/>
          <w:szCs w:val="19"/>
          <w:shd w:val="clear" w:color="auto" w:fill="F3EFEB"/>
        </w:rPr>
        <w:t xml:space="preserve">border-border</w:t>
      </w:r>
      <w:r>
        <w:t xml:space="preserve">. To change the colour of the red sections, change </w:t>
      </w:r>
      <w:r>
        <w:rPr>
          <w:rFonts w:ascii="Consolas" w:hAnsi="Consolas" w:cs="Consolas"/>
          <w:color w:val="5A0909"/>
          <w:sz w:val="19"/>
          <w:szCs w:val="19"/>
          <w:shd w:val="clear" w:color="auto" w:fill="F3EFEB"/>
        </w:rPr>
        <w:t xml:space="preserve">--night</w:t>
      </w:r>
      <w:r>
        <w:t xml:space="preserve"> and </w:t>
      </w:r>
      <w:r>
        <w:rPr>
          <w:rFonts w:ascii="Consolas" w:hAnsi="Consolas" w:cs="Consolas"/>
          <w:color w:val="5A0909"/>
          <w:sz w:val="19"/>
          <w:szCs w:val="19"/>
          <w:shd w:val="clear" w:color="auto" w:fill="F3EFEB"/>
        </w:rPr>
        <w:t xml:space="preserve">--night-2</w:t>
      </w:r>
      <w:r>
        <w:t xml:space="preserve"> there, and the same colour in </w:t>
      </w:r>
      <w:r>
        <w:rPr>
          <w:rFonts w:ascii="Consolas" w:hAnsi="Consolas" w:cs="Consolas"/>
          <w:color w:val="5A0909"/>
          <w:sz w:val="19"/>
          <w:szCs w:val="19"/>
          <w:shd w:val="clear" w:color="auto" w:fill="F3EFEB"/>
        </w:rPr>
        <w:t xml:space="preserve">src/app/layout.tsx</w:t>
      </w:r>
      <w:r>
        <w:t xml:space="preserve"> (themeColor) and </w:t>
      </w:r>
      <w:r>
        <w:rPr>
          <w:rFonts w:ascii="Consolas" w:hAnsi="Consolas" w:cs="Consolas"/>
          <w:color w:val="5A0909"/>
          <w:sz w:val="19"/>
          <w:szCs w:val="19"/>
          <w:shd w:val="clear" w:color="auto" w:fill="F3EFEB"/>
        </w:rPr>
        <w:t xml:space="preserve">src/app/manifest.ts</w:t>
      </w:r>
      <w:r>
        <w:t xml:space="preserve"> (theme_color). The app icons sit on cream, so they stay as they are. A short block at the end of </w:t>
      </w:r>
      <w:r>
        <w:rPr>
          <w:rFonts w:ascii="Consolas" w:hAnsi="Consolas" w:cs="Consolas"/>
          <w:color w:val="5A0909"/>
          <w:sz w:val="19"/>
          <w:szCs w:val="19"/>
          <w:shd w:val="clear" w:color="auto" w:fill="F3EFEB"/>
        </w:rPr>
        <w:t xml:space="preserve">globals.css</w:t>
      </w:r>
      <w:r>
        <w:t xml:space="preserve"> makes faint text lighter and turns red buttons cream on the red sections, so nothing melts into the red.</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891"/>
        <w:gridCol w:w="2410"/>
        <w:gridCol w:w="4337"/>
      </w:tblGrid>
      <w:tr>
        <w:trPr>
          <w:cantSplit/>
          <w:tblHeader/>
        </w:trPr>
        <w:tc>
          <w:tcPr>
            <w:tcW w:w="2891" w:type="dxa"/>
            <w:shd w:val="clear" w:color="auto" w:fill="F2EAE5"/>
          </w:tcPr>
          <w:p>
            <w:pPr>
              <w:spacing w:before="0" w:after="40" w:line="252" w:lineRule="auto"/>
            </w:pPr>
            <w:r>
              <w:rPr>
                <w:b/>
                <w:sz w:val="19"/>
                <w:szCs w:val="19"/>
              </w:rPr>
              <w:t xml:space="preserve">Name in code</w:t>
            </w:r>
          </w:p>
        </w:tc>
        <w:tc>
          <w:tcPr>
            <w:tcW w:w="2410" w:type="dxa"/>
            <w:shd w:val="clear" w:color="auto" w:fill="F2EAE5"/>
          </w:tcPr>
          <w:p>
            <w:pPr>
              <w:spacing w:before="0" w:after="40" w:line="252" w:lineRule="auto"/>
            </w:pPr>
            <w:r>
              <w:rPr>
                <w:b/>
                <w:sz w:val="19"/>
                <w:szCs w:val="19"/>
              </w:rPr>
              <w:t xml:space="preserve">Colour</w:t>
            </w:r>
          </w:p>
        </w:tc>
        <w:tc>
          <w:tcPr>
            <w:tcW w:w="4337" w:type="dxa"/>
            <w:shd w:val="clear" w:color="auto" w:fill="F2EAE5"/>
          </w:tcPr>
          <w:p>
            <w:pPr>
              <w:spacing w:before="0" w:after="40" w:line="252" w:lineRule="auto"/>
            </w:pPr>
            <w:r>
              <w:rPr>
                <w:b/>
                <w:sz w:val="19"/>
                <w:szCs w:val="19"/>
              </w:rPr>
              <w:t xml:space="preserve">Used for</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night</w:t>
            </w:r>
          </w:p>
        </w:tc>
        <w:tc>
          <w:tcPr>
            <w:tcW w:w="2410" w:type="dxa"/>
          </w:tcPr>
          <w:p>
            <w:pPr>
              <w:spacing w:before="0" w:after="40" w:line="252" w:lineRule="auto"/>
            </w:pPr>
            <w:r>
              <w:rPr>
                <w:sz w:val="19"/>
                <w:szCs w:val="19"/>
              </w:rPr>
              <w:t xml:space="preserve">#990000</w:t>
            </w:r>
          </w:p>
        </w:tc>
        <w:tc>
          <w:tcPr>
            <w:tcW w:w="4337" w:type="dxa"/>
          </w:tcPr>
          <w:p>
            <w:pPr>
              <w:spacing w:before="0" w:after="40" w:line="252" w:lineRule="auto"/>
            </w:pPr>
            <w:r>
              <w:rPr>
                <w:sz w:val="19"/>
                <w:szCs w:val="19"/>
              </w:rPr>
              <w:t xml:space="preserve">The brand red: colour sections, footer, sign-in band, phone bottom bar</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cream</w:t>
            </w:r>
            <w:r>
              <w:rPr>
                <w:sz w:val="19"/>
                <w:szCs w:val="19"/>
              </w:rPr>
              <w:t xml:space="preserve"> / </w:t>
            </w:r>
            <w:r>
              <w:rPr>
                <w:rFonts w:ascii="Consolas" w:hAnsi="Consolas" w:cs="Consolas"/>
                <w:color w:val="5A0909"/>
                <w:sz w:val="17"/>
                <w:szCs w:val="17"/>
                <w:shd w:val="clear" w:color="auto" w:fill="F3EFEB"/>
              </w:rPr>
              <w:t xml:space="preserve">background</w:t>
            </w:r>
          </w:p>
        </w:tc>
        <w:tc>
          <w:tcPr>
            <w:tcW w:w="2410" w:type="dxa"/>
          </w:tcPr>
          <w:p>
            <w:pPr>
              <w:spacing w:before="0" w:after="40" w:line="252" w:lineRule="auto"/>
            </w:pPr>
            <w:r>
              <w:rPr>
                <w:sz w:val="19"/>
                <w:szCs w:val="19"/>
              </w:rPr>
              <w:t xml:space="preserve">#F4F3EF</w:t>
            </w:r>
          </w:p>
        </w:tc>
        <w:tc>
          <w:tcPr>
            <w:tcW w:w="4337" w:type="dxa"/>
          </w:tcPr>
          <w:p>
            <w:pPr>
              <w:spacing w:before="0" w:after="40" w:line="252" w:lineRule="auto"/>
            </w:pPr>
            <w:r>
              <w:rPr>
                <w:sz w:val="19"/>
                <w:szCs w:val="19"/>
              </w:rPr>
              <w:t xml:space="preserve">Light sections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paper</w:t>
            </w:r>
            <w:r>
              <w:rPr>
                <w:sz w:val="19"/>
                <w:szCs w:val="19"/>
              </w:rPr>
              <w:t xml:space="preserve"> / </w:t>
            </w:r>
            <w:r>
              <w:rPr>
                <w:rFonts w:ascii="Consolas" w:hAnsi="Consolas" w:cs="Consolas"/>
                <w:color w:val="5A0909"/>
                <w:sz w:val="17"/>
                <w:szCs w:val="17"/>
                <w:shd w:val="clear" w:color="auto" w:fill="F3EFEB"/>
              </w:rPr>
              <w:t xml:space="preserve">card</w:t>
            </w:r>
          </w:p>
        </w:tc>
        <w:tc>
          <w:tcPr>
            <w:tcW w:w="2410" w:type="dxa"/>
          </w:tcPr>
          <w:p>
            <w:pPr>
              <w:spacing w:before="0" w:after="40" w:line="252" w:lineRule="auto"/>
            </w:pPr>
            <w:r>
              <w:rPr>
                <w:sz w:val="19"/>
                <w:szCs w:val="19"/>
              </w:rPr>
              <w:t xml:space="preserve">#FBFAF7</w:t>
            </w:r>
          </w:p>
        </w:tc>
        <w:tc>
          <w:tcPr>
            <w:tcW w:w="4337" w:type="dxa"/>
          </w:tcPr>
          <w:p>
            <w:pPr>
              <w:spacing w:before="0" w:after="40" w:line="252" w:lineRule="auto"/>
            </w:pPr>
            <w:r>
              <w:rPr>
                <w:sz w:val="19"/>
                <w:szCs w:val="19"/>
              </w:rPr>
              <w:t xml:space="preserve">Cards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navy</w:t>
            </w:r>
          </w:p>
        </w:tc>
        <w:tc>
          <w:tcPr>
            <w:tcW w:w="2410" w:type="dxa"/>
          </w:tcPr>
          <w:p>
            <w:pPr>
              <w:spacing w:before="0" w:after="40" w:line="252" w:lineRule="auto"/>
            </w:pPr>
            <w:r>
              <w:rPr>
                <w:sz w:val="19"/>
                <w:szCs w:val="19"/>
              </w:rPr>
              <w:t xml:space="preserve">#1D0B0E</w:t>
            </w:r>
          </w:p>
        </w:tc>
        <w:tc>
          <w:tcPr>
            <w:tcW w:w="4337" w:type="dxa"/>
          </w:tcPr>
          <w:p>
            <w:pPr>
              <w:spacing w:before="0" w:after="40" w:line="252" w:lineRule="auto"/>
            </w:pPr>
            <w:r>
              <w:rPr>
                <w:sz w:val="19"/>
                <w:szCs w:val="19"/>
              </w:rPr>
              <w:t xml:space="preserve">Near-black ink: headings, text and small dark cards. The name stayed “navy” from the old design.</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primary</w:t>
            </w:r>
          </w:p>
        </w:tc>
        <w:tc>
          <w:tcPr>
            <w:tcW w:w="2410" w:type="dxa"/>
          </w:tcPr>
          <w:p>
            <w:pPr>
              <w:spacing w:before="0" w:after="40" w:line="252" w:lineRule="auto"/>
            </w:pPr>
            <w:r>
              <w:rPr>
                <w:sz w:val="19"/>
                <w:szCs w:val="19"/>
              </w:rPr>
              <w:t xml:space="preserve">#C62A2A</w:t>
            </w:r>
          </w:p>
        </w:tc>
        <w:tc>
          <w:tcPr>
            <w:tcW w:w="4337" w:type="dxa"/>
          </w:tcPr>
          <w:p>
            <w:pPr>
              <w:spacing w:before="0" w:after="40" w:line="252" w:lineRule="auto"/>
            </w:pPr>
            <w:r>
              <w:rPr>
                <w:sz w:val="19"/>
                <w:szCs w:val="19"/>
              </w:rPr>
              <w:t xml:space="preserve">Main red: buttons and links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crimson</w:t>
            </w:r>
          </w:p>
        </w:tc>
        <w:tc>
          <w:tcPr>
            <w:tcW w:w="2410" w:type="dxa"/>
          </w:tcPr>
          <w:p>
            <w:pPr>
              <w:spacing w:before="0" w:after="40" w:line="252" w:lineRule="auto"/>
            </w:pPr>
            <w:r>
              <w:rPr>
                <w:sz w:val="19"/>
                <w:szCs w:val="19"/>
              </w:rPr>
              <w:t xml:space="preserve">#E2453F</w:t>
            </w:r>
          </w:p>
        </w:tc>
        <w:tc>
          <w:tcPr>
            <w:tcW w:w="4337" w:type="dxa"/>
          </w:tcPr>
          <w:p>
            <w:pPr>
              <w:spacing w:before="0" w:after="40" w:line="252" w:lineRule="auto"/>
            </w:pPr>
            <w:r>
              <w:rPr>
                <w:sz w:val="19"/>
                <w:szCs w:val="19"/>
              </w:rPr>
              <w:t xml:space="preserve">Bright red accents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maroon</w:t>
            </w:r>
          </w:p>
        </w:tc>
        <w:tc>
          <w:tcPr>
            <w:tcW w:w="2410" w:type="dxa"/>
          </w:tcPr>
          <w:p>
            <w:pPr>
              <w:spacing w:before="0" w:after="40" w:line="252" w:lineRule="auto"/>
            </w:pPr>
            <w:r>
              <w:rPr>
                <w:sz w:val="19"/>
                <w:szCs w:val="19"/>
              </w:rPr>
              <w:t xml:space="preserve">#5A0909</w:t>
            </w:r>
          </w:p>
        </w:tc>
        <w:tc>
          <w:tcPr>
            <w:tcW w:w="4337" w:type="dxa"/>
          </w:tcPr>
          <w:p>
            <w:pPr>
              <w:spacing w:before="0" w:after="40" w:line="252" w:lineRule="auto"/>
            </w:pPr>
            <w:r>
              <w:rPr>
                <w:sz w:val="19"/>
                <w:szCs w:val="19"/>
              </w:rPr>
              <w:t xml:space="preserve">Deep red</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blush</w:t>
            </w:r>
          </w:p>
        </w:tc>
        <w:tc>
          <w:tcPr>
            <w:tcW w:w="2410" w:type="dxa"/>
          </w:tcPr>
          <w:p>
            <w:pPr>
              <w:spacing w:before="0" w:after="40" w:line="252" w:lineRule="auto"/>
            </w:pPr>
            <w:r>
              <w:rPr>
                <w:sz w:val="19"/>
                <w:szCs w:val="19"/>
              </w:rPr>
              <w:t xml:space="preserve">#F4A99F</w:t>
            </w:r>
          </w:p>
        </w:tc>
        <w:tc>
          <w:tcPr>
            <w:tcW w:w="4337" w:type="dxa"/>
          </w:tcPr>
          <w:p>
            <w:pPr>
              <w:spacing w:before="0" w:after="40" w:line="252" w:lineRule="auto"/>
            </w:pPr>
            <w:r>
              <w:rPr>
                <w:sz w:val="19"/>
                <w:szCs w:val="19"/>
              </w:rPr>
              <w:t xml:space="preserve">Labels on dark sections</w:t>
            </w:r>
          </w:p>
        </w:tc>
      </w:tr>
      <w:tr>
        <w:trPr>
          <w:cantSplit/>
        </w:trPr>
        <w:tc>
          <w:tcPr>
            <w:tcW w:w="2891" w:type="dxa"/>
          </w:tcPr>
          <w:p>
            <w:pPr>
              <w:spacing w:before="0" w:after="40" w:line="252" w:lineRule="auto"/>
            </w:pPr>
            <w:r>
              <w:rPr>
                <w:rFonts w:ascii="Consolas" w:hAnsi="Consolas" w:cs="Consolas"/>
                <w:color w:val="5A0909"/>
                <w:sz w:val="17"/>
                <w:szCs w:val="17"/>
                <w:shd w:val="clear" w:color="auto" w:fill="F3EFEB"/>
              </w:rPr>
              <w:t xml:space="preserve">success</w:t>
            </w:r>
            <w:r>
              <w:rPr>
                <w:sz w:val="19"/>
                <w:szCs w:val="19"/>
              </w:rPr>
              <w:t xml:space="preserve"> / </w:t>
            </w:r>
            <w:r>
              <w:rPr>
                <w:rFonts w:ascii="Consolas" w:hAnsi="Consolas" w:cs="Consolas"/>
                <w:color w:val="5A0909"/>
                <w:sz w:val="17"/>
                <w:szCs w:val="17"/>
                <w:shd w:val="clear" w:color="auto" w:fill="F3EFEB"/>
              </w:rPr>
              <w:t xml:space="preserve">warning</w:t>
            </w:r>
            <w:r>
              <w:rPr>
                <w:sz w:val="19"/>
                <w:szCs w:val="19"/>
              </w:rPr>
              <w:t xml:space="preserve"> / </w:t>
            </w:r>
            <w:r>
              <w:rPr>
                <w:rFonts w:ascii="Consolas" w:hAnsi="Consolas" w:cs="Consolas"/>
                <w:color w:val="5A0909"/>
                <w:sz w:val="17"/>
                <w:szCs w:val="17"/>
                <w:shd w:val="clear" w:color="auto" w:fill="F3EFEB"/>
              </w:rPr>
              <w:t xml:space="preserve">destructive</w:t>
            </w:r>
          </w:p>
        </w:tc>
        <w:tc>
          <w:tcPr>
            <w:tcW w:w="2410" w:type="dxa"/>
          </w:tcPr>
          <w:p>
            <w:pPr>
              <w:spacing w:before="0" w:after="40" w:line="252" w:lineRule="auto"/>
            </w:pPr>
            <w:r>
              <w:rPr>
                <w:sz w:val="19"/>
                <w:szCs w:val="19"/>
              </w:rPr>
              <w:t xml:space="preserve">#1D7442 / #93480A / #B3261E</w:t>
            </w:r>
          </w:p>
        </w:tc>
        <w:tc>
          <w:tcPr>
            <w:tcW w:w="4337" w:type="dxa"/>
          </w:tcPr>
          <w:p>
            <w:pPr>
              <w:spacing w:before="0" w:after="40" w:line="252" w:lineRule="auto"/>
            </w:pPr>
            <w:r>
              <w:rPr>
                <w:sz w:val="19"/>
                <w:szCs w:val="19"/>
              </w:rPr>
              <w:t xml:space="preserve">Status messages</w:t>
            </w:r>
          </w:p>
        </w:tc>
      </w:tr>
    </w:tbl>
    <w:p>
      <w:pPr>
        <w:spacing w:after="80"/>
      </w:pPr>
    </w:p>
    <w:p>
      <w:pPr>
        <w:pStyle w:val="Heading2"/>
      </w:pPr>
      <w:bookmarkStart w:id="48" w:name="s11_2"/>
      <w:r>
        <w:t xml:space="preserve">Fonts</w:t>
      </w:r>
      <w:bookmarkEnd w:id="48"/>
    </w:p>
    <w:p>
      <w:r>
        <w:t xml:space="preserve">Geist for text, Geist Mono for small uppercase labels and Noto Sans Devanagari for Hindi. They are loaded in </w:t>
      </w:r>
      <w:r>
        <w:rPr>
          <w:rFonts w:ascii="Consolas" w:hAnsi="Consolas" w:cs="Consolas"/>
          <w:color w:val="5A0909"/>
          <w:sz w:val="19"/>
          <w:szCs w:val="19"/>
          <w:shd w:val="clear" w:color="auto" w:fill="F3EFEB"/>
        </w:rPr>
        <w:t xml:space="preserve">src/app/layout.tsx</w:t>
      </w:r>
      <w:r>
        <w:t xml:space="preserve"> with next/font, which serves them from our own site (visitors’ browsers make no requests to Google).</w:t>
      </w:r>
    </w:p>
    <w:p>
      <w:pPr>
        <w:pStyle w:val="Heading2"/>
      </w:pPr>
      <w:bookmarkStart w:id="49" w:name="s11_3"/>
      <w:r>
        <w:t xml:space="preserve">Ready-made classes</w:t>
      </w:r>
      <w:bookmarkEnd w:id="49"/>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Class (in </w:t>
            </w:r>
            <w:r>
              <w:rPr>
                <w:rFonts w:ascii="Consolas" w:hAnsi="Consolas" w:cs="Consolas"/>
                <w:b/>
                <w:color w:val="5A0909"/>
                <w:sz w:val="17"/>
                <w:szCs w:val="17"/>
                <w:shd w:val="clear" w:color="auto" w:fill="F3EFEB"/>
              </w:rPr>
              <w:t xml:space="preserve">globals.css</w:t>
            </w:r>
            <w:r>
              <w:rPr>
                <w:b/>
                <w:sz w:val="19"/>
                <w:szCs w:val="19"/>
              </w:rPr>
              <w:t xml:space="preserve">)</w:t>
            </w:r>
          </w:p>
        </w:tc>
        <w:tc>
          <w:tcPr>
            <w:tcW w:w="4626" w:type="dxa"/>
            <w:shd w:val="clear" w:color="auto" w:fill="F2EAE5"/>
          </w:tcPr>
          <w:p>
            <w:pPr>
              <w:spacing w:before="0" w:after="40" w:line="252" w:lineRule="auto"/>
            </w:pPr>
            <w:r>
              <w:rPr>
                <w:b/>
                <w:sz w:val="19"/>
                <w:szCs w:val="19"/>
              </w:rPr>
              <w:t xml:space="preserve">Effect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display-xl</w:t>
            </w:r>
            <w:r>
              <w:rPr>
                <w:sz w:val="19"/>
                <w:szCs w:val="19"/>
              </w:rPr>
              <w:t xml:space="preserve">, </w:t>
            </w:r>
            <w:r>
              <w:rPr>
                <w:rFonts w:ascii="Consolas" w:hAnsi="Consolas" w:cs="Consolas"/>
                <w:color w:val="5A0909"/>
                <w:sz w:val="17"/>
                <w:szCs w:val="17"/>
                <w:shd w:val="clear" w:color="auto" w:fill="F3EFEB"/>
              </w:rPr>
              <w:t xml:space="preserve">display-lg</w:t>
            </w:r>
            <w:r>
              <w:rPr>
                <w:sz w:val="19"/>
                <w:szCs w:val="19"/>
              </w:rPr>
              <w:t xml:space="preserve">, </w:t>
            </w:r>
            <w:r>
              <w:rPr>
                <w:rFonts w:ascii="Consolas" w:hAnsi="Consolas" w:cs="Consolas"/>
                <w:color w:val="5A0909"/>
                <w:sz w:val="17"/>
                <w:szCs w:val="17"/>
                <w:shd w:val="clear" w:color="auto" w:fill="F3EFEB"/>
              </w:rPr>
              <w:t xml:space="preserve">display-md</w:t>
            </w:r>
            <w:r>
              <w:rPr>
                <w:sz w:val="19"/>
                <w:szCs w:val="19"/>
              </w:rPr>
              <w:t xml:space="preserve">, </w:t>
            </w:r>
            <w:r>
              <w:rPr>
                <w:rFonts w:ascii="Consolas" w:hAnsi="Consolas" w:cs="Consolas"/>
                <w:color w:val="5A0909"/>
                <w:sz w:val="17"/>
                <w:szCs w:val="17"/>
                <w:shd w:val="clear" w:color="auto" w:fill="F3EFEB"/>
              </w:rPr>
              <w:t xml:space="preserve">display-sm</w:t>
            </w:r>
          </w:p>
        </w:tc>
        <w:tc>
          <w:tcPr>
            <w:tcW w:w="4626" w:type="dxa"/>
          </w:tcPr>
          <w:p>
            <w:pPr>
              <w:spacing w:before="0" w:after="40" w:line="252" w:lineRule="auto"/>
            </w:pPr>
            <w:r>
              <w:rPr>
                <w:sz w:val="19"/>
                <w:szCs w:val="19"/>
              </w:rPr>
              <w:t xml:space="preserve">Big headline sizes.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label-mono</w:t>
            </w:r>
          </w:p>
        </w:tc>
        <w:tc>
          <w:tcPr>
            <w:tcW w:w="4626" w:type="dxa"/>
          </w:tcPr>
          <w:p>
            <w:pPr>
              <w:spacing w:before="0" w:after="40" w:line="252" w:lineRule="auto"/>
            </w:pPr>
            <w:r>
              <w:rPr>
                <w:sz w:val="19"/>
                <w:szCs w:val="19"/>
              </w:rPr>
              <w:t xml:space="preserve">Small uppercase mono label.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on-night</w:t>
            </w:r>
            <w:r>
              <w:rPr>
                <w:sz w:val="19"/>
                <w:szCs w:val="19"/>
              </w:rPr>
              <w:t xml:space="preserve">, </w:t>
            </w:r>
            <w:r>
              <w:rPr>
                <w:rFonts w:ascii="Consolas" w:hAnsi="Consolas" w:cs="Consolas"/>
                <w:color w:val="5A0909"/>
                <w:sz w:val="17"/>
                <w:szCs w:val="17"/>
                <w:shd w:val="clear" w:color="auto" w:fill="F3EFEB"/>
              </w:rPr>
              <w:t xml:space="preserve">on-cream</w:t>
            </w:r>
          </w:p>
        </w:tc>
        <w:tc>
          <w:tcPr>
            <w:tcW w:w="4626" w:type="dxa"/>
          </w:tcPr>
          <w:p>
            <w:pPr>
              <w:spacing w:before="0" w:after="40" w:line="252" w:lineRule="auto"/>
            </w:pPr>
            <w:r>
              <w:rPr>
                <w:sz w:val="19"/>
                <w:szCs w:val="19"/>
              </w:rPr>
              <w:t xml:space="preserve">Colour schemes for dark and light sections.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wide</w:t>
            </w:r>
            <w:r>
              <w:rPr>
                <w:sz w:val="19"/>
                <w:szCs w:val="19"/>
              </w:rPr>
              <w:t xml:space="preserve">, </w:t>
            </w:r>
            <w:r>
              <w:rPr>
                <w:rFonts w:ascii="Consolas" w:hAnsi="Consolas" w:cs="Consolas"/>
                <w:color w:val="5A0909"/>
                <w:sz w:val="17"/>
                <w:szCs w:val="17"/>
                <w:shd w:val="clear" w:color="auto" w:fill="F3EFEB"/>
              </w:rPr>
              <w:t xml:space="preserve">page-container</w:t>
            </w:r>
          </w:p>
        </w:tc>
        <w:tc>
          <w:tcPr>
            <w:tcW w:w="4626" w:type="dxa"/>
          </w:tcPr>
          <w:p>
            <w:pPr>
              <w:spacing w:before="0" w:after="40" w:line="252" w:lineRule="auto"/>
            </w:pPr>
            <w:r>
              <w:rPr>
                <w:sz w:val="19"/>
                <w:szCs w:val="19"/>
              </w:rPr>
              <w:t xml:space="preserve">Standard page widths with side padding.</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section</w:t>
            </w:r>
          </w:p>
        </w:tc>
        <w:tc>
          <w:tcPr>
            <w:tcW w:w="4626" w:type="dxa"/>
          </w:tcPr>
          <w:p>
            <w:pPr>
              <w:spacing w:before="0" w:after="40" w:line="252" w:lineRule="auto"/>
            </w:pPr>
            <w:r>
              <w:rPr>
                <w:sz w:val="19"/>
                <w:szCs w:val="19"/>
              </w:rPr>
              <w:t xml:space="preserve">Standard spacing above and below a section.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glass</w:t>
            </w:r>
            <w:r>
              <w:rPr>
                <w:sz w:val="19"/>
                <w:szCs w:val="19"/>
              </w:rPr>
              <w:t xml:space="preserve">, </w:t>
            </w:r>
            <w:r>
              <w:rPr>
                <w:rFonts w:ascii="Consolas" w:hAnsi="Consolas" w:cs="Consolas"/>
                <w:color w:val="5A0909"/>
                <w:sz w:val="17"/>
                <w:szCs w:val="17"/>
                <w:shd w:val="clear" w:color="auto" w:fill="F3EFEB"/>
              </w:rPr>
              <w:t xml:space="preserve">photo-panel</w:t>
            </w:r>
            <w:r>
              <w:rPr>
                <w:sz w:val="19"/>
                <w:szCs w:val="19"/>
              </w:rPr>
              <w:t xml:space="preserve">, </w:t>
            </w:r>
            <w:r>
              <w:rPr>
                <w:rFonts w:ascii="Consolas" w:hAnsi="Consolas" w:cs="Consolas"/>
                <w:color w:val="5A0909"/>
                <w:sz w:val="17"/>
                <w:szCs w:val="17"/>
                <w:shd w:val="clear" w:color="auto" w:fill="F3EFEB"/>
              </w:rPr>
              <w:t xml:space="preserve">photo-wash</w:t>
            </w:r>
          </w:p>
        </w:tc>
        <w:tc>
          <w:tcPr>
            <w:tcW w:w="4626" w:type="dxa"/>
          </w:tcPr>
          <w:p>
            <w:pPr>
              <w:spacing w:before="0" w:after="40" w:line="252" w:lineRule="auto"/>
            </w:pPr>
            <w:r>
              <w:rPr>
                <w:sz w:val="19"/>
                <w:szCs w:val="19"/>
              </w:rPr>
              <w:t xml:space="preserve">Frosted cards, photo-backed panels and their readable overlay.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under-header</w:t>
            </w:r>
          </w:p>
        </w:tc>
        <w:tc>
          <w:tcPr>
            <w:tcW w:w="4626" w:type="dxa"/>
          </w:tcPr>
          <w:p>
            <w:pPr>
              <w:spacing w:before="0" w:after="40" w:line="252" w:lineRule="auto"/>
            </w:pPr>
            <w:r>
              <w:rPr>
                <w:sz w:val="19"/>
                <w:szCs w:val="19"/>
              </w:rPr>
              <w:t xml:space="preserve">Lets a dark first section slide under the floating header.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hero-shade</w:t>
            </w:r>
            <w:r>
              <w:rPr>
                <w:sz w:val="19"/>
                <w:szCs w:val="19"/>
              </w:rPr>
              <w:t xml:space="preserve">, </w:t>
            </w:r>
            <w:r>
              <w:rPr>
                <w:rFonts w:ascii="Consolas" w:hAnsi="Consolas" w:cs="Consolas"/>
                <w:color w:val="5A0909"/>
                <w:sz w:val="17"/>
                <w:szCs w:val="17"/>
                <w:shd w:val="clear" w:color="auto" w:fill="F3EFEB"/>
              </w:rPr>
              <w:t xml:space="preserve">hero-xl</w:t>
            </w:r>
            <w:r>
              <w:rPr>
                <w:sz w:val="19"/>
                <w:szCs w:val="19"/>
              </w:rPr>
              <w:t xml:space="preserve">, </w:t>
            </w:r>
            <w:r>
              <w:rPr>
                <w:rFonts w:ascii="Consolas" w:hAnsi="Consolas" w:cs="Consolas"/>
                <w:color w:val="5A0909"/>
                <w:sz w:val="17"/>
                <w:szCs w:val="17"/>
                <w:shd w:val="clear" w:color="auto" w:fill="F3EFEB"/>
              </w:rPr>
              <w:t xml:space="preserve">hero-lg</w:t>
            </w:r>
          </w:p>
        </w:tc>
        <w:tc>
          <w:tcPr>
            <w:tcW w:w="4626" w:type="dxa"/>
          </w:tcPr>
          <w:p>
            <w:pPr>
              <w:spacing w:before="0" w:after="40" w:line="252" w:lineRule="auto"/>
            </w:pPr>
            <w:r>
              <w:rPr>
                <w:sz w:val="19"/>
                <w:szCs w:val="19"/>
              </w:rPr>
              <w:t xml:space="preserve">The homepage photo’s fade into the red, and headline sizes that also shrink on short laptop screens.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reveal</w:t>
            </w:r>
            <w:r>
              <w:rPr>
                <w:sz w:val="19"/>
                <w:szCs w:val="19"/>
              </w:rPr>
              <w:t xml:space="preserve">, </w:t>
            </w:r>
            <w:r>
              <w:rPr>
                <w:rFonts w:ascii="Consolas" w:hAnsi="Consolas" w:cs="Consolas"/>
                <w:color w:val="5A0909"/>
                <w:sz w:val="17"/>
                <w:szCs w:val="17"/>
                <w:shd w:val="clear" w:color="auto" w:fill="F3EFEB"/>
              </w:rPr>
              <w:t xml:space="preserve">animate-orbit</w:t>
            </w:r>
            <w:r>
              <w:rPr>
                <w:sz w:val="19"/>
                <w:szCs w:val="19"/>
              </w:rPr>
              <w:t xml:space="preserve">, </w:t>
            </w:r>
            <w:r>
              <w:rPr>
                <w:rFonts w:ascii="Consolas" w:hAnsi="Consolas" w:cs="Consolas"/>
                <w:color w:val="5A0909"/>
                <w:sz w:val="17"/>
                <w:szCs w:val="17"/>
                <w:shd w:val="clear" w:color="auto" w:fill="F3EFEB"/>
              </w:rPr>
              <w:t xml:space="preserve">ink-word</w:t>
            </w:r>
          </w:p>
        </w:tc>
        <w:tc>
          <w:tcPr>
            <w:tcW w:w="4626" w:type="dxa"/>
          </w:tcPr>
          <w:p>
            <w:pPr>
              <w:spacing w:before="0" w:after="40" w:line="252" w:lineRule="auto"/>
            </w:pPr>
            <w:r>
              <w:rPr>
                <w:sz w:val="19"/>
                <w:szCs w:val="19"/>
              </w:rPr>
              <w:t xml:space="preserve">Gentle animations while scrolling (nothing moves as a page opens). All of them switch off for people whose phone asks for reduced motion.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cover-red</w:t>
            </w:r>
            <w:r>
              <w:rPr>
                <w:sz w:val="19"/>
                <w:szCs w:val="19"/>
              </w:rPr>
              <w:t xml:space="preserve">, </w:t>
            </w:r>
            <w:r>
              <w:rPr>
                <w:rFonts w:ascii="Consolas" w:hAnsi="Consolas" w:cs="Consolas"/>
                <w:color w:val="5A0909"/>
                <w:sz w:val="17"/>
                <w:szCs w:val="17"/>
                <w:shd w:val="clear" w:color="auto" w:fill="F3EFEB"/>
              </w:rPr>
              <w:t xml:space="preserve">cover-navy</w:t>
            </w:r>
            <w:r>
              <w:rPr>
                <w:sz w:val="19"/>
                <w:szCs w:val="19"/>
              </w:rPr>
              <w:t xml:space="preserve">, </w:t>
            </w:r>
            <w:r>
              <w:rPr>
                <w:rFonts w:ascii="Consolas" w:hAnsi="Consolas" w:cs="Consolas"/>
                <w:color w:val="5A0909"/>
                <w:sz w:val="17"/>
                <w:szCs w:val="17"/>
                <w:shd w:val="clear" w:color="auto" w:fill="F3EFEB"/>
              </w:rPr>
              <w:t xml:space="preserve">cover-mix</w:t>
            </w:r>
            <w:r>
              <w:rPr>
                <w:sz w:val="19"/>
                <w:szCs w:val="19"/>
              </w:rPr>
              <w:t xml:space="preserve">, </w:t>
            </w:r>
            <w:r>
              <w:rPr>
                <w:rFonts w:ascii="Consolas" w:hAnsi="Consolas" w:cs="Consolas"/>
                <w:color w:val="5A0909"/>
                <w:sz w:val="17"/>
                <w:szCs w:val="17"/>
                <w:shd w:val="clear" w:color="auto" w:fill="F3EFEB"/>
              </w:rPr>
              <w:t xml:space="preserve">tag</w:t>
            </w:r>
            <w:r>
              <w:rPr>
                <w:sz w:val="19"/>
                <w:szCs w:val="19"/>
              </w:rPr>
              <w:t xml:space="preserve">, </w:t>
            </w:r>
            <w:r>
              <w:rPr>
                <w:rFonts w:ascii="Consolas" w:hAnsi="Consolas" w:cs="Consolas"/>
                <w:color w:val="5A0909"/>
                <w:sz w:val="17"/>
                <w:szCs w:val="17"/>
                <w:shd w:val="clear" w:color="auto" w:fill="F3EFEB"/>
              </w:rPr>
              <w:t xml:space="preserve">icon-tile</w:t>
            </w:r>
          </w:p>
        </w:tc>
        <w:tc>
          <w:tcPr>
            <w:tcW w:w="4626" w:type="dxa"/>
          </w:tcPr>
          <w:p>
            <w:pPr>
              <w:spacing w:before="0" w:after="40" w:line="252" w:lineRule="auto"/>
            </w:pPr>
            <w:r>
              <w:rPr>
                <w:sz w:val="19"/>
                <w:szCs w:val="19"/>
              </w:rPr>
              <w:t xml:space="preserve">Drawn covers and small decorations.</w:t>
            </w:r>
          </w:p>
        </w:tc>
      </w:tr>
    </w:tbl>
    <w:p>
      <w:pPr>
        <w:spacing w:after="80"/>
      </w:pPr>
    </w:p>
    <w:p>
      <w:pPr>
        <w:pStyle w:val="Heading2"/>
      </w:pPr>
      <w:bookmarkStart w:id="50" w:name="s11_4"/>
      <w:r>
        <w:t xml:space="preserve">Photographs</w:t>
      </w:r>
      <w:bookmarkEnd w:id="50"/>
    </w:p>
    <w:p>
      <w:r>
        <w:t xml:space="preserve">Seven HD photographs in </w:t>
      </w:r>
      <w:r>
        <w:rPr>
          <w:rFonts w:ascii="Consolas" w:hAnsi="Consolas" w:cs="Consolas"/>
          <w:color w:val="5A0909"/>
          <w:sz w:val="19"/>
          <w:szCs w:val="19"/>
          <w:shd w:val="clear" w:color="auto" w:fill="F3EFEB"/>
        </w:rPr>
        <w:t xml:space="preserve">public/images/photos/</w:t>
      </w:r>
      <w:r>
        <w:t xml:space="preserve">, described in </w:t>
      </w:r>
      <w:r>
        <w:rPr>
          <w:rFonts w:ascii="Consolas" w:hAnsi="Consolas" w:cs="Consolas"/>
          <w:color w:val="5A0909"/>
          <w:sz w:val="19"/>
          <w:szCs w:val="19"/>
          <w:shd w:val="clear" w:color="auto" w:fill="F3EFEB"/>
        </w:rPr>
        <w:t xml:space="preserve">src/lib/photos.ts</w:t>
      </w:r>
      <w:r>
        <w:t xml:space="preserve"> (size, description for screen readers, credit). The homepage photo, </w:t>
      </w:r>
      <w:r>
        <w:rPr>
          <w:rFonts w:ascii="Consolas" w:hAnsi="Consolas" w:cs="Consolas"/>
          <w:color w:val="5A0909"/>
          <w:sz w:val="19"/>
          <w:szCs w:val="19"/>
          <w:shd w:val="clear" w:color="auto" w:fill="F3EFEB"/>
        </w:rPr>
        <w:t xml:space="preserve">hero-donor-nurse.jpg</w:t>
      </w:r>
      <w:r>
        <w:t xml:space="preserve"> (a smiling donor and a smiling nurse), is an original picture made for Rakt Response with Figma AI, in the Figma file “Rakt Response hero images”. The other six come from Unsplash and Pexels, both free to use without credit, so the site doesn’t name the sources; each photo’s </w:t>
      </w:r>
      <w:r>
        <w:rPr>
          <w:rFonts w:ascii="Consolas" w:hAnsi="Consolas" w:cs="Consolas"/>
          <w:color w:val="5A0909"/>
          <w:sz w:val="19"/>
          <w:szCs w:val="19"/>
          <w:shd w:val="clear" w:color="auto" w:fill="F3EFEB"/>
        </w:rPr>
        <w:t xml:space="preserve">credit</w:t>
      </w:r>
      <w:r>
        <w:t xml:space="preserve"> in </w:t>
      </w:r>
      <w:r>
        <w:rPr>
          <w:rFonts w:ascii="Consolas" w:hAnsi="Consolas" w:cs="Consolas"/>
          <w:color w:val="5A0909"/>
          <w:sz w:val="19"/>
          <w:szCs w:val="19"/>
          <w:shd w:val="clear" w:color="auto" w:fill="F3EFEB"/>
        </w:rPr>
        <w:t xml:space="preserve">photos.ts</w:t>
      </w:r>
      <w:r>
        <w:t xml:space="preserve"> is kept for our records. To replace one, save your photo under the same file name (recipe 12.3).</w:t>
      </w:r>
    </w:p>
    <w:p>
      <w:pPr>
        <w:pStyle w:val="Heading1"/>
      </w:pPr>
      <w:bookmarkStart w:id="51" w:name="s12"/>
      <w:r>
        <w:t xml:space="preserve">12. Step-by-step recipes</w:t>
      </w:r>
      <w:bookmarkEnd w:id="51"/>
    </w:p>
    <w:p>
      <w:r>
        <w:t xml:space="preserve">Each recipe says where to go and what to check. The ones marked “no code” are done on the website itself.</w:t>
      </w:r>
    </w:p>
    <w:p>
      <w:pPr>
        <w:pStyle w:val="Heading2"/>
      </w:pPr>
      <w:bookmarkStart w:id="52" w:name="r1"/>
      <w:r>
        <w:t xml:space="preserve">12.1 Change any text on a page</w:t>
      </w:r>
      <w:bookmarkEnd w:id="52"/>
    </w:p>
    <w:p>
      <w:pPr>
        <w:pStyle w:val="ListParagraph"/>
        <w:numPr>
          <w:ilvl w:val="0"/>
          <w:numId w:val="8"/>
        </w:numPr>
        <w:spacing w:after="80"/>
      </w:pPr>
      <w:r>
        <w:t xml:space="preserve">Find it: Ctrl + Shift + F with a short phrase from the page.</w:t>
      </w:r>
    </w:p>
    <w:p>
      <w:pPr>
        <w:pStyle w:val="ListParagraph"/>
        <w:numPr>
          <w:ilvl w:val="0"/>
          <w:numId w:val="8"/>
        </w:numPr>
        <w:spacing w:after="80"/>
      </w:pPr>
      <w:r>
        <w:t xml:space="preserve">Change the English in that file.</w:t>
      </w:r>
    </w:p>
    <w:p>
      <w:pPr>
        <w:pStyle w:val="ListParagraph"/>
        <w:numPr>
          <w:ilvl w:val="0"/>
          <w:numId w:val="8"/>
        </w:numPr>
        <w:spacing w:after="80"/>
      </w:pPr>
      <w:r>
        <w:t xml:space="preserve">Search for the </w:t>
      </w:r>
      <w:r>
        <w:rPr>
          <w:b/>
        </w:rPr>
        <w:t xml:space="preserve">old</w:t>
      </w:r>
      <w:r>
        <w:t xml:space="preserve"> English in </w:t>
      </w:r>
      <w:r>
        <w:rPr>
          <w:rFonts w:ascii="Consolas" w:hAnsi="Consolas" w:cs="Consolas"/>
          <w:color w:val="5A0909"/>
          <w:sz w:val="19"/>
          <w:szCs w:val="19"/>
          <w:shd w:val="clear" w:color="auto" w:fill="F3EFEB"/>
        </w:rPr>
        <w:t xml:space="preserve">src/i18n/catalog/</w:t>
      </w:r>
      <w:r>
        <w:t xml:space="preserve">. Change that key to the new English and update the Hindi next to it. (Skip this and the Hindi site shows your new English.)</w:t>
      </w:r>
    </w:p>
    <w:p>
      <w:pPr>
        <w:pStyle w:val="ListParagraph"/>
        <w:numPr>
          <w:ilvl w:val="0"/>
          <w:numId w:val="8"/>
        </w:numPr>
        <w:spacing w:after="80"/>
      </w:pPr>
      <w:r>
        <w:t xml:space="preserve">Check on your computer (</w:t>
      </w:r>
      <w:r>
        <w:rPr>
          <w:rFonts w:ascii="Consolas" w:hAnsi="Consolas" w:cs="Consolas"/>
          <w:color w:val="5A0909"/>
          <w:sz w:val="19"/>
          <w:szCs w:val="19"/>
          <w:shd w:val="clear" w:color="auto" w:fill="F3EFEB"/>
        </w:rPr>
        <w:t xml:space="preserve">npm run dev</w:t>
      </w:r>
      <w:r>
        <w:t xml:space="preserve">) in both languages and at phone width.</w:t>
      </w:r>
    </w:p>
    <w:p>
      <w:pPr>
        <w:pStyle w:val="Heading2"/>
      </w:pPr>
      <w:bookmarkStart w:id="53" w:name="r2"/>
      <w:r>
        <w:t xml:space="preserve">12.2 Change the team’s phone numbers or names</w:t>
      </w:r>
      <w:bookmarkEnd w:id="53"/>
    </w:p>
    <w:p>
      <w:pPr>
        <w:pStyle w:val="ListParagraph"/>
        <w:numPr>
          <w:ilvl w:val="0"/>
          <w:numId w:val="1"/>
        </w:numPr>
        <w:spacing w:after="60"/>
      </w:pPr>
      <w:r>
        <w:t xml:space="preserve">Call and WhatsApp buttons: </w:t>
      </w:r>
      <w:r>
        <w:rPr>
          <w:rFonts w:ascii="Consolas" w:hAnsi="Consolas" w:cs="Consolas"/>
          <w:color w:val="5A0909"/>
          <w:sz w:val="19"/>
          <w:szCs w:val="19"/>
          <w:shd w:val="clear" w:color="auto" w:fill="F3EFEB"/>
        </w:rPr>
        <w:t xml:space="preserve">TEAM_CONTACTS</w:t>
      </w:r>
      <w:r>
        <w:t xml:space="preserve"> in </w:t>
      </w:r>
      <w:r>
        <w:rPr>
          <w:rFonts w:ascii="Consolas" w:hAnsi="Consolas" w:cs="Consolas"/>
          <w:color w:val="5A0909"/>
          <w:sz w:val="19"/>
          <w:szCs w:val="19"/>
          <w:shd w:val="clear" w:color="auto" w:fill="F3EFEB"/>
        </w:rPr>
        <w:t xml:space="preserve">src/lib/constants.ts</w:t>
      </w:r>
      <w:r>
        <w:t xml:space="preserve">. Write numbers as </w:t>
      </w:r>
      <w:r>
        <w:rPr>
          <w:rFonts w:ascii="Consolas" w:hAnsi="Consolas" w:cs="Consolas"/>
          <w:color w:val="5A0909"/>
          <w:sz w:val="19"/>
          <w:szCs w:val="19"/>
          <w:shd w:val="clear" w:color="auto" w:fill="F3EFEB"/>
        </w:rPr>
        <w:t xml:space="preserve">+91</w:t>
      </w:r>
      <w:r>
        <w:t xml:space="preserve"> followed by 10 digits, no spaces. They appear on the homepage (Talk to us), </w:t>
      </w:r>
      <w:r>
        <w:rPr>
          <w:rFonts w:ascii="Consolas" w:hAnsi="Consolas" w:cs="Consolas"/>
          <w:color w:val="5A0909"/>
          <w:sz w:val="19"/>
          <w:szCs w:val="19"/>
          <w:shd w:val="clear" w:color="auto" w:fill="F3EFEB"/>
        </w:rPr>
        <w:t xml:space="preserve">/contact</w:t>
      </w:r>
      <w:r>
        <w:t xml:space="preserve"> and in the footer.</w:t>
      </w:r>
    </w:p>
    <w:p>
      <w:pPr>
        <w:pStyle w:val="ListParagraph"/>
        <w:numPr>
          <w:ilvl w:val="0"/>
          <w:numId w:val="1"/>
        </w:numPr>
        <w:spacing w:after="60"/>
      </w:pPr>
      <w:r>
        <w:t xml:space="preserve">Names under “Who we are” on the homepage: </w:t>
      </w:r>
      <w:r>
        <w:rPr>
          <w:rFonts w:ascii="Consolas" w:hAnsi="Consolas" w:cs="Consolas"/>
          <w:color w:val="5A0909"/>
          <w:sz w:val="19"/>
          <w:szCs w:val="19"/>
          <w:shd w:val="clear" w:color="auto" w:fill="F3EFEB"/>
        </w:rPr>
        <w:t xml:space="preserve">CORE_TEAM</w:t>
      </w:r>
      <w:r>
        <w:t xml:space="preserve"> in the same file.</w:t>
      </w:r>
    </w:p>
    <w:p>
      <w:pPr>
        <w:pStyle w:val="ListParagraph"/>
        <w:numPr>
          <w:ilvl w:val="0"/>
          <w:numId w:val="1"/>
        </w:numPr>
        <w:spacing w:after="60"/>
      </w:pPr>
      <w:r>
        <w:t xml:space="preserve">Organisation email, helpline, WhatsApp and service area: no code, Admin → Settings.</w:t>
      </w:r>
    </w:p>
    <w:p>
      <w:pPr>
        <w:pStyle w:val="Heading2"/>
      </w:pPr>
      <w:bookmarkStart w:id="54" w:name="r3"/>
      <w:r>
        <w:t xml:space="preserve">12.3 Replace a photograph</w:t>
      </w:r>
      <w:bookmarkEnd w:id="54"/>
    </w:p>
    <w:p>
      <w:pPr>
        <w:pStyle w:val="ListParagraph"/>
        <w:numPr>
          <w:ilvl w:val="0"/>
          <w:numId w:val="9"/>
        </w:numPr>
        <w:spacing w:after="80"/>
      </w:pPr>
      <w:r>
        <w:t xml:space="preserve">Choose a landscape photo at least 2000 px wide (JPEG, ideally under 500 KB). Use only photos you have the right to use, and get consent from anyone recognisable.</w:t>
      </w:r>
    </w:p>
    <w:p>
      <w:pPr>
        <w:pStyle w:val="ListParagraph"/>
        <w:numPr>
          <w:ilvl w:val="0"/>
          <w:numId w:val="9"/>
        </w:numPr>
        <w:spacing w:after="80"/>
      </w:pPr>
      <w:r>
        <w:t xml:space="preserve">Save it over the old file in </w:t>
      </w:r>
      <w:r>
        <w:rPr>
          <w:rFonts w:ascii="Consolas" w:hAnsi="Consolas" w:cs="Consolas"/>
          <w:color w:val="5A0909"/>
          <w:sz w:val="19"/>
          <w:szCs w:val="19"/>
          <w:shd w:val="clear" w:color="auto" w:fill="F3EFEB"/>
        </w:rPr>
        <w:t xml:space="preserve">public/images/photos/</w:t>
      </w:r>
      <w:r>
        <w:t xml:space="preserve"> with the same name, e.g. </w:t>
      </w:r>
      <w:r>
        <w:rPr>
          <w:rFonts w:ascii="Consolas" w:hAnsi="Consolas" w:cs="Consolas"/>
          <w:color w:val="5A0909"/>
          <w:sz w:val="19"/>
          <w:szCs w:val="19"/>
          <w:shd w:val="clear" w:color="auto" w:fill="F3EFEB"/>
        </w:rPr>
        <w:t xml:space="preserve">hero-donor-nurse.jpg</w:t>
      </w:r>
      <w:r>
        <w:t xml:space="preserve"> for the homepage.</w:t>
      </w:r>
    </w:p>
    <w:p>
      <w:pPr>
        <w:pStyle w:val="ListParagraph"/>
        <w:numPr>
          <w:ilvl w:val="0"/>
          <w:numId w:val="9"/>
        </w:numPr>
        <w:spacing w:after="80"/>
      </w:pPr>
      <w:r>
        <w:t xml:space="preserve">In </w:t>
      </w:r>
      <w:r>
        <w:rPr>
          <w:rFonts w:ascii="Consolas" w:hAnsi="Consolas" w:cs="Consolas"/>
          <w:color w:val="5A0909"/>
          <w:sz w:val="19"/>
          <w:szCs w:val="19"/>
          <w:shd w:val="clear" w:color="auto" w:fill="F3EFEB"/>
        </w:rPr>
        <w:t xml:space="preserve">src/lib/photos.ts</w:t>
      </w:r>
      <w:r>
        <w:t xml:space="preserve">, update that photo’s </w:t>
      </w:r>
      <w:r>
        <w:rPr>
          <w:rFonts w:ascii="Consolas" w:hAnsi="Consolas" w:cs="Consolas"/>
          <w:color w:val="5A0909"/>
          <w:sz w:val="19"/>
          <w:szCs w:val="19"/>
          <w:shd w:val="clear" w:color="auto" w:fill="F3EFEB"/>
        </w:rPr>
        <w:t xml:space="preserve">width</w:t>
      </w:r>
      <w:r>
        <w:t xml:space="preserve">, </w:t>
      </w:r>
      <w:r>
        <w:rPr>
          <w:rFonts w:ascii="Consolas" w:hAnsi="Consolas" w:cs="Consolas"/>
          <w:color w:val="5A0909"/>
          <w:sz w:val="19"/>
          <w:szCs w:val="19"/>
          <w:shd w:val="clear" w:color="auto" w:fill="F3EFEB"/>
        </w:rPr>
        <w:t xml:space="preserve">height</w:t>
      </w:r>
      <w:r>
        <w:t xml:space="preserve">, </w:t>
      </w:r>
      <w:r>
        <w:rPr>
          <w:rFonts w:ascii="Consolas" w:hAnsi="Consolas" w:cs="Consolas"/>
          <w:color w:val="5A0909"/>
          <w:sz w:val="19"/>
          <w:szCs w:val="19"/>
          <w:shd w:val="clear" w:color="auto" w:fill="F3EFEB"/>
        </w:rPr>
        <w:t xml:space="preserve">alt</w:t>
      </w:r>
      <w:r>
        <w:t xml:space="preserve"> (what the photo shows) and </w:t>
      </w:r>
      <w:r>
        <w:rPr>
          <w:rFonts w:ascii="Consolas" w:hAnsi="Consolas" w:cs="Consolas"/>
          <w:color w:val="5A0909"/>
          <w:sz w:val="19"/>
          <w:szCs w:val="19"/>
          <w:shd w:val="clear" w:color="auto" w:fill="F3EFEB"/>
        </w:rPr>
        <w:t xml:space="preserve">credit</w:t>
      </w:r>
      <w:r>
        <w:t xml:space="preserve"> (for our records; not shown on the site). Add the Hindi for the new </w:t>
      </w:r>
      <w:r>
        <w:rPr>
          <w:rFonts w:ascii="Consolas" w:hAnsi="Consolas" w:cs="Consolas"/>
          <w:color w:val="5A0909"/>
          <w:sz w:val="19"/>
          <w:szCs w:val="19"/>
          <w:shd w:val="clear" w:color="auto" w:fill="F3EFEB"/>
        </w:rPr>
        <w:t xml:space="preserve">alt</w:t>
      </w:r>
      <w:r>
        <w:t xml:space="preserve"> text.</w:t>
      </w:r>
    </w:p>
    <w:p>
      <w:pPr>
        <w:pStyle w:val="ListParagraph"/>
        <w:numPr>
          <w:ilvl w:val="0"/>
          <w:numId w:val="9"/>
        </w:numPr>
        <w:spacing w:after="80"/>
      </w:pPr>
      <w:r>
        <w:t xml:space="preserve">Check the page at phone width too: the crop may change.</w:t>
      </w:r>
    </w:p>
    <w:p>
      <w:pPr>
        <w:pStyle w:val="Heading2"/>
      </w:pPr>
      <w:bookmarkStart w:id="55" w:name="r4"/>
      <w:r>
        <w:t xml:space="preserve">12.4 Sample stories and testimonials</w:t>
      </w:r>
      <w:bookmarkEnd w:id="55"/>
    </w:p>
    <w:p>
      <w:pPr>
        <w:pStyle w:val="ListParagraph"/>
        <w:numPr>
          <w:ilvl w:val="0"/>
          <w:numId w:val="1"/>
        </w:numPr>
        <w:spacing w:after="60"/>
      </w:pPr>
      <w:r>
        <w:t xml:space="preserve">They live in </w:t>
      </w:r>
      <w:r>
        <w:rPr>
          <w:rFonts w:ascii="Consolas" w:hAnsi="Consolas" w:cs="Consolas"/>
          <w:color w:val="5A0909"/>
          <w:sz w:val="19"/>
          <w:szCs w:val="19"/>
          <w:shd w:val="clear" w:color="auto" w:fill="F3EFEB"/>
        </w:rPr>
        <w:t xml:space="preserve">src/lib/samples.ts</w:t>
      </w:r>
      <w:r>
        <w:t xml:space="preserve">, and every one is labelled “Sample” wherever it appears.</w:t>
      </w:r>
    </w:p>
    <w:p>
      <w:pPr>
        <w:pStyle w:val="ListParagraph"/>
        <w:numPr>
          <w:ilvl w:val="0"/>
          <w:numId w:val="1"/>
        </w:numPr>
        <w:spacing w:after="60"/>
      </w:pPr>
      <w:r>
        <w:t xml:space="preserve">Sample stories disappear by themselves when the first real story is published (Admin → Stories).</w:t>
      </w:r>
    </w:p>
    <w:p>
      <w:pPr>
        <w:pStyle w:val="ListParagraph"/>
        <w:numPr>
          <w:ilvl w:val="0"/>
          <w:numId w:val="1"/>
        </w:numPr>
        <w:spacing w:after="60"/>
      </w:pPr>
      <w:r>
        <w:t xml:space="preserve">To hide every sample at once, set </w:t>
      </w:r>
      <w:r>
        <w:rPr>
          <w:rFonts w:ascii="Consolas" w:hAnsi="Consolas" w:cs="Consolas"/>
          <w:color w:val="5A0909"/>
          <w:sz w:val="19"/>
          <w:szCs w:val="19"/>
          <w:shd w:val="clear" w:color="auto" w:fill="F3EFEB"/>
        </w:rPr>
        <w:t xml:space="preserve">SHOW_SAMPLES = false</w:t>
      </w:r>
      <w:r>
        <w:t xml:space="preserve"> at the top of that file.</w:t>
      </w:r>
    </w:p>
    <w:p>
      <w:pPr>
        <w:pStyle w:val="ListParagraph"/>
        <w:numPr>
          <w:ilvl w:val="0"/>
          <w:numId w:val="1"/>
        </w:numPr>
        <w:spacing w:after="60"/>
      </w:pPr>
      <w:r>
        <w:t xml:space="preserve">Never replace a sample with an invented “real” story. Use only real experiences shared with consent.</w:t>
      </w:r>
    </w:p>
    <w:p>
      <w:pPr>
        <w:pStyle w:val="Heading2"/>
      </w:pPr>
      <w:bookmarkStart w:id="56" w:name="r5"/>
      <w:r>
        <w:t xml:space="preserve">12.5 Edit the questions (FAQ)</w:t>
      </w:r>
      <w:bookmarkEnd w:id="56"/>
    </w:p>
    <w:p>
      <w:pPr>
        <w:pStyle w:val="ListParagraph"/>
        <w:numPr>
          <w:ilvl w:val="0"/>
          <w:numId w:val="1"/>
        </w:numPr>
        <w:spacing w:after="60"/>
      </w:pPr>
      <w:r>
        <w:t xml:space="preserve">The FAQ page: </w:t>
      </w:r>
      <w:r>
        <w:rPr>
          <w:rFonts w:ascii="Consolas" w:hAnsi="Consolas" w:cs="Consolas"/>
          <w:color w:val="5A0909"/>
          <w:sz w:val="19"/>
          <w:szCs w:val="19"/>
          <w:shd w:val="clear" w:color="auto" w:fill="F3EFEB"/>
        </w:rPr>
        <w:t xml:space="preserve">src/app/(site)/faq/page.tsx</w:t>
      </w:r>
      <w:r>
        <w:t xml:space="preserve">. Questions are in groups, each one written as </w:t>
      </w:r>
      <w:r>
        <w:rPr>
          <w:rFonts w:ascii="Consolas" w:hAnsi="Consolas" w:cs="Consolas"/>
          <w:color w:val="5A0909"/>
          <w:sz w:val="19"/>
          <w:szCs w:val="19"/>
          <w:shd w:val="clear" w:color="auto" w:fill="F3EFEB"/>
        </w:rPr>
        <w:t xml:space="preserve">{ q: …, a: … }</w:t>
      </w:r>
      <w:r>
        <w:t xml:space="preserve">.</w:t>
      </w:r>
    </w:p>
    <w:p>
      <w:pPr>
        <w:pStyle w:val="ListParagraph"/>
        <w:numPr>
          <w:ilvl w:val="0"/>
          <w:numId w:val="1"/>
        </w:numPr>
        <w:spacing w:after="60"/>
      </w:pPr>
      <w:r>
        <w:t xml:space="preserve">The five questions on the homepage are separate: </w:t>
      </w:r>
      <w:r>
        <w:rPr>
          <w:rFonts w:ascii="Consolas" w:hAnsi="Consolas" w:cs="Consolas"/>
          <w:color w:val="5A0909"/>
          <w:sz w:val="19"/>
          <w:szCs w:val="19"/>
          <w:shd w:val="clear" w:color="auto" w:fill="F3EFEB"/>
        </w:rPr>
        <w:t xml:space="preserve">QUESTIONS</w:t>
      </w:r>
      <w:r>
        <w:t xml:space="preserve"> in </w:t>
      </w:r>
      <w:r>
        <w:rPr>
          <w:rFonts w:ascii="Consolas" w:hAnsi="Consolas" w:cs="Consolas"/>
          <w:color w:val="5A0909"/>
          <w:sz w:val="19"/>
          <w:szCs w:val="19"/>
          <w:shd w:val="clear" w:color="auto" w:fill="F3EFEB"/>
        </w:rPr>
        <w:t xml:space="preserve">src/app/(site)/page.tsx</w:t>
      </w:r>
      <w:r>
        <w:t xml:space="preserve">.</w:t>
      </w:r>
    </w:p>
    <w:p>
      <w:pPr>
        <w:pStyle w:val="ListParagraph"/>
        <w:numPr>
          <w:ilvl w:val="0"/>
          <w:numId w:val="1"/>
        </w:numPr>
        <w:spacing w:after="60"/>
      </w:pPr>
      <w:r>
        <w:t xml:space="preserve">Add the Hindi for each new question and answer. To find the right catalog, search for a neighbouring question.</w:t>
      </w:r>
    </w:p>
    <w:p>
      <w:pPr>
        <w:pStyle w:val="Heading2"/>
      </w:pPr>
      <w:bookmarkStart w:id="57" w:name="r6"/>
      <w:r>
        <w:t xml:space="preserve">12.6 Add or change a link in the header, menu or footer</w:t>
      </w:r>
      <w:bookmarkEnd w:id="57"/>
    </w:p>
    <w:p>
      <w:pPr>
        <w:pStyle w:val="ListParagraph"/>
        <w:numPr>
          <w:ilvl w:val="0"/>
          <w:numId w:val="1"/>
        </w:numPr>
        <w:spacing w:after="60"/>
      </w:pPr>
      <w:r>
        <w:rPr>
          <w:rFonts w:ascii="Consolas" w:hAnsi="Consolas" w:cs="Consolas"/>
          <w:color w:val="5A0909"/>
          <w:sz w:val="19"/>
          <w:szCs w:val="19"/>
          <w:shd w:val="clear" w:color="auto" w:fill="F3EFEB"/>
        </w:rPr>
        <w:t xml:space="preserve">src/components/layout/nav-config.ts</w:t>
      </w:r>
      <w:r>
        <w:t xml:space="preserve">: </w:t>
      </w:r>
      <w:r>
        <w:rPr>
          <w:rFonts w:ascii="Consolas" w:hAnsi="Consolas" w:cs="Consolas"/>
          <w:color w:val="5A0909"/>
          <w:sz w:val="19"/>
          <w:szCs w:val="19"/>
          <w:shd w:val="clear" w:color="auto" w:fill="F3EFEB"/>
        </w:rPr>
        <w:t xml:space="preserve">PUBLIC_NAV</w:t>
      </w:r>
      <w:r>
        <w:t xml:space="preserve"> (header and phone menu), </w:t>
      </w:r>
      <w:r>
        <w:rPr>
          <w:rFonts w:ascii="Consolas" w:hAnsi="Consolas" w:cs="Consolas"/>
          <w:color w:val="5A0909"/>
          <w:sz w:val="19"/>
          <w:szCs w:val="19"/>
          <w:shd w:val="clear" w:color="auto" w:fill="F3EFEB"/>
        </w:rPr>
        <w:t xml:space="preserve">MORE_LINKS</w:t>
      </w:r>
      <w:r>
        <w:t xml:space="preserve"> (extra menu links), </w:t>
      </w:r>
      <w:r>
        <w:rPr>
          <w:rFonts w:ascii="Consolas" w:hAnsi="Consolas" w:cs="Consolas"/>
          <w:color w:val="5A0909"/>
          <w:sz w:val="19"/>
          <w:szCs w:val="19"/>
          <w:shd w:val="clear" w:color="auto" w:fill="F3EFEB"/>
        </w:rPr>
        <w:t xml:space="preserve">FOOTER_GROUPS</w:t>
      </w:r>
      <w:r>
        <w:t xml:space="preserve"> (footer columns).</w:t>
      </w:r>
    </w:p>
    <w:p>
      <w:pPr>
        <w:pStyle w:val="ListParagraph"/>
        <w:numPr>
          <w:ilvl w:val="0"/>
          <w:numId w:val="1"/>
        </w:numPr>
        <w:spacing w:after="60"/>
      </w:pPr>
      <w:r>
        <w:t xml:space="preserve">Each link is </w:t>
      </w:r>
      <w:r>
        <w:rPr>
          <w:rFonts w:ascii="Consolas" w:hAnsi="Consolas" w:cs="Consolas"/>
          <w:color w:val="5A0909"/>
          <w:sz w:val="19"/>
          <w:szCs w:val="19"/>
          <w:shd w:val="clear" w:color="auto" w:fill="F3EFEB"/>
        </w:rPr>
        <w:t xml:space="preserve">{ href: "/address", label: "English label" }</w:t>
      </w:r>
      <w:r>
        <w:t xml:space="preserve">. Add the label’s Hindi to </w:t>
      </w:r>
      <w:r>
        <w:rPr>
          <w:rFonts w:ascii="Consolas" w:hAnsi="Consolas" w:cs="Consolas"/>
          <w:color w:val="5A0909"/>
          <w:sz w:val="19"/>
          <w:szCs w:val="19"/>
          <w:shd w:val="clear" w:color="auto" w:fill="F3EFEB"/>
        </w:rPr>
        <w:t xml:space="preserve">common.ts</w:t>
      </w:r>
      <w:r>
        <w:t xml:space="preserve"> or </w:t>
      </w:r>
      <w:r>
        <w:rPr>
          <w:rFonts w:ascii="Consolas" w:hAnsi="Consolas" w:cs="Consolas"/>
          <w:color w:val="5A0909"/>
          <w:sz w:val="19"/>
          <w:szCs w:val="19"/>
          <w:shd w:val="clear" w:color="auto" w:fill="F3EFEB"/>
        </w:rPr>
        <w:t xml:space="preserve">design.ts</w:t>
      </w:r>
      <w:r>
        <w:t xml:space="preserve">.</w:t>
      </w:r>
    </w:p>
    <w:p>
      <w:pPr>
        <w:pStyle w:val="ListParagraph"/>
        <w:numPr>
          <w:ilvl w:val="0"/>
          <w:numId w:val="1"/>
        </w:numPr>
        <w:spacing w:after="60"/>
      </w:pPr>
      <w:r>
        <w:t xml:space="preserve">Member, volunteer and admin menus: </w:t>
      </w:r>
      <w:r>
        <w:rPr>
          <w:rFonts w:ascii="Consolas" w:hAnsi="Consolas" w:cs="Consolas"/>
          <w:color w:val="5A0909"/>
          <w:sz w:val="19"/>
          <w:szCs w:val="19"/>
          <w:shd w:val="clear" w:color="auto" w:fill="F3EFEB"/>
        </w:rPr>
        <w:t xml:space="preserve">src/components/layout/member-shell.tsx</w:t>
      </w:r>
      <w:r>
        <w:t xml:space="preserve">.</w:t>
      </w:r>
    </w:p>
    <w:p>
      <w:pPr>
        <w:pStyle w:val="ListParagraph"/>
        <w:numPr>
          <w:ilvl w:val="0"/>
          <w:numId w:val="1"/>
        </w:numPr>
        <w:spacing w:after="60"/>
      </w:pPr>
      <w:r>
        <w:t xml:space="preserve">Never link </w:t>
      </w:r>
      <w:r>
        <w:rPr>
          <w:rFonts w:ascii="Consolas" w:hAnsi="Consolas" w:cs="Consolas"/>
          <w:color w:val="5A0909"/>
          <w:sz w:val="19"/>
          <w:szCs w:val="19"/>
          <w:shd w:val="clear" w:color="auto" w:fill="F3EFEB"/>
        </w:rPr>
        <w:t xml:space="preserve">/admin</w:t>
      </w:r>
      <w:r>
        <w:t xml:space="preserve"> or </w:t>
      </w:r>
      <w:r>
        <w:rPr>
          <w:rFonts w:ascii="Consolas" w:hAnsi="Consolas" w:cs="Consolas"/>
          <w:color w:val="5A0909"/>
          <w:sz w:val="19"/>
          <w:szCs w:val="19"/>
          <w:shd w:val="clear" w:color="auto" w:fill="F3EFEB"/>
        </w:rPr>
        <w:t xml:space="preserve">/volunteer</w:t>
      </w:r>
      <w:r>
        <w:t xml:space="preserve"> from public pages.</w:t>
      </w:r>
    </w:p>
    <w:p>
      <w:pPr>
        <w:pStyle w:val="Heading2"/>
      </w:pPr>
      <w:bookmarkStart w:id="58" w:name="r7"/>
      <w:r>
        <w:t xml:space="preserve">12.7 Add a new public page</w:t>
      </w:r>
      <w:bookmarkEnd w:id="58"/>
    </w:p>
    <w:p>
      <w:pPr>
        <w:pStyle w:val="ListParagraph"/>
        <w:numPr>
          <w:ilvl w:val="0"/>
          <w:numId w:val="10"/>
        </w:numPr>
        <w:spacing w:after="80"/>
      </w:pPr>
      <w:r>
        <w:t xml:space="preserve">Create a folder in </w:t>
      </w:r>
      <w:r>
        <w:rPr>
          <w:rFonts w:ascii="Consolas" w:hAnsi="Consolas" w:cs="Consolas"/>
          <w:color w:val="5A0909"/>
          <w:sz w:val="19"/>
          <w:szCs w:val="19"/>
          <w:shd w:val="clear" w:color="auto" w:fill="F3EFEB"/>
        </w:rPr>
        <w:t xml:space="preserve">src/app/(site)/</w:t>
      </w:r>
      <w:r>
        <w:t xml:space="preserve">, e.g. </w:t>
      </w:r>
      <w:r>
        <w:rPr>
          <w:rFonts w:ascii="Consolas" w:hAnsi="Consolas" w:cs="Consolas"/>
          <w:color w:val="5A0909"/>
          <w:sz w:val="19"/>
          <w:szCs w:val="19"/>
          <w:shd w:val="clear" w:color="auto" w:fill="F3EFEB"/>
        </w:rPr>
        <w:t xml:space="preserve">camps/</w:t>
      </w:r>
      <w:r>
        <w:t xml:space="preserve">, containing a </w:t>
      </w:r>
      <w:r>
        <w:rPr>
          <w:rFonts w:ascii="Consolas" w:hAnsi="Consolas" w:cs="Consolas"/>
          <w:color w:val="5A0909"/>
          <w:sz w:val="19"/>
          <w:szCs w:val="19"/>
          <w:shd w:val="clear" w:color="auto" w:fill="F3EFEB"/>
        </w:rPr>
        <w:t xml:space="preserve">page.tsx</w:t>
      </w:r>
      <w:r>
        <w:t xml:space="preserve">. A simple page such as </w:t>
      </w:r>
      <w:r>
        <w:rPr>
          <w:rFonts w:ascii="Consolas" w:hAnsi="Consolas" w:cs="Consolas"/>
          <w:color w:val="5A0909"/>
          <w:sz w:val="19"/>
          <w:szCs w:val="19"/>
          <w:shd w:val="clear" w:color="auto" w:fill="F3EFEB"/>
        </w:rPr>
        <w:t xml:space="preserve">terms/page.tsx</w:t>
      </w:r>
      <w:r>
        <w:t xml:space="preserve"> is a good starting point to copy.</w:t>
      </w:r>
    </w:p>
    <w:p>
      <w:pPr>
        <w:pStyle w:val="ListParagraph"/>
        <w:numPr>
          <w:ilvl w:val="0"/>
          <w:numId w:val="10"/>
        </w:numPr>
        <w:spacing w:after="80"/>
      </w:pPr>
      <w:r>
        <w:t xml:space="preserve">Keep </w:t>
      </w:r>
      <w:r>
        <w:rPr>
          <w:rFonts w:ascii="Consolas" w:hAnsi="Consolas" w:cs="Consolas"/>
          <w:color w:val="5A0909"/>
          <w:sz w:val="19"/>
          <w:szCs w:val="19"/>
          <w:shd w:val="clear" w:color="auto" w:fill="F3EFEB"/>
        </w:rPr>
        <w:t xml:space="preserve">generateMetadata</w:t>
      </w:r>
      <w:r>
        <w:t xml:space="preserve"> (title and description) and the default export.</w:t>
      </w:r>
    </w:p>
    <w:p>
      <w:pPr>
        <w:pStyle w:val="ListParagraph"/>
        <w:numPr>
          <w:ilvl w:val="0"/>
          <w:numId w:val="10"/>
        </w:numPr>
        <w:spacing w:after="80"/>
      </w:pPr>
      <w:r>
        <w:t xml:space="preserve">The address is the folder name (</w:t>
      </w:r>
      <w:r>
        <w:rPr>
          <w:rFonts w:ascii="Consolas" w:hAnsi="Consolas" w:cs="Consolas"/>
          <w:color w:val="5A0909"/>
          <w:sz w:val="19"/>
          <w:szCs w:val="19"/>
          <w:shd w:val="clear" w:color="auto" w:fill="F3EFEB"/>
        </w:rPr>
        <w:t xml:space="preserve">/camps</w:t>
      </w:r>
      <w:r>
        <w:t xml:space="preserve">). It automatically gets the public header and footer.</w:t>
      </w:r>
    </w:p>
    <w:p>
      <w:pPr>
        <w:pStyle w:val="ListParagraph"/>
        <w:numPr>
          <w:ilvl w:val="0"/>
          <w:numId w:val="10"/>
        </w:numPr>
        <w:spacing w:after="80"/>
      </w:pPr>
      <w:r>
        <w:t xml:space="preserve">Add a link (recipe 12.6), add the address to </w:t>
      </w:r>
      <w:r>
        <w:rPr>
          <w:rFonts w:ascii="Consolas" w:hAnsi="Consolas" w:cs="Consolas"/>
          <w:color w:val="5A0909"/>
          <w:sz w:val="19"/>
          <w:szCs w:val="19"/>
          <w:shd w:val="clear" w:color="auto" w:fill="F3EFEB"/>
        </w:rPr>
        <w:t xml:space="preserve">src/app/sitemap.ts</w:t>
      </w:r>
      <w:r>
        <w:t xml:space="preserve">, and add Hindi for the new text.</w:t>
      </w:r>
    </w:p>
    <w:p>
      <w:pPr>
        <w:pStyle w:val="Heading2"/>
      </w:pPr>
      <w:bookmarkStart w:id="59" w:name="r8"/>
      <w:r>
        <w:t xml:space="preserve">12.8 Change colours or fonts</w:t>
      </w:r>
      <w:bookmarkEnd w:id="59"/>
    </w:p>
    <w:p>
      <w:pPr>
        <w:pStyle w:val="ListParagraph"/>
        <w:numPr>
          <w:ilvl w:val="0"/>
          <w:numId w:val="1"/>
        </w:numPr>
        <w:spacing w:after="60"/>
      </w:pPr>
      <w:r>
        <w:t xml:space="preserve">Colours: edit the values under </w:t>
      </w:r>
      <w:r>
        <w:rPr>
          <w:rFonts w:ascii="Consolas" w:hAnsi="Consolas" w:cs="Consolas"/>
          <w:color w:val="5A0909"/>
          <w:sz w:val="19"/>
          <w:szCs w:val="19"/>
          <w:shd w:val="clear" w:color="auto" w:fill="F3EFEB"/>
        </w:rPr>
        <w:t xml:space="preserve">:root</w:t>
      </w:r>
      <w:r>
        <w:t xml:space="preserve"> at the top of </w:t>
      </w:r>
      <w:r>
        <w:rPr>
          <w:rFonts w:ascii="Consolas" w:hAnsi="Consolas" w:cs="Consolas"/>
          <w:color w:val="5A0909"/>
          <w:sz w:val="19"/>
          <w:szCs w:val="19"/>
          <w:shd w:val="clear" w:color="auto" w:fill="F3EFEB"/>
        </w:rPr>
        <w:t xml:space="preserve">src/app/globals.css</w:t>
      </w:r>
      <w:r>
        <w:t xml:space="preserve">. Every page follows.</w:t>
      </w:r>
    </w:p>
    <w:p>
      <w:pPr>
        <w:pStyle w:val="ListParagraph"/>
        <w:numPr>
          <w:ilvl w:val="0"/>
          <w:numId w:val="1"/>
        </w:numPr>
        <w:spacing w:after="60"/>
      </w:pPr>
      <w:r>
        <w:t xml:space="preserve">Fonts: </w:t>
      </w:r>
      <w:r>
        <w:rPr>
          <w:rFonts w:ascii="Consolas" w:hAnsi="Consolas" w:cs="Consolas"/>
          <w:color w:val="5A0909"/>
          <w:sz w:val="19"/>
          <w:szCs w:val="19"/>
          <w:shd w:val="clear" w:color="auto" w:fill="F3EFEB"/>
        </w:rPr>
        <w:t xml:space="preserve">src/app/layout.tsx</w:t>
      </w:r>
      <w:r>
        <w:t xml:space="preserve"> (next/font). Always keep a Devanagari font for Hindi.</w:t>
      </w:r>
    </w:p>
    <w:p>
      <w:pPr>
        <w:pStyle w:val="ListParagraph"/>
        <w:numPr>
          <w:ilvl w:val="0"/>
          <w:numId w:val="1"/>
        </w:numPr>
        <w:spacing w:after="60"/>
      </w:pPr>
      <w:r>
        <w:t xml:space="preserve">If the local site looks unstyled after editing </w:t>
      </w:r>
      <w:r>
        <w:rPr>
          <w:rFonts w:ascii="Consolas" w:hAnsi="Consolas" w:cs="Consolas"/>
          <w:color w:val="5A0909"/>
          <w:sz w:val="19"/>
          <w:szCs w:val="19"/>
          <w:shd w:val="clear" w:color="auto" w:fill="F3EFEB"/>
        </w:rPr>
        <w:t xml:space="preserve">globals.css</w:t>
      </w:r>
      <w:r>
        <w:t xml:space="preserve">, stop it, delete </w:t>
      </w:r>
      <w:r>
        <w:rPr>
          <w:rFonts w:ascii="Consolas" w:hAnsi="Consolas" w:cs="Consolas"/>
          <w:color w:val="5A0909"/>
          <w:sz w:val="19"/>
          <w:szCs w:val="19"/>
          <w:shd w:val="clear" w:color="auto" w:fill="F3EFEB"/>
        </w:rPr>
        <w:t xml:space="preserve">.next</w:t>
      </w:r>
      <w:r>
        <w:t xml:space="preserve"> and start it again.</w:t>
      </w:r>
    </w:p>
    <w:p>
      <w:pPr>
        <w:pStyle w:val="Heading2"/>
      </w:pPr>
      <w:bookmarkStart w:id="60" w:name="r9"/>
      <w:r>
        <w:t xml:space="preserve">12.9 Replace the logo and icons</w:t>
      </w:r>
      <w:bookmarkEnd w:id="60"/>
    </w:p>
    <w:p>
      <w:pPr>
        <w:pStyle w:val="ListParagraph"/>
        <w:numPr>
          <w:ilvl w:val="0"/>
          <w:numId w:val="11"/>
        </w:numPr>
        <w:spacing w:after="80"/>
      </w:pPr>
      <w:r>
        <w:t xml:space="preserve">Put the new artwork in </w:t>
      </w:r>
      <w:r>
        <w:rPr>
          <w:rFonts w:ascii="Consolas" w:hAnsi="Consolas" w:cs="Consolas"/>
          <w:color w:val="5A0909"/>
          <w:sz w:val="19"/>
          <w:szCs w:val="19"/>
          <w:shd w:val="clear" w:color="auto" w:fill="F3EFEB"/>
        </w:rPr>
        <w:t xml:space="preserve">public/brand/</w:t>
      </w:r>
      <w:r>
        <w:t xml:space="preserve"> under the same names: </w:t>
      </w:r>
      <w:r>
        <w:rPr>
          <w:rFonts w:ascii="Consolas" w:hAnsi="Consolas" w:cs="Consolas"/>
          <w:color w:val="5A0909"/>
          <w:sz w:val="19"/>
          <w:szCs w:val="19"/>
          <w:shd w:val="clear" w:color="auto" w:fill="F3EFEB"/>
        </w:rPr>
        <w:t xml:space="preserve">logo-mark.png</w:t>
      </w:r>
      <w:r>
        <w:t xml:space="preserve"> (the symbol on a transparent background), </w:t>
      </w:r>
      <w:r>
        <w:rPr>
          <w:rFonts w:ascii="Consolas" w:hAnsi="Consolas" w:cs="Consolas"/>
          <w:color w:val="5A0909"/>
          <w:sz w:val="19"/>
          <w:szCs w:val="19"/>
          <w:shd w:val="clear" w:color="auto" w:fill="F3EFEB"/>
        </w:rPr>
        <w:t xml:space="preserve">logo-wordmark.png</w:t>
      </w:r>
      <w:r>
        <w:t xml:space="preserve"> and </w:t>
      </w:r>
      <w:r>
        <w:rPr>
          <w:rFonts w:ascii="Consolas" w:hAnsi="Consolas" w:cs="Consolas"/>
          <w:color w:val="5A0909"/>
          <w:sz w:val="19"/>
          <w:szCs w:val="19"/>
          <w:shd w:val="clear" w:color="auto" w:fill="F3EFEB"/>
        </w:rPr>
        <w:t xml:space="preserve">logo-wordmark-cream.png</w:t>
      </w:r>
      <w:r>
        <w:t xml:space="preserve"> (the words), </w:t>
      </w:r>
      <w:r>
        <w:rPr>
          <w:rFonts w:ascii="Consolas" w:hAnsi="Consolas" w:cs="Consolas"/>
          <w:color w:val="5A0909"/>
          <w:sz w:val="19"/>
          <w:szCs w:val="19"/>
          <w:shd w:val="clear" w:color="auto" w:fill="F3EFEB"/>
        </w:rPr>
        <w:t xml:space="preserve">logo-full.png</w:t>
      </w:r>
      <w:r>
        <w:t xml:space="preserve"> (everything).</w:t>
      </w:r>
    </w:p>
    <w:p>
      <w:pPr>
        <w:pStyle w:val="ListParagraph"/>
        <w:numPr>
          <w:ilvl w:val="0"/>
          <w:numId w:val="11"/>
        </w:numPr>
        <w:spacing w:after="80"/>
      </w:pPr>
      <w:r>
        <w:t xml:space="preserve">Run </w:t>
      </w:r>
      <w:r>
        <w:rPr>
          <w:rFonts w:ascii="Consolas" w:hAnsi="Consolas" w:cs="Consolas"/>
          <w:color w:val="5A0909"/>
          <w:sz w:val="19"/>
          <w:szCs w:val="19"/>
          <w:shd w:val="clear" w:color="auto" w:fill="F3EFEB"/>
        </w:rPr>
        <w:t xml:space="preserve">npm run icons</w:t>
      </w:r>
      <w:r>
        <w:t xml:space="preserve">. It rebuilds the favicon and app icons from </w:t>
      </w:r>
      <w:r>
        <w:rPr>
          <w:rFonts w:ascii="Consolas" w:hAnsi="Consolas" w:cs="Consolas"/>
          <w:color w:val="5A0909"/>
          <w:sz w:val="19"/>
          <w:szCs w:val="19"/>
          <w:shd w:val="clear" w:color="auto" w:fill="F3EFEB"/>
        </w:rPr>
        <w:t xml:space="preserve">logo-mark.png</w:t>
      </w:r>
      <w:r>
        <w:t xml:space="preserve"> (</w:t>
      </w:r>
      <w:r>
        <w:rPr>
          <w:rFonts w:ascii="Consolas" w:hAnsi="Consolas" w:cs="Consolas"/>
          <w:color w:val="5A0909"/>
          <w:sz w:val="19"/>
          <w:szCs w:val="19"/>
          <w:shd w:val="clear" w:color="auto" w:fill="F3EFEB"/>
        </w:rPr>
        <w:t xml:space="preserve">scripts/generate-icons.mjs</w:t>
      </w:r>
      <w:r>
        <w:t xml:space="preserve">).</w:t>
      </w:r>
    </w:p>
    <w:p>
      <w:pPr>
        <w:pStyle w:val="ListParagraph"/>
        <w:numPr>
          <w:ilvl w:val="0"/>
          <w:numId w:val="11"/>
        </w:numPr>
        <w:spacing w:after="80"/>
      </w:pPr>
      <w:r>
        <w:t xml:space="preserve">Replace the WhatsApp/Facebook share card </w:t>
      </w:r>
      <w:r>
        <w:rPr>
          <w:rFonts w:ascii="Consolas" w:hAnsi="Consolas" w:cs="Consolas"/>
          <w:color w:val="5A0909"/>
          <w:sz w:val="19"/>
          <w:szCs w:val="19"/>
          <w:shd w:val="clear" w:color="auto" w:fill="F3EFEB"/>
        </w:rPr>
        <w:t xml:space="preserve">public/images/share-card.jpg</w:t>
      </w:r>
      <w:r>
        <w:t xml:space="preserve"> (1200 × 630) if the logo changed.</w:t>
      </w:r>
    </w:p>
    <w:p>
      <w:pPr>
        <w:pStyle w:val="ListParagraph"/>
        <w:numPr>
          <w:ilvl w:val="0"/>
          <w:numId w:val="11"/>
        </w:numPr>
        <w:spacing w:after="80"/>
      </w:pPr>
      <w:r>
        <w:t xml:space="preserve">Keep </w:t>
      </w:r>
      <w:r>
        <w:rPr>
          <w:rFonts w:ascii="Consolas" w:hAnsi="Consolas" w:cs="Consolas"/>
          <w:color w:val="5A0909"/>
          <w:sz w:val="19"/>
          <w:szCs w:val="19"/>
          <w:shd w:val="clear" w:color="auto" w:fill="F3EFEB"/>
        </w:rPr>
        <w:t xml:space="preserve">public/images/rakt-response-logo.jpeg</w:t>
      </w:r>
      <w:r>
        <w:t xml:space="preserve">: older email templates may still show it.</w:t>
      </w:r>
    </w:p>
    <w:p>
      <w:pPr>
        <w:pStyle w:val="Heading2"/>
      </w:pPr>
      <w:bookmarkStart w:id="61" w:name="r10"/>
      <w:r>
        <w:t xml:space="preserve">12.10 Change the eligibility ranges</w:t>
      </w:r>
      <w:bookmarkEnd w:id="61"/>
    </w:p>
    <w:p>
      <w:pPr>
        <w:pStyle w:val="ListParagraph"/>
        <w:numPr>
          <w:ilvl w:val="0"/>
          <w:numId w:val="1"/>
        </w:numPr>
        <w:spacing w:after="60"/>
      </w:pPr>
      <w:r>
        <w:t xml:space="preserve">The homepage “Pick a check” ranges: </w:t>
      </w:r>
      <w:r>
        <w:rPr>
          <w:rFonts w:ascii="Consolas" w:hAnsi="Consolas" w:cs="Consolas"/>
          <w:color w:val="5A0909"/>
          <w:sz w:val="19"/>
          <w:szCs w:val="19"/>
          <w:shd w:val="clear" w:color="auto" w:fill="F3EFEB"/>
        </w:rPr>
        <w:t xml:space="preserve">CHECKS</w:t>
      </w:r>
      <w:r>
        <w:t xml:space="preserve"> in </w:t>
      </w:r>
      <w:r>
        <w:rPr>
          <w:rFonts w:ascii="Consolas" w:hAnsi="Consolas" w:cs="Consolas"/>
          <w:color w:val="5A0909"/>
          <w:sz w:val="19"/>
          <w:szCs w:val="19"/>
          <w:shd w:val="clear" w:color="auto" w:fill="F3EFEB"/>
        </w:rPr>
        <w:t xml:space="preserve">src/components/home/eligibility-explorer.tsx</w:t>
      </w:r>
      <w:r>
        <w:t xml:space="preserve">.</w:t>
      </w:r>
    </w:p>
    <w:p>
      <w:pPr>
        <w:pStyle w:val="ListParagraph"/>
        <w:numPr>
          <w:ilvl w:val="0"/>
          <w:numId w:val="1"/>
        </w:numPr>
        <w:spacing w:after="60"/>
      </w:pPr>
      <w:r>
        <w:t xml:space="preserve">The </w:t>
      </w:r>
      <w:r>
        <w:rPr>
          <w:rFonts w:ascii="Consolas" w:hAnsi="Consolas" w:cs="Consolas"/>
          <w:color w:val="5A0909"/>
          <w:sz w:val="19"/>
          <w:szCs w:val="19"/>
          <w:shd w:val="clear" w:color="auto" w:fill="F3EFEB"/>
        </w:rPr>
        <w:t xml:space="preserve">/eligibility</w:t>
      </w:r>
      <w:r>
        <w:t xml:space="preserve"> page: </w:t>
      </w:r>
      <w:r>
        <w:rPr>
          <w:rFonts w:ascii="Consolas" w:hAnsi="Consolas" w:cs="Consolas"/>
          <w:color w:val="5A0909"/>
          <w:sz w:val="19"/>
          <w:szCs w:val="19"/>
          <w:shd w:val="clear" w:color="auto" w:fill="F3EFEB"/>
        </w:rPr>
        <w:t xml:space="preserve">src/app/(site)/eligibility/page.tsx</w:t>
      </w:r>
      <w:r>
        <w:t xml:space="preserve">.</w:t>
      </w:r>
    </w:p>
    <w:p>
      <w:pPr>
        <w:pStyle w:val="ListParagraph"/>
        <w:numPr>
          <w:ilvl w:val="0"/>
          <w:numId w:val="1"/>
        </w:numPr>
        <w:spacing w:after="60"/>
      </w:pPr>
      <w:r>
        <w:t xml:space="preserve">The days before a donor can give again, which also decide who families see: no code, Admin → Settings (</w:t>
      </w:r>
      <w:r>
        <w:rPr>
          <w:rFonts w:ascii="Consolas" w:hAnsi="Consolas" w:cs="Consolas"/>
          <w:color w:val="5A0909"/>
          <w:sz w:val="19"/>
          <w:szCs w:val="19"/>
          <w:shd w:val="clear" w:color="auto" w:fill="F3EFEB"/>
        </w:rPr>
        <w:t xml:space="preserve">whole_blood_interval_days</w:t>
      </w:r>
      <w:r>
        <w:t xml:space="preserve">, </w:t>
      </w:r>
      <w:r>
        <w:rPr>
          <w:rFonts w:ascii="Consolas" w:hAnsi="Consolas" w:cs="Consolas"/>
          <w:color w:val="5A0909"/>
          <w:sz w:val="19"/>
          <w:szCs w:val="19"/>
          <w:shd w:val="clear" w:color="auto" w:fill="F3EFEB"/>
        </w:rPr>
        <w:t xml:space="preserve">apheresis_interval_days</w:t>
      </w:r>
      <w:r>
        <w:t xml:space="preserve">).</w:t>
      </w:r>
    </w:p>
    <w:p>
      <w:pPr>
        <w:pStyle w:val="ListParagraph"/>
        <w:numPr>
          <w:ilvl w:val="0"/>
          <w:numId w:val="1"/>
        </w:numPr>
        <w:spacing w:after="60"/>
      </w:pPr>
      <w:r>
        <w:t xml:space="preserve">Keep both pages in line with current Indian guidance. The site never answers yes or no; the blood centre decides.</w:t>
      </w:r>
    </w:p>
    <w:p>
      <w:pPr>
        <w:pStyle w:val="Heading2"/>
      </w:pPr>
      <w:bookmarkStart w:id="62" w:name="r11"/>
      <w:r>
        <w:t xml:space="preserve">12.11 Change organisation contacts, registration or limits (no code)</w:t>
      </w:r>
      <w:bookmarkEnd w:id="62"/>
    </w:p>
    <w:p>
      <w:r>
        <w:t xml:space="preserve">Admin → Settings (</w:t>
      </w:r>
      <w:r>
        <w:rPr>
          <w:rFonts w:ascii="Consolas" w:hAnsi="Consolas" w:cs="Consolas"/>
          <w:color w:val="5A0909"/>
          <w:sz w:val="19"/>
          <w:szCs w:val="19"/>
          <w:shd w:val="clear" w:color="auto" w:fill="F3EFEB"/>
        </w:rPr>
        <w:t xml:space="preserve">/admin/settings</w:t>
      </w:r>
      <w:r>
        <w:t xml:space="preserve">). Every change is written to the audit log. Public pages show the change within five minutes.</w:t>
      </w:r>
    </w:p>
    <w:p>
      <w:pPr>
        <w:pStyle w:val="Heading2"/>
      </w:pPr>
      <w:bookmarkStart w:id="63" w:name="r12"/>
      <w:r>
        <w:t xml:space="preserve">12.12 Make someone a volunteer or administrator (no code)</w:t>
      </w:r>
      <w:bookmarkEnd w:id="63"/>
    </w:p>
    <w:p>
      <w:pPr>
        <w:pStyle w:val="ListParagraph"/>
        <w:numPr>
          <w:ilvl w:val="0"/>
          <w:numId w:val="12"/>
        </w:numPr>
        <w:spacing w:after="80"/>
      </w:pPr>
      <w:r>
        <w:t xml:space="preserve">They sign up and confirm their email.</w:t>
      </w:r>
    </w:p>
    <w:p>
      <w:pPr>
        <w:pStyle w:val="ListParagraph"/>
        <w:numPr>
          <w:ilvl w:val="0"/>
          <w:numId w:val="12"/>
        </w:numPr>
        <w:spacing w:after="80"/>
      </w:pPr>
      <w:r>
        <w:t xml:space="preserve">Admin → Users &amp; roles (</w:t>
      </w:r>
      <w:r>
        <w:rPr>
          <w:rFonts w:ascii="Consolas" w:hAnsi="Consolas" w:cs="Consolas"/>
          <w:color w:val="5A0909"/>
          <w:sz w:val="19"/>
          <w:szCs w:val="19"/>
          <w:shd w:val="clear" w:color="auto" w:fill="F3EFEB"/>
        </w:rPr>
        <w:t xml:space="preserve">/admin/users</w:t>
      </w:r>
      <w:r>
        <w:t xml:space="preserve">): search by name or exact email, then choose Volunteer or Administrator.</w:t>
      </w:r>
    </w:p>
    <w:p>
      <w:pPr>
        <w:pStyle w:val="ListParagraph"/>
        <w:numPr>
          <w:ilvl w:val="0"/>
          <w:numId w:val="12"/>
        </w:numPr>
        <w:spacing w:after="80"/>
      </w:pPr>
      <w:r>
        <w:t xml:space="preserve">For volunteers, tick only what they need: “verify requests” (ticked by default) and “verify donations” (not ticked by default).</w:t>
      </w:r>
    </w:p>
    <w:p>
      <w:pPr>
        <w:pStyle w:val="ListParagraph"/>
        <w:numPr>
          <w:ilvl w:val="0"/>
          <w:numId w:val="12"/>
        </w:numPr>
        <w:spacing w:after="80"/>
      </w:pPr>
      <w:r>
        <w:t xml:space="preserve">To remove access, revoke the role on the same page. You can’t change your own role; another admin must.</w:t>
      </w:r>
    </w:p>
    <w:p>
      <w:pPr>
        <w:pStyle w:val="Heading2"/>
      </w:pPr>
      <w:bookmarkStart w:id="64" w:name="r13"/>
      <w:r>
        <w:t xml:space="preserve">12.13 Fix or remove records (no code)</w:t>
      </w:r>
      <w:bookmarkEnd w:id="6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1928"/>
        <w:gridCol w:w="4819"/>
        <w:gridCol w:w="2891"/>
      </w:tblGrid>
      <w:tr>
        <w:trPr>
          <w:cantSplit/>
          <w:tblHeader/>
        </w:trPr>
        <w:tc>
          <w:tcPr>
            <w:tcW w:w="1928" w:type="dxa"/>
            <w:shd w:val="clear" w:color="auto" w:fill="F2EAE5"/>
          </w:tcPr>
          <w:p>
            <w:pPr>
              <w:spacing w:before="0" w:after="40" w:line="252" w:lineRule="auto"/>
            </w:pPr>
            <w:r>
              <w:rPr>
                <w:b/>
                <w:sz w:val="19"/>
                <w:szCs w:val="19"/>
              </w:rPr>
              <w:t xml:space="preserve">Who</w:t>
            </w:r>
          </w:p>
        </w:tc>
        <w:tc>
          <w:tcPr>
            <w:tcW w:w="4819" w:type="dxa"/>
            <w:shd w:val="clear" w:color="auto" w:fill="F2EAE5"/>
          </w:tcPr>
          <w:p>
            <w:pPr>
              <w:spacing w:before="0" w:after="40" w:line="252" w:lineRule="auto"/>
            </w:pPr>
            <w:r>
              <w:rPr>
                <w:b/>
                <w:sz w:val="19"/>
                <w:szCs w:val="19"/>
              </w:rPr>
              <w:t xml:space="preserve">Can</w:t>
            </w:r>
          </w:p>
        </w:tc>
        <w:tc>
          <w:tcPr>
            <w:tcW w:w="2891" w:type="dxa"/>
            <w:shd w:val="clear" w:color="auto" w:fill="F2EAE5"/>
          </w:tcPr>
          <w:p>
            <w:pPr>
              <w:spacing w:before="0" w:after="40" w:line="252" w:lineRule="auto"/>
            </w:pPr>
            <w:r>
              <w:rPr>
                <w:b/>
                <w:sz w:val="19"/>
                <w:szCs w:val="19"/>
              </w:rPr>
              <w:t xml:space="preserve">Where</w:t>
            </w:r>
          </w:p>
        </w:tc>
      </w:tr>
      <w:tr>
        <w:trPr>
          <w:cantSplit/>
        </w:trPr>
        <w:tc>
          <w:tcPr>
            <w:tcW w:w="1928" w:type="dxa"/>
          </w:tcPr>
          <w:p>
            <w:pPr>
              <w:spacing w:before="0" w:after="40" w:line="252" w:lineRule="auto"/>
            </w:pPr>
            <w:r>
              <w:rPr>
                <w:sz w:val="19"/>
                <w:szCs w:val="19"/>
              </w:rPr>
              <w:t xml:space="preserve">Donor</w:t>
            </w:r>
          </w:p>
        </w:tc>
        <w:tc>
          <w:tcPr>
            <w:tcW w:w="4819" w:type="dxa"/>
          </w:tcPr>
          <w:p>
            <w:pPr>
              <w:spacing w:before="0" w:after="40" w:line="252" w:lineRule="auto"/>
            </w:pPr>
            <w:r>
              <w:rPr>
                <w:sz w:val="19"/>
                <w:szCs w:val="19"/>
              </w:rPr>
              <w:t xml:space="preserve">Edit or remove any of their own donation records. Editing a record that was already checked sends it back to “self-reported, pending” for a volunteer to check again.</w:t>
            </w:r>
          </w:p>
        </w:tc>
        <w:tc>
          <w:tcPr>
            <w:tcW w:w="2891" w:type="dxa"/>
          </w:tcPr>
          <w:p>
            <w:pPr>
              <w:spacing w:before="0" w:after="40" w:line="252" w:lineRule="auto"/>
            </w:pPr>
            <w:r>
              <w:rPr>
                <w:sz w:val="19"/>
                <w:szCs w:val="19"/>
              </w:rPr>
              <w:t xml:space="preserve">Donation history → Edit / Remove</w:t>
            </w:r>
          </w:p>
        </w:tc>
      </w:tr>
      <w:tr>
        <w:trPr>
          <w:cantSplit/>
        </w:trPr>
        <w:tc>
          <w:tcPr>
            <w:tcW w:w="1928" w:type="dxa"/>
          </w:tcPr>
          <w:p>
            <w:pPr>
              <w:spacing w:before="0" w:after="40" w:line="252" w:lineRule="auto"/>
            </w:pPr>
            <w:r>
              <w:rPr>
                <w:sz w:val="19"/>
                <w:szCs w:val="19"/>
              </w:rPr>
              <w:t xml:space="preserve">Volunteer with “verify donations”</w:t>
            </w:r>
          </w:p>
        </w:tc>
        <w:tc>
          <w:tcPr>
            <w:tcW w:w="4819" w:type="dxa"/>
          </w:tcPr>
          <w:p>
            <w:pPr>
              <w:spacing w:before="0" w:after="40" w:line="252" w:lineRule="auto"/>
            </w:pPr>
            <w:r>
              <w:rPr>
                <w:sz w:val="19"/>
                <w:szCs w:val="19"/>
              </w:rPr>
              <w:t xml:space="preserve">Correct any record’s details. The record keeps its status and the change is logged. Can’t delete.</w:t>
            </w:r>
          </w:p>
        </w:tc>
        <w:tc>
          <w:tcPr>
            <w:tcW w:w="2891" w:type="dxa"/>
          </w:tcPr>
          <w:p>
            <w:pPr>
              <w:spacing w:before="0" w:after="40" w:line="252" w:lineRule="auto"/>
            </w:pPr>
            <w:r>
              <w:rPr>
                <w:sz w:val="19"/>
                <w:szCs w:val="19"/>
              </w:rPr>
              <w:t xml:space="preserve">Volunteer → Donation records → Edit</w:t>
            </w:r>
          </w:p>
        </w:tc>
      </w:tr>
      <w:tr>
        <w:trPr>
          <w:cantSplit/>
        </w:trPr>
        <w:tc>
          <w:tcPr>
            <w:tcW w:w="1928" w:type="dxa"/>
          </w:tcPr>
          <w:p>
            <w:pPr>
              <w:spacing w:before="0" w:after="40" w:line="252" w:lineRule="auto"/>
            </w:pPr>
            <w:r>
              <w:rPr>
                <w:sz w:val="19"/>
                <w:szCs w:val="19"/>
              </w:rPr>
              <w:t xml:space="preserve">Administrator</w:t>
            </w:r>
          </w:p>
        </w:tc>
        <w:tc>
          <w:tcPr>
            <w:tcW w:w="4819" w:type="dxa"/>
          </w:tcPr>
          <w:p>
            <w:pPr>
              <w:spacing w:before="0" w:after="40" w:line="252" w:lineRule="auto"/>
            </w:pPr>
            <w:r>
              <w:rPr>
                <w:sz w:val="19"/>
                <w:szCs w:val="19"/>
              </w:rPr>
              <w:t xml:space="preserve">Edit or delete any donation record; permanently delete a blood request or a story. Everything is logged.</w:t>
            </w:r>
          </w:p>
        </w:tc>
        <w:tc>
          <w:tcPr>
            <w:tcW w:w="2891" w:type="dxa"/>
          </w:tcPr>
          <w:p>
            <w:pPr>
              <w:spacing w:before="0" w:after="40" w:line="252" w:lineRule="auto"/>
            </w:pPr>
            <w:r>
              <w:rPr>
                <w:sz w:val="19"/>
                <w:szCs w:val="19"/>
              </w:rPr>
              <w:t xml:space="preserve">Admin → Donations, or a donor’s page → Edit / Delete. A request’s page → “Delete this request”. A story’s page → “Delete this story”.</w:t>
            </w:r>
          </w:p>
        </w:tc>
      </w:tr>
    </w:tbl>
    <w:p>
      <w:pPr>
        <w:spacing w:after="80"/>
      </w:pPr>
    </w:p>
    <w:tbl>
      <w:tblPr>
        <w:tblW w:w="9638" w:type="dxa"/>
        <w:tblBorders>
          <w:top w:val="nil"/>
          <w:left w:val="single" w:sz="24" w:space="0" w:color="C62A2A"/>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FBF1EE"/>
          </w:tcPr>
          <w:p>
            <w:pPr>
              <w:spacing w:before="0" w:after="60"/>
            </w:pPr>
            <w:r>
              <w:rPr>
                <w:b/>
                <w:color w:val="C62A2A"/>
              </w:rPr>
              <w:t xml:space="preserve">Deleting is permanent</w:t>
            </w:r>
          </w:p>
          <w:p>
            <w:pPr>
              <w:spacing w:before="0" w:after="60"/>
            </w:pPr>
            <w:r>
              <w:t xml:space="preserve">To close a real request, change its status instead. To take a story off the site but keep its record, unpublish or archive it.</w:t>
            </w:r>
          </w:p>
        </w:tc>
      </w:tr>
    </w:tbl>
    <w:p>
      <w:pPr>
        <w:spacing w:after="80"/>
      </w:pPr>
    </w:p>
    <w:p>
      <w:pPr>
        <w:pStyle w:val="Heading2"/>
      </w:pPr>
      <w:bookmarkStart w:id="65" w:name="r14"/>
      <w:r>
        <w:t xml:space="preserve">12.14 Change the emails people receive</w:t>
      </w:r>
      <w:bookmarkEnd w:id="65"/>
    </w:p>
    <w:p>
      <w:pPr>
        <w:pStyle w:val="ListParagraph"/>
        <w:numPr>
          <w:ilvl w:val="0"/>
          <w:numId w:val="13"/>
        </w:numPr>
        <w:spacing w:after="80"/>
      </w:pPr>
      <w:r>
        <w:t xml:space="preserve">Edit the HTML in </w:t>
      </w:r>
      <w:r>
        <w:rPr>
          <w:rFonts w:ascii="Consolas" w:hAnsi="Consolas" w:cs="Consolas"/>
          <w:color w:val="5A0909"/>
          <w:sz w:val="19"/>
          <w:szCs w:val="19"/>
          <w:shd w:val="clear" w:color="auto" w:fill="F3EFEB"/>
        </w:rPr>
        <w:t xml:space="preserve">supabase/templates/</w:t>
      </w:r>
      <w:r>
        <w:t xml:space="preserve"> (</w:t>
      </w:r>
      <w:r>
        <w:rPr>
          <w:rFonts w:ascii="Consolas" w:hAnsi="Consolas" w:cs="Consolas"/>
          <w:color w:val="5A0909"/>
          <w:sz w:val="19"/>
          <w:szCs w:val="19"/>
          <w:shd w:val="clear" w:color="auto" w:fill="F3EFEB"/>
        </w:rPr>
        <w:t xml:space="preserve">confirmation.html</w:t>
      </w:r>
      <w:r>
        <w:t xml:space="preserve">, </w:t>
      </w:r>
      <w:r>
        <w:rPr>
          <w:rFonts w:ascii="Consolas" w:hAnsi="Consolas" w:cs="Consolas"/>
          <w:color w:val="5A0909"/>
          <w:sz w:val="19"/>
          <w:szCs w:val="19"/>
          <w:shd w:val="clear" w:color="auto" w:fill="F3EFEB"/>
        </w:rPr>
        <w:t xml:space="preserve">recovery.html</w:t>
      </w:r>
      <w:r>
        <w:t xml:space="preserve">, </w:t>
      </w:r>
      <w:r>
        <w:rPr>
          <w:rFonts w:ascii="Consolas" w:hAnsi="Consolas" w:cs="Consolas"/>
          <w:color w:val="5A0909"/>
          <w:sz w:val="19"/>
          <w:szCs w:val="19"/>
          <w:shd w:val="clear" w:color="auto" w:fill="F3EFEB"/>
        </w:rPr>
        <w:t xml:space="preserve">email-change.html</w:t>
      </w:r>
      <w:r>
        <w:t xml:space="preserve">). Keep the </w:t>
      </w:r>
      <w:r>
        <w:rPr>
          <w:rFonts w:ascii="Consolas" w:hAnsi="Consolas" w:cs="Consolas"/>
          <w:color w:val="5A0909"/>
          <w:sz w:val="19"/>
          <w:szCs w:val="19"/>
          <w:shd w:val="clear" w:color="auto" w:fill="F3EFEB"/>
        </w:rPr>
        <w:t xml:space="preserve">{{ .SiteURL }}/auth/confirm?token_hash={{ .TokenHash }}&amp;type=…</w:t>
      </w:r>
      <w:r>
        <w:t xml:space="preserve"> link exactly as it is.</w:t>
      </w:r>
    </w:p>
    <w:p>
      <w:pPr>
        <w:pStyle w:val="ListParagraph"/>
        <w:numPr>
          <w:ilvl w:val="0"/>
          <w:numId w:val="13"/>
        </w:numPr>
        <w:spacing w:after="80"/>
      </w:pPr>
      <w:r>
        <w:t xml:space="preserve">Live site: Supabase Dashboard → Authentication → Email Templates → paste the new HTML into the matching template → Save.</w:t>
      </w:r>
    </w:p>
    <w:p>
      <w:pPr>
        <w:pStyle w:val="ListParagraph"/>
        <w:numPr>
          <w:ilvl w:val="0"/>
          <w:numId w:val="13"/>
        </w:numPr>
        <w:spacing w:after="80"/>
      </w:pPr>
      <w:r>
        <w:t xml:space="preserve">Send yourself a test, e.g. with “Forgot password”.</w:t>
      </w:r>
    </w:p>
    <w:p>
      <w:pPr>
        <w:pStyle w:val="Heading2"/>
      </w:pPr>
      <w:bookmarkStart w:id="66" w:name="r15"/>
      <w:r>
        <w:t xml:space="preserve">12.15 Change the database</w:t>
      </w:r>
      <w:bookmarkEnd w:id="66"/>
    </w:p>
    <w:p>
      <w:pPr>
        <w:pStyle w:val="ListParagraph"/>
        <w:numPr>
          <w:ilvl w:val="0"/>
          <w:numId w:val="14"/>
        </w:numPr>
        <w:spacing w:after="80"/>
      </w:pPr>
      <w:r>
        <w:t xml:space="preserve">Never edit an existing migration. Create a new file in </w:t>
      </w:r>
      <w:r>
        <w:rPr>
          <w:rFonts w:ascii="Consolas" w:hAnsi="Consolas" w:cs="Consolas"/>
          <w:color w:val="5A0909"/>
          <w:sz w:val="19"/>
          <w:szCs w:val="19"/>
          <w:shd w:val="clear" w:color="auto" w:fill="F3EFEB"/>
        </w:rPr>
        <w:t xml:space="preserve">supabase/migrations/</w:t>
      </w:r>
      <w:r>
        <w:t xml:space="preserve"> whose name starts with a later date, e.g. </w:t>
      </w:r>
      <w:r>
        <w:rPr>
          <w:rFonts w:ascii="Consolas" w:hAnsi="Consolas" w:cs="Consolas"/>
          <w:color w:val="5A0909"/>
          <w:sz w:val="19"/>
          <w:szCs w:val="19"/>
          <w:shd w:val="clear" w:color="auto" w:fill="F3EFEB"/>
        </w:rPr>
        <w:t xml:space="preserve">20261020000100_short_name.sql</w:t>
      </w:r>
      <w:r>
        <w:t xml:space="preserve">.</w:t>
      </w:r>
    </w:p>
    <w:p>
      <w:pPr>
        <w:pStyle w:val="ListParagraph"/>
        <w:numPr>
          <w:ilvl w:val="0"/>
          <w:numId w:val="14"/>
        </w:numPr>
        <w:spacing w:after="80"/>
      </w:pPr>
      <w:r>
        <w:t xml:space="preserve">Write the SQL. New tables need RLS switched on, with policies. New functions need </w:t>
      </w:r>
      <w:r>
        <w:rPr>
          <w:rFonts w:ascii="Consolas" w:hAnsi="Consolas" w:cs="Consolas"/>
          <w:color w:val="5A0909"/>
          <w:sz w:val="19"/>
          <w:szCs w:val="19"/>
          <w:shd w:val="clear" w:color="auto" w:fill="F3EFEB"/>
        </w:rPr>
        <w:t xml:space="preserve">set search_path = ''</w:t>
      </w:r>
      <w:r>
        <w:t xml:space="preserve"> and must not be callable by anonymous visitors (copy the pattern at the end of </w:t>
      </w:r>
      <w:r>
        <w:rPr>
          <w:rFonts w:ascii="Consolas" w:hAnsi="Consolas" w:cs="Consolas"/>
          <w:color w:val="5A0909"/>
          <w:sz w:val="19"/>
          <w:szCs w:val="19"/>
          <w:shd w:val="clear" w:color="auto" w:fill="F3EFEB"/>
        </w:rPr>
        <w:t xml:space="preserve">20261016000100_record_editing.sql</w:t>
      </w:r>
      <w:r>
        <w:t xml:space="preserve">).</w:t>
      </w:r>
    </w:p>
    <w:p>
      <w:pPr>
        <w:pStyle w:val="ListParagraph"/>
        <w:numPr>
          <w:ilvl w:val="0"/>
          <w:numId w:val="14"/>
        </w:numPr>
        <w:spacing w:after="80"/>
      </w:pPr>
      <w:r>
        <w:t xml:space="preserve">Check it: </w:t>
      </w:r>
      <w:r>
        <w:rPr>
          <w:rFonts w:ascii="Consolas" w:hAnsi="Consolas" w:cs="Consolas"/>
          <w:color w:val="5A0909"/>
          <w:sz w:val="19"/>
          <w:szCs w:val="19"/>
          <w:shd w:val="clear" w:color="auto" w:fill="F3EFEB"/>
        </w:rPr>
        <w:t xml:space="preserve">npm run db:check</w:t>
      </w:r>
      <w:r>
        <w:t xml:space="preserve"> (does it apply?) and </w:t>
      </w:r>
      <w:r>
        <w:rPr>
          <w:rFonts w:ascii="Consolas" w:hAnsi="Consolas" w:cs="Consolas"/>
          <w:color w:val="5A0909"/>
          <w:sz w:val="19"/>
          <w:szCs w:val="19"/>
          <w:shd w:val="clear" w:color="auto" w:fill="F3EFEB"/>
        </w:rPr>
        <w:t xml:space="preserve">npm run test:db</w:t>
      </w:r>
      <w:r>
        <w:t xml:space="preserve"> (do the rules still hold?). Add tests in </w:t>
      </w:r>
      <w:r>
        <w:rPr>
          <w:rFonts w:ascii="Consolas" w:hAnsi="Consolas" w:cs="Consolas"/>
          <w:color w:val="5A0909"/>
          <w:sz w:val="19"/>
          <w:szCs w:val="19"/>
          <w:shd w:val="clear" w:color="auto" w:fill="F3EFEB"/>
        </w:rPr>
        <w:t xml:space="preserve">tests/db/</w:t>
      </w:r>
      <w:r>
        <w:t xml:space="preserve"> for new rules.</w:t>
      </w:r>
    </w:p>
    <w:p>
      <w:pPr>
        <w:pStyle w:val="ListParagraph"/>
        <w:numPr>
          <w:ilvl w:val="0"/>
          <w:numId w:val="14"/>
        </w:numPr>
        <w:spacing w:after="80"/>
      </w:pPr>
      <w:r>
        <w:t xml:space="preserve">Apply it on your computer: </w:t>
      </w:r>
      <w:r>
        <w:rPr>
          <w:rFonts w:ascii="Consolas" w:hAnsi="Consolas" w:cs="Consolas"/>
          <w:color w:val="5A0909"/>
          <w:sz w:val="19"/>
          <w:szCs w:val="19"/>
          <w:shd w:val="clear" w:color="auto" w:fill="F3EFEB"/>
        </w:rPr>
        <w:t xml:space="preserve">npx supabase@2.120.0 migration up --local</w:t>
      </w:r>
      <w:r>
        <w:t xml:space="preserve">.</w:t>
      </w:r>
    </w:p>
    <w:p>
      <w:pPr>
        <w:pStyle w:val="ListParagraph"/>
        <w:numPr>
          <w:ilvl w:val="0"/>
          <w:numId w:val="14"/>
        </w:numPr>
        <w:spacing w:after="80"/>
      </w:pPr>
      <w:r>
        <w:t xml:space="preserve">Production, </w:t>
      </w:r>
      <w:r>
        <w:rPr>
          <w:b/>
        </w:rPr>
        <w:t xml:space="preserve">before</w:t>
      </w:r>
      <w:r>
        <w:t xml:space="preserve"> pushing the code that needs it: </w:t>
      </w:r>
      <w:r>
        <w:rPr>
          <w:rFonts w:ascii="Consolas" w:hAnsi="Consolas" w:cs="Consolas"/>
          <w:color w:val="5A0909"/>
          <w:sz w:val="19"/>
          <w:szCs w:val="19"/>
          <w:shd w:val="clear" w:color="auto" w:fill="F3EFEB"/>
        </w:rPr>
        <w:t xml:space="preserve">npx supabase@2.120.0 db push --dry-run</w:t>
      </w:r>
      <w:r>
        <w:t xml:space="preserve">, then </w:t>
      </w:r>
      <w:r>
        <w:rPr>
          <w:rFonts w:ascii="Consolas" w:hAnsi="Consolas" w:cs="Consolas"/>
          <w:color w:val="5A0909"/>
          <w:sz w:val="19"/>
          <w:szCs w:val="19"/>
          <w:shd w:val="clear" w:color="auto" w:fill="F3EFEB"/>
        </w:rPr>
        <w:t xml:space="preserve">npx supabase@2.120.0 db push</w:t>
      </w:r>
      <w:r>
        <w:t xml:space="preserve">, then </w:t>
      </w:r>
      <w:r>
        <w:rPr>
          <w:rFonts w:ascii="Consolas" w:hAnsi="Consolas" w:cs="Consolas"/>
          <w:color w:val="5A0909"/>
          <w:sz w:val="19"/>
          <w:szCs w:val="19"/>
          <w:shd w:val="clear" w:color="auto" w:fill="F3EFEB"/>
        </w:rPr>
        <w:t xml:space="preserve">npx supabase@2.120.0 migration list --linked</w:t>
      </w:r>
      <w:r>
        <w:t xml:space="preserve">.</w:t>
      </w:r>
    </w:p>
    <w:p>
      <w:pPr>
        <w:pStyle w:val="ListParagraph"/>
        <w:numPr>
          <w:ilvl w:val="0"/>
          <w:numId w:val="14"/>
        </w:numPr>
        <w:spacing w:after="80"/>
      </w:pPr>
      <w:r>
        <w:t xml:space="preserve">Then commit and push the code.</w:t>
      </w:r>
    </w:p>
    <w:tbl>
      <w:tblPr>
        <w:tblW w:w="9638" w:type="dxa"/>
        <w:tblBorders>
          <w:top w:val="nil"/>
          <w:left w:val="single" w:sz="24" w:space="0" w:color="C62A2A"/>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FBF1EE"/>
          </w:tcPr>
          <w:p>
            <w:pPr>
              <w:spacing w:before="0" w:after="60"/>
            </w:pPr>
            <w:r>
              <w:rPr>
                <w:b/>
                <w:color w:val="C62A2A"/>
              </w:rPr>
              <w:t xml:space="preserve">Back up first</w:t>
            </w:r>
          </w:p>
          <w:p>
            <w:pPr>
              <w:spacing w:before="0" w:after="60"/>
            </w:pPr>
            <w:r>
              <w:t xml:space="preserve">Take a backup before any migration that deletes or rewrites data (</w:t>
            </w:r>
            <w:r>
              <w:rPr>
                <w:rFonts w:ascii="Consolas" w:hAnsi="Consolas" w:cs="Consolas"/>
                <w:color w:val="5A0909"/>
                <w:sz w:val="19"/>
                <w:szCs w:val="19"/>
                <w:shd w:val="clear" w:color="auto" w:fill="F3EFEB"/>
              </w:rPr>
              <w:t xml:space="preserve">docs/OPERATIONS.md</w:t>
            </w:r>
            <w:r>
              <w:t xml:space="preserve">).</w:t>
            </w:r>
          </w:p>
        </w:tc>
      </w:tr>
    </w:tbl>
    <w:p>
      <w:pPr>
        <w:spacing w:after="80"/>
      </w:pPr>
    </w:p>
    <w:p>
      <w:pPr>
        <w:pStyle w:val="Heading2"/>
      </w:pPr>
      <w:bookmarkStart w:id="67" w:name="r16"/>
      <w:r>
        <w:t xml:space="preserve">12.16 Change environment variables (keys and addresses)</w:t>
      </w:r>
      <w:bookmarkEnd w:id="67"/>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855"/>
        <w:gridCol w:w="4048"/>
        <w:gridCol w:w="1735"/>
      </w:tblGrid>
      <w:tr>
        <w:trPr>
          <w:cantSplit/>
          <w:tblHeader/>
        </w:trPr>
        <w:tc>
          <w:tcPr>
            <w:tcW w:w="3855" w:type="dxa"/>
            <w:shd w:val="clear" w:color="auto" w:fill="F2EAE5"/>
          </w:tcPr>
          <w:p>
            <w:pPr>
              <w:spacing w:before="0" w:after="40" w:line="252" w:lineRule="auto"/>
            </w:pPr>
            <w:r>
              <w:rPr>
                <w:b/>
                <w:sz w:val="19"/>
                <w:szCs w:val="19"/>
              </w:rPr>
              <w:t xml:space="preserve">Variable</w:t>
            </w:r>
          </w:p>
        </w:tc>
        <w:tc>
          <w:tcPr>
            <w:tcW w:w="4048" w:type="dxa"/>
            <w:shd w:val="clear" w:color="auto" w:fill="F2EAE5"/>
          </w:tcPr>
          <w:p>
            <w:pPr>
              <w:spacing w:before="0" w:after="40" w:line="252" w:lineRule="auto"/>
            </w:pPr>
            <w:r>
              <w:rPr>
                <w:b/>
                <w:sz w:val="19"/>
                <w:szCs w:val="19"/>
              </w:rPr>
              <w:t xml:space="preserve">What it is</w:t>
            </w:r>
          </w:p>
        </w:tc>
        <w:tc>
          <w:tcPr>
            <w:tcW w:w="1735" w:type="dxa"/>
            <w:shd w:val="clear" w:color="auto" w:fill="F2EAE5"/>
          </w:tcPr>
          <w:p>
            <w:pPr>
              <w:spacing w:before="0" w:after="40" w:line="252" w:lineRule="auto"/>
            </w:pPr>
            <w:r>
              <w:rPr>
                <w:b/>
                <w:sz w:val="19"/>
                <w:szCs w:val="19"/>
              </w:rPr>
              <w:t xml:space="preserve">Secret?</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NEXT_PUBLIC_SITE_URL</w:t>
            </w:r>
          </w:p>
        </w:tc>
        <w:tc>
          <w:tcPr>
            <w:tcW w:w="4048" w:type="dxa"/>
          </w:tcPr>
          <w:p>
            <w:pPr>
              <w:spacing w:before="0" w:after="40" w:line="252" w:lineRule="auto"/>
            </w:pPr>
            <w:r>
              <w:rPr>
                <w:sz w:val="19"/>
                <w:szCs w:val="19"/>
              </w:rPr>
              <w:t xml:space="preserve">The live address, used in emails and links.</w:t>
            </w:r>
          </w:p>
        </w:tc>
        <w:tc>
          <w:tcPr>
            <w:tcW w:w="1735" w:type="dxa"/>
          </w:tcPr>
          <w:p>
            <w:pPr>
              <w:spacing w:before="0" w:after="40" w:line="252" w:lineRule="auto"/>
            </w:pPr>
            <w:r>
              <w:rPr>
                <w:sz w:val="19"/>
                <w:szCs w:val="19"/>
              </w:rPr>
              <w:t xml:space="preserve">No</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NEXT_PUBLIC_SUPABASE_URL</w:t>
            </w:r>
            <w:r>
              <w:rPr>
                <w:sz w:val="19"/>
                <w:szCs w:val="19"/>
              </w:rPr>
              <w:t xml:space="preserve">, </w:t>
            </w:r>
            <w:r>
              <w:rPr>
                <w:rFonts w:ascii="Consolas" w:hAnsi="Consolas" w:cs="Consolas"/>
                <w:color w:val="5A0909"/>
                <w:sz w:val="17"/>
                <w:szCs w:val="17"/>
                <w:shd w:val="clear" w:color="auto" w:fill="F3EFEB"/>
              </w:rPr>
              <w:t xml:space="preserve">NEXT_PUBLIC_SUPABASE_ANON_KEY</w:t>
            </w:r>
          </w:p>
        </w:tc>
        <w:tc>
          <w:tcPr>
            <w:tcW w:w="4048" w:type="dxa"/>
          </w:tcPr>
          <w:p>
            <w:pPr>
              <w:spacing w:before="0" w:after="40" w:line="252" w:lineRule="auto"/>
            </w:pPr>
            <w:r>
              <w:rPr>
                <w:sz w:val="19"/>
                <w:szCs w:val="19"/>
              </w:rPr>
              <w:t xml:space="preserve">Which Supabase project, and its public key (safe because RLS protects the data).</w:t>
            </w:r>
          </w:p>
        </w:tc>
        <w:tc>
          <w:tcPr>
            <w:tcW w:w="1735" w:type="dxa"/>
          </w:tcPr>
          <w:p>
            <w:pPr>
              <w:spacing w:before="0" w:after="40" w:line="252" w:lineRule="auto"/>
            </w:pPr>
            <w:r>
              <w:rPr>
                <w:sz w:val="19"/>
                <w:szCs w:val="19"/>
              </w:rPr>
              <w:t xml:space="preserve">No</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SUPABASE_SERVICE_ROLE_KEY</w:t>
            </w:r>
          </w:p>
        </w:tc>
        <w:tc>
          <w:tcPr>
            <w:tcW w:w="4048" w:type="dxa"/>
          </w:tcPr>
          <w:p>
            <w:pPr>
              <w:spacing w:before="0" w:after="40" w:line="252" w:lineRule="auto"/>
            </w:pPr>
            <w:r>
              <w:rPr>
                <w:sz w:val="19"/>
                <w:szCs w:val="19"/>
              </w:rPr>
              <w:t xml:space="preserve">Full database access, used only to delete logins when an admin processes a deletion.</w:t>
            </w:r>
          </w:p>
        </w:tc>
        <w:tc>
          <w:tcPr>
            <w:tcW w:w="1735" w:type="dxa"/>
          </w:tcPr>
          <w:p>
            <w:pPr>
              <w:spacing w:before="0" w:after="40" w:line="252" w:lineRule="auto"/>
            </w:pPr>
            <w:r>
              <w:rPr>
                <w:b/>
                <w:sz w:val="19"/>
                <w:szCs w:val="19"/>
              </w:rPr>
              <w:t xml:space="preserve">Yes.</w:t>
            </w:r>
            <w:r>
              <w:rPr>
                <w:sz w:val="19"/>
                <w:szCs w:val="19"/>
              </w:rPr>
              <w:t xml:space="preserve"> Server only; never </w:t>
            </w:r>
            <w:r>
              <w:rPr>
                <w:rFonts w:ascii="Consolas" w:hAnsi="Consolas" w:cs="Consolas"/>
                <w:color w:val="5A0909"/>
                <w:sz w:val="17"/>
                <w:szCs w:val="17"/>
                <w:shd w:val="clear" w:color="auto" w:fill="F3EFEB"/>
              </w:rPr>
              <w:t xml:space="preserve">NEXT_PUBLIC_</w:t>
            </w:r>
            <w:r>
              <w:rPr>
                <w:sz w:val="19"/>
                <w:szCs w:val="19"/>
              </w:rPr>
              <w:t xml:space="preserve">.</w:t>
            </w:r>
          </w:p>
        </w:tc>
      </w:tr>
      <w:tr>
        <w:trPr>
          <w:cantSplit/>
        </w:trPr>
        <w:tc>
          <w:tcPr>
            <w:tcW w:w="3855" w:type="dxa"/>
          </w:tcPr>
          <w:p>
            <w:pPr>
              <w:spacing w:before="0" w:after="40" w:line="252" w:lineRule="auto"/>
            </w:pPr>
            <w:r>
              <w:rPr>
                <w:rFonts w:ascii="Consolas" w:hAnsi="Consolas" w:cs="Consolas"/>
                <w:color w:val="5A0909"/>
                <w:sz w:val="17"/>
                <w:szCs w:val="17"/>
                <w:shd w:val="clear" w:color="auto" w:fill="F3EFEB"/>
              </w:rPr>
              <w:t xml:space="preserve">NEXT_PUBLIC_ENABLE_MAP</w:t>
            </w:r>
          </w:p>
        </w:tc>
        <w:tc>
          <w:tcPr>
            <w:tcW w:w="4048" w:type="dxa"/>
          </w:tcPr>
          <w:p>
            <w:pPr>
              <w:spacing w:before="0" w:after="40" w:line="252" w:lineRule="auto"/>
            </w:pPr>
            <w:r>
              <w:rPr>
                <w:sz w:val="19"/>
                <w:szCs w:val="19"/>
              </w:rPr>
              <w:t xml:space="preserve">Show or hide the optional map.</w:t>
            </w:r>
          </w:p>
        </w:tc>
        <w:tc>
          <w:tcPr>
            <w:tcW w:w="1735" w:type="dxa"/>
          </w:tcPr>
          <w:p>
            <w:pPr>
              <w:spacing w:before="0" w:after="40" w:line="252" w:lineRule="auto"/>
            </w:pPr>
            <w:r>
              <w:rPr>
                <w:sz w:val="19"/>
                <w:szCs w:val="19"/>
              </w:rPr>
              <w:t xml:space="preserve">No</w:t>
            </w:r>
          </w:p>
        </w:tc>
      </w:tr>
    </w:tbl>
    <w:p>
      <w:pPr>
        <w:spacing w:after="80"/>
      </w:pPr>
    </w:p>
    <w:p>
      <w:r>
        <w:t xml:space="preserve">On your computer they go in </w:t>
      </w:r>
      <w:r>
        <w:rPr>
          <w:rFonts w:ascii="Consolas" w:hAnsi="Consolas" w:cs="Consolas"/>
          <w:color w:val="5A0909"/>
          <w:sz w:val="19"/>
          <w:szCs w:val="19"/>
          <w:shd w:val="clear" w:color="auto" w:fill="F3EFEB"/>
        </w:rPr>
        <w:t xml:space="preserve">.env.local</w:t>
      </w:r>
      <w:r>
        <w:t xml:space="preserve"> (never committed). For the live site: Vercel → Project → Settings → Environment Variables, then redeploy, because </w:t>
      </w:r>
      <w:r>
        <w:rPr>
          <w:rFonts w:ascii="Consolas" w:hAnsi="Consolas" w:cs="Consolas"/>
          <w:color w:val="5A0909"/>
          <w:sz w:val="19"/>
          <w:szCs w:val="19"/>
          <w:shd w:val="clear" w:color="auto" w:fill="F3EFEB"/>
        </w:rPr>
        <w:t xml:space="preserve">NEXT_PUBLIC_</w:t>
      </w:r>
      <w:r>
        <w:t xml:space="preserve"> values are baked into the build.</w:t>
      </w:r>
    </w:p>
    <w:p>
      <w:pPr>
        <w:pStyle w:val="Heading2"/>
      </w:pPr>
      <w:bookmarkStart w:id="68" w:name="r17"/>
      <w:r>
        <w:t xml:space="preserve">12.17 Download data as CSV (no code)</w:t>
      </w:r>
      <w:bookmarkEnd w:id="68"/>
    </w:p>
    <w:p>
      <w:r>
        <w:t xml:space="preserve">Admin → Analytics, or the Export CSV button on Admin → Requests. Exports never include phone numbers, email addresses, PIN codes or coordinates, and every export is logged.</w:t>
      </w:r>
    </w:p>
    <w:p>
      <w:pPr>
        <w:pStyle w:val="Heading1"/>
      </w:pPr>
      <w:bookmarkStart w:id="69" w:name="s13"/>
      <w:r>
        <w:t xml:space="preserve">13. Tests and checks</w:t>
      </w:r>
      <w:bookmarkEnd w:id="69"/>
    </w:p>
    <w:p>
      <w:r>
        <w:t xml:space="preserve">Tests are small programs that check the site still works. Run them before every push.</w:t>
      </w:r>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506"/>
        <w:gridCol w:w="5783"/>
        <w:gridCol w:w="1349"/>
      </w:tblGrid>
      <w:tr>
        <w:trPr>
          <w:cantSplit/>
          <w:tblHeader/>
        </w:trPr>
        <w:tc>
          <w:tcPr>
            <w:tcW w:w="2506" w:type="dxa"/>
            <w:shd w:val="clear" w:color="auto" w:fill="F2EAE5"/>
          </w:tcPr>
          <w:p>
            <w:pPr>
              <w:spacing w:before="0" w:after="40" w:line="252" w:lineRule="auto"/>
            </w:pPr>
            <w:r>
              <w:rPr>
                <w:b/>
                <w:sz w:val="19"/>
                <w:szCs w:val="19"/>
              </w:rPr>
              <w:t xml:space="preserve">Command</w:t>
            </w:r>
          </w:p>
        </w:tc>
        <w:tc>
          <w:tcPr>
            <w:tcW w:w="5783" w:type="dxa"/>
            <w:shd w:val="clear" w:color="auto" w:fill="F2EAE5"/>
          </w:tcPr>
          <w:p>
            <w:pPr>
              <w:spacing w:before="0" w:after="40" w:line="252" w:lineRule="auto"/>
            </w:pPr>
            <w:r>
              <w:rPr>
                <w:b/>
                <w:sz w:val="19"/>
                <w:szCs w:val="19"/>
              </w:rPr>
              <w:t xml:space="preserve">What it checks</w:t>
            </w:r>
          </w:p>
        </w:tc>
        <w:tc>
          <w:tcPr>
            <w:tcW w:w="1349" w:type="dxa"/>
            <w:shd w:val="clear" w:color="auto" w:fill="F2EAE5"/>
          </w:tcPr>
          <w:p>
            <w:pPr>
              <w:spacing w:before="0" w:after="40" w:line="252" w:lineRule="auto"/>
            </w:pPr>
            <w:r>
              <w:rPr>
                <w:b/>
                <w:sz w:val="19"/>
                <w:szCs w:val="19"/>
              </w:rPr>
              <w:t xml:space="preserve">Time</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lint</w:t>
            </w:r>
          </w:p>
        </w:tc>
        <w:tc>
          <w:tcPr>
            <w:tcW w:w="5783" w:type="dxa"/>
          </w:tcPr>
          <w:p>
            <w:pPr>
              <w:spacing w:before="0" w:after="40" w:line="252" w:lineRule="auto"/>
            </w:pPr>
            <w:r>
              <w:rPr>
                <w:sz w:val="19"/>
                <w:szCs w:val="19"/>
              </w:rPr>
              <w:t xml:space="preserve">Code style and common mistakes.</w:t>
            </w:r>
          </w:p>
        </w:tc>
        <w:tc>
          <w:tcPr>
            <w:tcW w:w="1349" w:type="dxa"/>
          </w:tcPr>
          <w:p>
            <w:pPr>
              <w:spacing w:before="0" w:after="40" w:line="252" w:lineRule="auto"/>
            </w:pPr>
            <w:r>
              <w:rPr>
                <w:sz w:val="19"/>
                <w:szCs w:val="19"/>
              </w:rPr>
              <w:t xml:space="preserve">~30 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typecheck</w:t>
            </w:r>
          </w:p>
        </w:tc>
        <w:tc>
          <w:tcPr>
            <w:tcW w:w="5783" w:type="dxa"/>
          </w:tcPr>
          <w:p>
            <w:pPr>
              <w:spacing w:before="0" w:after="40" w:line="252" w:lineRule="auto"/>
            </w:pPr>
            <w:r>
              <w:rPr>
                <w:sz w:val="19"/>
                <w:szCs w:val="19"/>
              </w:rPr>
              <w:t xml:space="preserve">Types: catches misspelt names and wrong data shapes.</w:t>
            </w:r>
          </w:p>
        </w:tc>
        <w:tc>
          <w:tcPr>
            <w:tcW w:w="1349" w:type="dxa"/>
          </w:tcPr>
          <w:p>
            <w:pPr>
              <w:spacing w:before="0" w:after="40" w:line="252" w:lineRule="auto"/>
            </w:pPr>
            <w:r>
              <w:rPr>
                <w:sz w:val="19"/>
                <w:szCs w:val="19"/>
              </w:rPr>
              <w:t xml:space="preserve">~30 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test:unit</w:t>
            </w:r>
          </w:p>
        </w:tc>
        <w:tc>
          <w:tcPr>
            <w:tcW w:w="5783" w:type="dxa"/>
          </w:tcPr>
          <w:p>
            <w:pPr>
              <w:spacing w:before="0" w:after="40" w:line="252" w:lineRule="auto"/>
            </w:pPr>
            <w:r>
              <w:rPr>
                <w:sz w:val="19"/>
                <w:szCs w:val="19"/>
              </w:rPr>
              <w:t xml:space="preserve">Helpers: validation, phone numbers, translation placeholders, images, donation logic.</w:t>
            </w:r>
          </w:p>
        </w:tc>
        <w:tc>
          <w:tcPr>
            <w:tcW w:w="1349" w:type="dxa"/>
          </w:tcPr>
          <w:p>
            <w:pPr>
              <w:spacing w:before="0" w:after="40" w:line="252" w:lineRule="auto"/>
            </w:pPr>
            <w:r>
              <w:rPr>
                <w:sz w:val="19"/>
                <w:szCs w:val="19"/>
              </w:rPr>
              <w:t xml:space="preserve">seconds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test:db</w:t>
            </w:r>
          </w:p>
        </w:tc>
        <w:tc>
          <w:tcPr>
            <w:tcW w:w="5783" w:type="dxa"/>
          </w:tcPr>
          <w:p>
            <w:pPr>
              <w:spacing w:before="0" w:after="40" w:line="252" w:lineRule="auto"/>
            </w:pPr>
            <w:r>
              <w:rPr>
                <w:sz w:val="19"/>
                <w:szCs w:val="19"/>
              </w:rPr>
              <w:t xml:space="preserve">The database rules on a real Postgres in memory: who can read or change what, every migration. On this laptop use </w:t>
            </w:r>
            <w:r>
              <w:rPr>
                <w:rFonts w:ascii="Consolas" w:hAnsi="Consolas" w:cs="Consolas"/>
                <w:color w:val="5A0909"/>
                <w:sz w:val="17"/>
                <w:szCs w:val="17"/>
                <w:shd w:val="clear" w:color="auto" w:fill="F3EFEB"/>
              </w:rPr>
              <w:t xml:space="preserve">npx vitest run --project db --maxWorkers=1</w:t>
            </w:r>
            <w:r>
              <w:rPr>
                <w:sz w:val="19"/>
                <w:szCs w:val="19"/>
              </w:rPr>
              <w:t xml:space="preserve">.</w:t>
            </w:r>
          </w:p>
        </w:tc>
        <w:tc>
          <w:tcPr>
            <w:tcW w:w="1349" w:type="dxa"/>
          </w:tcPr>
          <w:p>
            <w:pPr>
              <w:spacing w:before="0" w:after="40" w:line="252" w:lineRule="auto"/>
            </w:pPr>
            <w:r>
              <w:rPr>
                <w:sz w:val="19"/>
                <w:szCs w:val="19"/>
              </w:rPr>
              <w:t xml:space="preserve">1–3 min</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db:check</w:t>
            </w:r>
          </w:p>
        </w:tc>
        <w:tc>
          <w:tcPr>
            <w:tcW w:w="5783" w:type="dxa"/>
          </w:tcPr>
          <w:p>
            <w:pPr>
              <w:spacing w:before="0" w:after="40" w:line="252" w:lineRule="auto"/>
            </w:pPr>
            <w:r>
              <w:rPr>
                <w:sz w:val="19"/>
                <w:szCs w:val="19"/>
              </w:rPr>
              <w:t xml:space="preserve">All migrations apply cleanly.</w:t>
            </w:r>
          </w:p>
        </w:tc>
        <w:tc>
          <w:tcPr>
            <w:tcW w:w="1349" w:type="dxa"/>
          </w:tcPr>
          <w:p>
            <w:pPr>
              <w:spacing w:before="0" w:after="40" w:line="252" w:lineRule="auto"/>
            </w:pPr>
            <w:r>
              <w:rPr>
                <w:sz w:val="19"/>
                <w:szCs w:val="19"/>
              </w:rPr>
              <w:t xml:space="preserve">seconds</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check</w:t>
            </w:r>
          </w:p>
        </w:tc>
        <w:tc>
          <w:tcPr>
            <w:tcW w:w="5783" w:type="dxa"/>
          </w:tcPr>
          <w:p>
            <w:pPr>
              <w:spacing w:before="0" w:after="40" w:line="252" w:lineRule="auto"/>
            </w:pPr>
            <w:r>
              <w:rPr>
                <w:sz w:val="19"/>
                <w:szCs w:val="19"/>
              </w:rPr>
              <w:t xml:space="preserve">lint + typecheck + all Vitest tests together.</w:t>
            </w:r>
          </w:p>
        </w:tc>
        <w:tc>
          <w:tcPr>
            <w:tcW w:w="1349" w:type="dxa"/>
          </w:tcPr>
          <w:p>
            <w:pPr>
              <w:spacing w:before="0" w:after="40" w:line="252" w:lineRule="auto"/>
            </w:pPr>
            <w:r>
              <w:rPr>
                <w:sz w:val="19"/>
                <w:szCs w:val="19"/>
              </w:rPr>
              <w:t xml:space="preserve">a few min</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build</w:t>
            </w:r>
          </w:p>
        </w:tc>
        <w:tc>
          <w:tcPr>
            <w:tcW w:w="5783" w:type="dxa"/>
          </w:tcPr>
          <w:p>
            <w:pPr>
              <w:spacing w:before="0" w:after="40" w:line="252" w:lineRule="auto"/>
            </w:pPr>
            <w:r>
              <w:rPr>
                <w:sz w:val="19"/>
                <w:szCs w:val="19"/>
              </w:rPr>
              <w:t xml:space="preserve">Builds the real site, exactly as Vercel will.</w:t>
            </w:r>
          </w:p>
        </w:tc>
        <w:tc>
          <w:tcPr>
            <w:tcW w:w="1349" w:type="dxa"/>
          </w:tcPr>
          <w:p>
            <w:pPr>
              <w:spacing w:before="0" w:after="40" w:line="252" w:lineRule="auto"/>
            </w:pPr>
            <w:r>
              <w:rPr>
                <w:sz w:val="19"/>
                <w:szCs w:val="19"/>
              </w:rPr>
              <w:t xml:space="preserve">1–3 min</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test:e2e</w:t>
            </w:r>
          </w:p>
        </w:tc>
        <w:tc>
          <w:tcPr>
            <w:tcW w:w="5783" w:type="dxa"/>
          </w:tcPr>
          <w:p>
            <w:pPr>
              <w:spacing w:before="0" w:after="40" w:line="252" w:lineRule="auto"/>
            </w:pPr>
            <w:r>
              <w:rPr>
                <w:sz w:val="19"/>
                <w:szCs w:val="19"/>
              </w:rPr>
              <w:t xml:space="preserve">Clicks through the built site in a browser: pages, menus, forms, security headers, phone layouts. No database needed (see Appendix B).</w:t>
            </w:r>
          </w:p>
        </w:tc>
        <w:tc>
          <w:tcPr>
            <w:tcW w:w="1349" w:type="dxa"/>
          </w:tcPr>
          <w:p>
            <w:pPr>
              <w:spacing w:before="0" w:after="40" w:line="252" w:lineRule="auto"/>
            </w:pPr>
            <w:r>
              <w:rPr>
                <w:sz w:val="19"/>
                <w:szCs w:val="19"/>
              </w:rPr>
              <w:t xml:space="preserve">~3 min</w:t>
            </w:r>
          </w:p>
        </w:tc>
      </w:tr>
      <w:tr>
        <w:trPr>
          <w:cantSplit/>
        </w:trPr>
        <w:tc>
          <w:tcPr>
            <w:tcW w:w="2506" w:type="dxa"/>
          </w:tcPr>
          <w:p>
            <w:pPr>
              <w:spacing w:before="0" w:after="40" w:line="252" w:lineRule="auto"/>
            </w:pPr>
            <w:r>
              <w:rPr>
                <w:rFonts w:ascii="Consolas" w:hAnsi="Consolas" w:cs="Consolas"/>
                <w:color w:val="5A0909"/>
                <w:sz w:val="17"/>
                <w:szCs w:val="17"/>
                <w:shd w:val="clear" w:color="auto" w:fill="F3EFEB"/>
              </w:rPr>
              <w:t xml:space="preserve">npm run test:live</w:t>
            </w:r>
          </w:p>
        </w:tc>
        <w:tc>
          <w:tcPr>
            <w:tcW w:w="5783" w:type="dxa"/>
          </w:tcPr>
          <w:p>
            <w:pPr>
              <w:spacing w:before="0" w:after="40" w:line="252" w:lineRule="auto"/>
            </w:pPr>
            <w:r>
              <w:rPr>
                <w:sz w:val="19"/>
                <w:szCs w:val="19"/>
              </w:rPr>
              <w:t xml:space="preserve">Full journeys on your computer’s database: sign-up → request → volunteer → admin, Hindi everywhere, a quality sweep. Never against production.</w:t>
            </w:r>
          </w:p>
        </w:tc>
        <w:tc>
          <w:tcPr>
            <w:tcW w:w="1349" w:type="dxa"/>
          </w:tcPr>
          <w:p>
            <w:pPr>
              <w:spacing w:before="0" w:after="40" w:line="252" w:lineRule="auto"/>
            </w:pPr>
            <w:r>
              <w:rPr>
                <w:sz w:val="19"/>
                <w:szCs w:val="19"/>
              </w:rPr>
              <w:t xml:space="preserve">~10 min</w:t>
            </w:r>
          </w:p>
        </w:tc>
      </w:tr>
    </w:tbl>
    <w:p>
      <w:pPr>
        <w:spacing w:after="80"/>
      </w:pPr>
    </w:p>
    <w:p>
      <w:pPr>
        <w:pStyle w:val="Heading2"/>
      </w:pPr>
      <w:bookmarkStart w:id="70" w:name="s13_1"/>
      <w:r>
        <w:t xml:space="preserve">What the test folders cover</w:t>
      </w:r>
      <w:bookmarkEnd w:id="70"/>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120"/>
        <w:gridCol w:w="7518"/>
      </w:tblGrid>
      <w:tr>
        <w:trPr>
          <w:cantSplit/>
          <w:tblHeader/>
        </w:trPr>
        <w:tc>
          <w:tcPr>
            <w:tcW w:w="2120" w:type="dxa"/>
            <w:shd w:val="clear" w:color="auto" w:fill="F2EAE5"/>
          </w:tcPr>
          <w:p>
            <w:pPr>
              <w:spacing w:before="0" w:after="40" w:line="252" w:lineRule="auto"/>
            </w:pPr>
            <w:r>
              <w:rPr>
                <w:b/>
                <w:sz w:val="19"/>
                <w:szCs w:val="19"/>
              </w:rPr>
              <w:t xml:space="preserve">Folder</w:t>
            </w:r>
          </w:p>
        </w:tc>
        <w:tc>
          <w:tcPr>
            <w:tcW w:w="7518" w:type="dxa"/>
            <w:shd w:val="clear" w:color="auto" w:fill="F2EAE5"/>
          </w:tcPr>
          <w:p>
            <w:pPr>
              <w:spacing w:before="0" w:after="40" w:line="252" w:lineRule="auto"/>
            </w:pPr>
            <w:r>
              <w:rPr>
                <w:b/>
                <w:sz w:val="19"/>
                <w:szCs w:val="19"/>
              </w:rPr>
              <w:t xml:space="preserve">Covers</w:t>
            </w:r>
          </w:p>
        </w:tc>
      </w:tr>
      <w:tr>
        <w:trPr>
          <w:cantSplit/>
        </w:trPr>
        <w:tc>
          <w:tcPr>
            <w:tcW w:w="2120" w:type="dxa"/>
          </w:tcPr>
          <w:p>
            <w:pPr>
              <w:spacing w:before="0" w:after="40" w:line="252" w:lineRule="auto"/>
            </w:pPr>
            <w:r>
              <w:rPr>
                <w:rFonts w:ascii="Consolas" w:hAnsi="Consolas" w:cs="Consolas"/>
                <w:color w:val="5A0909"/>
                <w:sz w:val="17"/>
                <w:szCs w:val="17"/>
                <w:shd w:val="clear" w:color="auto" w:fill="F3EFEB"/>
              </w:rPr>
              <w:t xml:space="preserve">tests/unit/</w:t>
            </w:r>
          </w:p>
        </w:tc>
        <w:tc>
          <w:tcPr>
            <w:tcW w:w="7518" w:type="dxa"/>
          </w:tcPr>
          <w:p>
            <w:pPr>
              <w:spacing w:before="0" w:after="40" w:line="252" w:lineRule="auto"/>
            </w:pPr>
            <w:r>
              <w:rPr>
                <w:sz w:val="19"/>
                <w:szCs w:val="19"/>
              </w:rPr>
              <w:t xml:space="preserve">Small helpers: validation, phone numbers, translation placeholders, images, donation logic.</w:t>
            </w:r>
          </w:p>
        </w:tc>
      </w:tr>
      <w:tr>
        <w:trPr>
          <w:cantSplit/>
        </w:trPr>
        <w:tc>
          <w:tcPr>
            <w:tcW w:w="2120" w:type="dxa"/>
          </w:tcPr>
          <w:p>
            <w:pPr>
              <w:spacing w:before="0" w:after="40" w:line="252" w:lineRule="auto"/>
            </w:pPr>
            <w:r>
              <w:rPr>
                <w:rFonts w:ascii="Consolas" w:hAnsi="Consolas" w:cs="Consolas"/>
                <w:color w:val="5A0909"/>
                <w:sz w:val="17"/>
                <w:szCs w:val="17"/>
                <w:shd w:val="clear" w:color="auto" w:fill="F3EFEB"/>
              </w:rPr>
              <w:t xml:space="preserve">tests/db/</w:t>
            </w:r>
          </w:p>
        </w:tc>
        <w:tc>
          <w:tcPr>
            <w:tcW w:w="7518" w:type="dxa"/>
          </w:tcPr>
          <w:p>
            <w:pPr>
              <w:spacing w:before="0" w:after="40" w:line="252" w:lineRule="auto"/>
            </w:pPr>
            <w:r>
              <w:rPr>
                <w:sz w:val="19"/>
                <w:szCs w:val="19"/>
              </w:rPr>
              <w:t xml:space="preserve">Database rules: accounts and roles, donations and requests, record editing, stories, privacy and data checks, the query contract (every column the code uses exists), consistency (screen options match database rules), seed data.</w:t>
            </w:r>
          </w:p>
        </w:tc>
      </w:tr>
      <w:tr>
        <w:trPr>
          <w:cantSplit/>
        </w:trPr>
        <w:tc>
          <w:tcPr>
            <w:tcW w:w="2120" w:type="dxa"/>
          </w:tcPr>
          <w:p>
            <w:pPr>
              <w:spacing w:before="0" w:after="40" w:line="252" w:lineRule="auto"/>
            </w:pPr>
            <w:r>
              <w:rPr>
                <w:rFonts w:ascii="Consolas" w:hAnsi="Consolas" w:cs="Consolas"/>
                <w:color w:val="5A0909"/>
                <w:sz w:val="17"/>
                <w:szCs w:val="17"/>
                <w:shd w:val="clear" w:color="auto" w:fill="F3EFEB"/>
              </w:rPr>
              <w:t xml:space="preserve">tests/e2e/</w:t>
            </w:r>
          </w:p>
        </w:tc>
        <w:tc>
          <w:tcPr>
            <w:tcW w:w="7518" w:type="dxa"/>
          </w:tcPr>
          <w:p>
            <w:pPr>
              <w:spacing w:before="0" w:after="40" w:line="252" w:lineRule="auto"/>
            </w:pPr>
            <w:r>
              <w:rPr>
                <w:sz w:val="19"/>
                <w:szCs w:val="19"/>
              </w:rPr>
              <w:t xml:space="preserve">The public site in a browser: journeys, phone layouts, 44 px touch targets, no other platform names.</w:t>
            </w:r>
          </w:p>
        </w:tc>
      </w:tr>
      <w:tr>
        <w:trPr>
          <w:cantSplit/>
        </w:trPr>
        <w:tc>
          <w:tcPr>
            <w:tcW w:w="2120" w:type="dxa"/>
          </w:tcPr>
          <w:p>
            <w:pPr>
              <w:spacing w:before="0" w:after="40" w:line="252" w:lineRule="auto"/>
            </w:pPr>
            <w:r>
              <w:rPr>
                <w:rFonts w:ascii="Consolas" w:hAnsi="Consolas" w:cs="Consolas"/>
                <w:color w:val="5A0909"/>
                <w:sz w:val="17"/>
                <w:szCs w:val="17"/>
                <w:shd w:val="clear" w:color="auto" w:fill="F3EFEB"/>
              </w:rPr>
              <w:t xml:space="preserve">tests/e2e-live/</w:t>
            </w:r>
          </w:p>
        </w:tc>
        <w:tc>
          <w:tcPr>
            <w:tcW w:w="7518" w:type="dxa"/>
          </w:tcPr>
          <w:p>
            <w:pPr>
              <w:spacing w:before="0" w:after="40" w:line="252" w:lineRule="auto"/>
            </w:pPr>
            <w:r>
              <w:rPr>
                <w:sz w:val="19"/>
                <w:szCs w:val="19"/>
              </w:rPr>
              <w:t xml:space="preserve">Multi-role journeys, every page in Hindi and a quality sweep, against your computer’s Supabase.</w:t>
            </w:r>
          </w:p>
        </w:tc>
      </w:tr>
    </w:tbl>
    <w:p>
      <w:pPr>
        <w:spacing w:after="80"/>
      </w:pPr>
    </w:p>
    <w:p>
      <w:pPr>
        <w:pStyle w:val="Heading1"/>
      </w:pPr>
      <w:bookmarkStart w:id="71" w:name="s14"/>
      <w:r>
        <w:t xml:space="preserve">14. Publishing and going back</w:t>
      </w:r>
      <w:bookmarkEnd w:id="71"/>
    </w:p>
    <w:p>
      <w:pPr>
        <w:pStyle w:val="Heading2"/>
      </w:pPr>
      <w:bookmarkStart w:id="72" w:name="s14_1"/>
      <w:r>
        <w:t xml:space="preserve">How publishing works</w:t>
      </w:r>
      <w:bookmarkEnd w:id="72"/>
    </w:p>
    <w:p>
      <w:pPr>
        <w:pStyle w:val="ListParagraph"/>
        <w:numPr>
          <w:ilvl w:val="0"/>
          <w:numId w:val="1"/>
        </w:numPr>
        <w:spacing w:after="60"/>
      </w:pPr>
      <w:r>
        <w:t xml:space="preserve">Vercel builds and publishes every push to </w:t>
      </w:r>
      <w:r>
        <w:rPr>
          <w:rFonts w:ascii="Consolas" w:hAnsi="Consolas" w:cs="Consolas"/>
          <w:color w:val="5A0909"/>
          <w:sz w:val="19"/>
          <w:szCs w:val="19"/>
          <w:shd w:val="clear" w:color="auto" w:fill="F3EFEB"/>
        </w:rPr>
        <w:t xml:space="preserve">main</w:t>
      </w:r>
      <w:r>
        <w:t xml:space="preserve">, usually within two minutes. Pushes to other branches normally get a private preview link instead (Vercel → Deployments).</w:t>
      </w:r>
    </w:p>
    <w:p>
      <w:pPr>
        <w:pStyle w:val="ListParagraph"/>
        <w:numPr>
          <w:ilvl w:val="0"/>
          <w:numId w:val="1"/>
        </w:numPr>
        <w:spacing w:after="60"/>
      </w:pPr>
      <w:r>
        <w:t xml:space="preserve">Vercel only publishes commits from recognised authors; this repository is already set up with Sachin’s GitHub address.</w:t>
      </w:r>
    </w:p>
    <w:p>
      <w:pPr>
        <w:pStyle w:val="ListParagraph"/>
        <w:numPr>
          <w:ilvl w:val="0"/>
          <w:numId w:val="1"/>
        </w:numPr>
        <w:spacing w:after="60"/>
      </w:pPr>
      <w:r>
        <w:t xml:space="preserve">If the code needs a database change, the migration goes to production first (recipe 12.15).</w:t>
      </w:r>
    </w:p>
    <w:p>
      <w:pPr>
        <w:pStyle w:val="Heading2"/>
      </w:pPr>
      <w:bookmarkStart w:id="73" w:name="s14_2"/>
      <w:r>
        <w:t xml:space="preserve">The safe routine</w:t>
      </w:r>
      <w:bookmarkEnd w:id="73"/>
    </w:p>
    <w:p>
      <w:pPr>
        <w:pStyle w:val="ListParagraph"/>
        <w:numPr>
          <w:ilvl w:val="0"/>
          <w:numId w:val="15"/>
        </w:numPr>
        <w:spacing w:after="80"/>
      </w:pPr>
      <w:r>
        <w:rPr>
          <w:rFonts w:ascii="Consolas" w:hAnsi="Consolas" w:cs="Consolas"/>
          <w:color w:val="5A0909"/>
          <w:sz w:val="19"/>
          <w:szCs w:val="19"/>
          <w:shd w:val="clear" w:color="auto" w:fill="F3EFEB"/>
        </w:rPr>
        <w:t xml:space="preserve">git switch -c my-change</w:t>
      </w:r>
      <w:r>
        <w:t xml:space="preserve"> (a new branch).</w:t>
      </w:r>
    </w:p>
    <w:p>
      <w:pPr>
        <w:pStyle w:val="ListParagraph"/>
        <w:numPr>
          <w:ilvl w:val="0"/>
          <w:numId w:val="15"/>
        </w:numPr>
        <w:spacing w:after="80"/>
      </w:pPr>
      <w:r>
        <w:t xml:space="preserve">Make the change, then check it on your computer in English and Hindi and at phone width.</w:t>
      </w:r>
    </w:p>
    <w:p>
      <w:pPr>
        <w:pStyle w:val="ListParagraph"/>
        <w:numPr>
          <w:ilvl w:val="0"/>
          <w:numId w:val="15"/>
        </w:numPr>
        <w:spacing w:after="80"/>
      </w:pPr>
      <w:r>
        <w:t xml:space="preserve">Run </w:t>
      </w:r>
      <w:r>
        <w:rPr>
          <w:rFonts w:ascii="Consolas" w:hAnsi="Consolas" w:cs="Consolas"/>
          <w:color w:val="5A0909"/>
          <w:sz w:val="19"/>
          <w:szCs w:val="19"/>
          <w:shd w:val="clear" w:color="auto" w:fill="F3EFEB"/>
        </w:rPr>
        <w:t xml:space="preserve">npm run check</w:t>
      </w:r>
      <w:r>
        <w:t xml:space="preserve"> and </w:t>
      </w:r>
      <w:r>
        <w:rPr>
          <w:rFonts w:ascii="Consolas" w:hAnsi="Consolas" w:cs="Consolas"/>
          <w:color w:val="5A0909"/>
          <w:sz w:val="19"/>
          <w:szCs w:val="19"/>
          <w:shd w:val="clear" w:color="auto" w:fill="F3EFEB"/>
        </w:rPr>
        <w:t xml:space="preserve">npm run build</w:t>
      </w:r>
      <w:r>
        <w:t xml:space="preserve">.</w:t>
      </w:r>
    </w:p>
    <w:p>
      <w:pPr>
        <w:pStyle w:val="ListParagraph"/>
        <w:numPr>
          <w:ilvl w:val="0"/>
          <w:numId w:val="15"/>
        </w:numPr>
        <w:spacing w:after="80"/>
      </w:pPr>
      <w:r>
        <w:t xml:space="preserve">Commit on the branch, merge into </w:t>
      </w:r>
      <w:r>
        <w:rPr>
          <w:rFonts w:ascii="Consolas" w:hAnsi="Consolas" w:cs="Consolas"/>
          <w:color w:val="5A0909"/>
          <w:sz w:val="19"/>
          <w:szCs w:val="19"/>
          <w:shd w:val="clear" w:color="auto" w:fill="F3EFEB"/>
        </w:rPr>
        <w:t xml:space="preserve">main</w:t>
      </w:r>
      <w:r>
        <w:t xml:space="preserve"> and push (commands in Appendix B).</w:t>
      </w:r>
    </w:p>
    <w:p>
      <w:pPr>
        <w:pStyle w:val="ListParagraph"/>
        <w:numPr>
          <w:ilvl w:val="0"/>
          <w:numId w:val="15"/>
        </w:numPr>
        <w:spacing w:after="80"/>
      </w:pPr>
      <w:r>
        <w:t xml:space="preserve">Open the live site and check what you changed.</w:t>
      </w:r>
    </w:p>
    <w:p>
      <w:pPr>
        <w:pStyle w:val="Heading2"/>
      </w:pPr>
      <w:bookmarkStart w:id="74" w:name="s14_3"/>
      <w:r>
        <w:t xml:space="preserve">Going back if something breaks</w:t>
      </w:r>
      <w:bookmarkEnd w:id="7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120"/>
        <w:gridCol w:w="2506"/>
        <w:gridCol w:w="5012"/>
      </w:tblGrid>
      <w:tr>
        <w:trPr>
          <w:cantSplit/>
          <w:tblHeader/>
        </w:trPr>
        <w:tc>
          <w:tcPr>
            <w:tcW w:w="2120" w:type="dxa"/>
            <w:shd w:val="clear" w:color="auto" w:fill="F2EAE5"/>
          </w:tcPr>
          <w:p>
            <w:pPr>
              <w:spacing w:before="0" w:after="40" w:line="252" w:lineRule="auto"/>
            </w:pPr>
            <w:r>
              <w:rPr>
                <w:b/>
                <w:sz w:val="19"/>
                <w:szCs w:val="19"/>
              </w:rPr>
              <w:t xml:space="preserve">Option</w:t>
            </w:r>
          </w:p>
        </w:tc>
        <w:tc>
          <w:tcPr>
            <w:tcW w:w="2506" w:type="dxa"/>
            <w:shd w:val="clear" w:color="auto" w:fill="F2EAE5"/>
          </w:tcPr>
          <w:p>
            <w:pPr>
              <w:spacing w:before="0" w:after="40" w:line="252" w:lineRule="auto"/>
            </w:pPr>
            <w:r>
              <w:rPr>
                <w:b/>
                <w:sz w:val="19"/>
                <w:szCs w:val="19"/>
              </w:rPr>
              <w:t xml:space="preserve">When</w:t>
            </w:r>
          </w:p>
        </w:tc>
        <w:tc>
          <w:tcPr>
            <w:tcW w:w="5012" w:type="dxa"/>
            <w:shd w:val="clear" w:color="auto" w:fill="F2EAE5"/>
          </w:tcPr>
          <w:p>
            <w:pPr>
              <w:spacing w:before="0" w:after="40" w:line="252" w:lineRule="auto"/>
            </w:pPr>
            <w:r>
              <w:rPr>
                <w:b/>
                <w:sz w:val="19"/>
                <w:szCs w:val="19"/>
              </w:rPr>
              <w:t xml:space="preserve">How</w:t>
            </w:r>
          </w:p>
        </w:tc>
      </w:tr>
      <w:tr>
        <w:trPr>
          <w:cantSplit/>
        </w:trPr>
        <w:tc>
          <w:tcPr>
            <w:tcW w:w="2120" w:type="dxa"/>
          </w:tcPr>
          <w:p>
            <w:pPr>
              <w:spacing w:before="0" w:after="40" w:line="252" w:lineRule="auto"/>
            </w:pPr>
            <w:r>
              <w:rPr>
                <w:sz w:val="19"/>
                <w:szCs w:val="19"/>
              </w:rPr>
              <w:t xml:space="preserve">Vercel Instant Rollback</w:t>
            </w:r>
          </w:p>
        </w:tc>
        <w:tc>
          <w:tcPr>
            <w:tcW w:w="2506" w:type="dxa"/>
          </w:tcPr>
          <w:p>
            <w:pPr>
              <w:spacing w:before="0" w:after="40" w:line="252" w:lineRule="auto"/>
            </w:pPr>
            <w:r>
              <w:rPr>
                <w:sz w:val="19"/>
                <w:szCs w:val="19"/>
              </w:rPr>
              <w:t xml:space="preserve">Fastest: the new version broke something.</w:t>
            </w:r>
          </w:p>
        </w:tc>
        <w:tc>
          <w:tcPr>
            <w:tcW w:w="5012" w:type="dxa"/>
          </w:tcPr>
          <w:p>
            <w:pPr>
              <w:spacing w:before="0" w:after="40" w:line="252" w:lineRule="auto"/>
            </w:pPr>
            <w:r>
              <w:rPr>
                <w:sz w:val="19"/>
                <w:szCs w:val="19"/>
              </w:rPr>
              <w:t xml:space="preserve">Vercel → Project → Deployments → the last good production deployment → “…” → Instant Rollback (or Promote to Production). Takes seconds and doesn’t touch git. The free plan may only allow going back one deployment.</w:t>
            </w:r>
          </w:p>
        </w:tc>
      </w:tr>
      <w:tr>
        <w:trPr>
          <w:cantSplit/>
        </w:trPr>
        <w:tc>
          <w:tcPr>
            <w:tcW w:w="2120" w:type="dxa"/>
          </w:tcPr>
          <w:p>
            <w:pPr>
              <w:spacing w:before="0" w:after="40" w:line="252" w:lineRule="auto"/>
            </w:pPr>
            <w:r>
              <w:rPr>
                <w:rFonts w:ascii="Consolas" w:hAnsi="Consolas" w:cs="Consolas"/>
                <w:color w:val="5A0909"/>
                <w:sz w:val="17"/>
                <w:szCs w:val="17"/>
                <w:shd w:val="clear" w:color="auto" w:fill="F3EFEB"/>
              </w:rPr>
              <w:t xml:space="preserve">git revert</w:t>
            </w:r>
          </w:p>
        </w:tc>
        <w:tc>
          <w:tcPr>
            <w:tcW w:w="2506" w:type="dxa"/>
          </w:tcPr>
          <w:p>
            <w:pPr>
              <w:spacing w:before="0" w:after="40" w:line="252" w:lineRule="auto"/>
            </w:pPr>
            <w:r>
              <w:rPr>
                <w:sz w:val="19"/>
                <w:szCs w:val="19"/>
              </w:rPr>
              <w:t xml:space="preserve">Undo a change in the code history.</w:t>
            </w:r>
          </w:p>
        </w:tc>
        <w:tc>
          <w:tcPr>
            <w:tcW w:w="5012" w:type="dxa"/>
          </w:tcPr>
          <w:p>
            <w:pPr>
              <w:spacing w:before="0" w:after="40" w:line="252" w:lineRule="auto"/>
            </w:pPr>
            <w:r>
              <w:rPr>
                <w:rFonts w:ascii="Consolas" w:hAnsi="Consolas" w:cs="Consolas"/>
                <w:color w:val="5A0909"/>
                <w:sz w:val="17"/>
                <w:szCs w:val="17"/>
                <w:shd w:val="clear" w:color="auto" w:fill="F3EFEB"/>
              </w:rPr>
              <w:t xml:space="preserve">git revert &lt;commit&gt;</w:t>
            </w:r>
            <w:r>
              <w:rPr>
                <w:sz w:val="19"/>
                <w:szCs w:val="19"/>
              </w:rPr>
              <w:t xml:space="preserve"> then </w:t>
            </w:r>
            <w:r>
              <w:rPr>
                <w:rFonts w:ascii="Consolas" w:hAnsi="Consolas" w:cs="Consolas"/>
                <w:color w:val="5A0909"/>
                <w:sz w:val="17"/>
                <w:szCs w:val="17"/>
                <w:shd w:val="clear" w:color="auto" w:fill="F3EFEB"/>
              </w:rPr>
              <w:t xml:space="preserve">git push</w:t>
            </w:r>
            <w:r>
              <w:rPr>
                <w:sz w:val="19"/>
                <w:szCs w:val="19"/>
              </w:rPr>
              <w:t xml:space="preserve">; Vercel publishes the undone version.</w:t>
            </w:r>
          </w:p>
        </w:tc>
      </w:tr>
      <w:tr>
        <w:trPr>
          <w:cantSplit/>
        </w:trPr>
        <w:tc>
          <w:tcPr>
            <w:tcW w:w="2120" w:type="dxa"/>
          </w:tcPr>
          <w:p>
            <w:pPr>
              <w:spacing w:before="0" w:after="40" w:line="252" w:lineRule="auto"/>
            </w:pPr>
            <w:r>
              <w:rPr>
                <w:sz w:val="19"/>
                <w:szCs w:val="19"/>
              </w:rPr>
              <w:t xml:space="preserve">Tag </w:t>
            </w:r>
            <w:r>
              <w:rPr>
                <w:rFonts w:ascii="Consolas" w:hAnsi="Consolas" w:cs="Consolas"/>
                <w:color w:val="5A0909"/>
                <w:sz w:val="17"/>
                <w:szCs w:val="17"/>
                <w:shd w:val="clear" w:color="auto" w:fill="F3EFEB"/>
              </w:rPr>
              <w:t xml:space="preserve">live-2026-10-16</w:t>
            </w:r>
          </w:p>
        </w:tc>
        <w:tc>
          <w:tcPr>
            <w:tcW w:w="2506" w:type="dxa"/>
          </w:tcPr>
          <w:p>
            <w:pPr>
              <w:spacing w:before="0" w:after="40" w:line="252" w:lineRule="auto"/>
            </w:pPr>
            <w:r>
              <w:rPr>
                <w:sz w:val="19"/>
                <w:szCs w:val="19"/>
              </w:rPr>
              <w:t xml:space="preserve">The version live before the 17 October 2026 update (donation editing, lighter homepage).</w:t>
            </w:r>
          </w:p>
        </w:tc>
        <w:tc>
          <w:tcPr>
            <w:tcW w:w="5012" w:type="dxa"/>
          </w:tcPr>
          <w:p>
            <w:pPr>
              <w:spacing w:before="0" w:after="40" w:line="252" w:lineRule="auto"/>
            </w:pPr>
            <w:r>
              <w:rPr>
                <w:rFonts w:ascii="Consolas" w:hAnsi="Consolas" w:cs="Consolas"/>
                <w:color w:val="5A0909"/>
                <w:sz w:val="17"/>
                <w:szCs w:val="17"/>
                <w:shd w:val="clear" w:color="auto" w:fill="F3EFEB"/>
              </w:rPr>
              <w:t xml:space="preserve">git switch -c look-back live-2026-10-16</w:t>
            </w:r>
          </w:p>
        </w:tc>
      </w:tr>
      <w:tr>
        <w:trPr>
          <w:cantSplit/>
        </w:trPr>
        <w:tc>
          <w:tcPr>
            <w:tcW w:w="2120" w:type="dxa"/>
          </w:tcPr>
          <w:p>
            <w:pPr>
              <w:spacing w:before="0" w:after="40" w:line="252" w:lineRule="auto"/>
            </w:pPr>
            <w:r>
              <w:rPr>
                <w:sz w:val="19"/>
                <w:szCs w:val="19"/>
              </w:rPr>
              <w:t xml:space="preserve">Tag </w:t>
            </w:r>
            <w:r>
              <w:rPr>
                <w:rFonts w:ascii="Consolas" w:hAnsi="Consolas" w:cs="Consolas"/>
                <w:color w:val="5A0909"/>
                <w:sz w:val="17"/>
                <w:szCs w:val="17"/>
                <w:shd w:val="clear" w:color="auto" w:fill="F3EFEB"/>
              </w:rPr>
              <w:t xml:space="preserve">live-before-redesign</w:t>
            </w:r>
          </w:p>
        </w:tc>
        <w:tc>
          <w:tcPr>
            <w:tcW w:w="2506" w:type="dxa"/>
          </w:tcPr>
          <w:p>
            <w:pPr>
              <w:spacing w:before="0" w:after="40" w:line="252" w:lineRule="auto"/>
            </w:pPr>
            <w:r>
              <w:rPr>
                <w:sz w:val="19"/>
                <w:szCs w:val="19"/>
              </w:rPr>
              <w:t xml:space="preserve">The version live before the 2026 redesign.</w:t>
            </w:r>
          </w:p>
        </w:tc>
        <w:tc>
          <w:tcPr>
            <w:tcW w:w="5012" w:type="dxa"/>
          </w:tcPr>
          <w:p>
            <w:pPr>
              <w:spacing w:before="0" w:after="40" w:line="252" w:lineRule="auto"/>
            </w:pPr>
            <w:r>
              <w:rPr>
                <w:rFonts w:ascii="Consolas" w:hAnsi="Consolas" w:cs="Consolas"/>
                <w:color w:val="5A0909"/>
                <w:sz w:val="17"/>
                <w:szCs w:val="17"/>
                <w:shd w:val="clear" w:color="auto" w:fill="F3EFEB"/>
              </w:rPr>
              <w:t xml:space="preserve">git switch -c old-site live-before-redesign</w:t>
            </w:r>
          </w:p>
        </w:tc>
      </w:tr>
      <w:tr>
        <w:trPr>
          <w:cantSplit/>
        </w:trPr>
        <w:tc>
          <w:tcPr>
            <w:tcW w:w="2120" w:type="dxa"/>
          </w:tcPr>
          <w:p>
            <w:pPr>
              <w:spacing w:before="0" w:after="40" w:line="252" w:lineRule="auto"/>
            </w:pPr>
            <w:r>
              <w:rPr>
                <w:sz w:val="19"/>
                <w:szCs w:val="19"/>
              </w:rPr>
              <w:t xml:space="preserve">Tag </w:t>
            </w:r>
            <w:r>
              <w:rPr>
                <w:rFonts w:ascii="Consolas" w:hAnsi="Consolas" w:cs="Consolas"/>
                <w:color w:val="5A0909"/>
                <w:sz w:val="17"/>
                <w:szCs w:val="17"/>
                <w:shd w:val="clear" w:color="auto" w:fill="F3EFEB"/>
              </w:rPr>
              <w:t xml:space="preserve">first-version</w:t>
            </w:r>
          </w:p>
        </w:tc>
        <w:tc>
          <w:tcPr>
            <w:tcW w:w="2506" w:type="dxa"/>
          </w:tcPr>
          <w:p>
            <w:pPr>
              <w:spacing w:before="0" w:after="40" w:line="252" w:lineRule="auto"/>
            </w:pPr>
            <w:r>
              <w:rPr>
                <w:sz w:val="19"/>
                <w:szCs w:val="19"/>
              </w:rPr>
              <w:t xml:space="preserve">The very first version of the site.</w:t>
            </w:r>
          </w:p>
        </w:tc>
        <w:tc>
          <w:tcPr>
            <w:tcW w:w="5012" w:type="dxa"/>
          </w:tcPr>
          <w:p>
            <w:pPr>
              <w:spacing w:before="0" w:after="40" w:line="252" w:lineRule="auto"/>
            </w:pPr>
            <w:r>
              <w:rPr>
                <w:rFonts w:ascii="Consolas" w:hAnsi="Consolas" w:cs="Consolas"/>
                <w:color w:val="5A0909"/>
                <w:sz w:val="17"/>
                <w:szCs w:val="17"/>
                <w:shd w:val="clear" w:color="auto" w:fill="F3EFEB"/>
              </w:rPr>
              <w:t xml:space="preserve">git switch -c first-look first-version</w:t>
            </w:r>
          </w:p>
        </w:tc>
      </w:tr>
    </w:tbl>
    <w:p>
      <w:pPr>
        <w:spacing w:after="80"/>
      </w:pPr>
    </w:p>
    <w:tbl>
      <w:tblPr>
        <w:tblW w:w="9638" w:type="dxa"/>
        <w:tblBorders>
          <w:top w:val="nil"/>
          <w:left w:val="single" w:sz="24" w:space="0" w:color="C62A2A"/>
          <w:bottom w:val="nil"/>
          <w:right w:val="nil"/>
          <w:insideH w:val="nil"/>
          <w:insideV w:val="nil"/>
        </w:tblBorders>
        <w:tblLayout w:type="fixed"/>
        <w:tblCellMar>
          <w:top w:w="110" w:type="dxa"/>
          <w:left w:w="180" w:type="dxa"/>
          <w:bottom w:w="70" w:type="dxa"/>
          <w:right w:w="160" w:type="dxa"/>
        </w:tblCellMar>
      </w:tblPr>
      <w:tblGrid>
        <w:gridCol w:w="9638"/>
      </w:tblGrid>
      <w:tr>
        <w:trPr>
          <w:cantSplit/>
        </w:trPr>
        <w:tc>
          <w:tcPr>
            <w:tcW w:w="9638" w:type="dxa"/>
            <w:shd w:val="clear" w:color="auto" w:fill="FBF1EE"/>
          </w:tcPr>
          <w:p>
            <w:pPr>
              <w:spacing w:before="0" w:after="60"/>
            </w:pPr>
            <w:r>
              <w:rPr>
                <w:b/>
                <w:color w:val="C62A2A"/>
              </w:rPr>
              <w:t xml:space="preserve">Rollback only changes the website code</w:t>
            </w:r>
          </w:p>
          <w:p>
            <w:pPr>
              <w:spacing w:before="0" w:after="60"/>
            </w:pPr>
            <w:r>
              <w:t xml:space="preserve">Database migrations stay applied. That is fine while each migration keeps working with the older code, as all of them have so far. If one ever doesn’t, write a new migration that undoes it.</w:t>
            </w:r>
          </w:p>
        </w:tc>
      </w:tr>
    </w:tbl>
    <w:p>
      <w:pPr>
        <w:spacing w:after="80"/>
      </w:pPr>
    </w:p>
    <w:p>
      <w:pPr>
        <w:pStyle w:val="Heading1"/>
      </w:pPr>
      <w:bookmarkStart w:id="75" w:name="s15"/>
      <w:r>
        <w:t xml:space="preserve">15. Rules that must never break</w:t>
      </w:r>
      <w:bookmarkEnd w:id="75"/>
    </w:p>
    <w:p>
      <w:pPr>
        <w:pStyle w:val="ListParagraph"/>
        <w:numPr>
          <w:ilvl w:val="0"/>
          <w:numId w:val="1"/>
        </w:numPr>
        <w:spacing w:after="60"/>
      </w:pPr>
      <w:r>
        <w:t xml:space="preserve">Never commit secrets: </w:t>
      </w:r>
      <w:r>
        <w:rPr>
          <w:rFonts w:ascii="Consolas" w:hAnsi="Consolas" w:cs="Consolas"/>
          <w:color w:val="5A0909"/>
          <w:sz w:val="19"/>
          <w:szCs w:val="19"/>
          <w:shd w:val="clear" w:color="auto" w:fill="F3EFEB"/>
        </w:rPr>
        <w:t xml:space="preserve">.env.local</w:t>
      </w:r>
      <w:r>
        <w:t xml:space="preserve">, the service-role key, passwords. Keys live in </w:t>
      </w:r>
      <w:r>
        <w:rPr>
          <w:rFonts w:ascii="Consolas" w:hAnsi="Consolas" w:cs="Consolas"/>
          <w:color w:val="5A0909"/>
          <w:sz w:val="19"/>
          <w:szCs w:val="19"/>
          <w:shd w:val="clear" w:color="auto" w:fill="F3EFEB"/>
        </w:rPr>
        <w:t xml:space="preserve">.env.local</w:t>
      </w:r>
      <w:r>
        <w:t xml:space="preserve"> and in Vercel only.</w:t>
      </w:r>
    </w:p>
    <w:p>
      <w:pPr>
        <w:pStyle w:val="ListParagraph"/>
        <w:numPr>
          <w:ilvl w:val="0"/>
          <w:numId w:val="1"/>
        </w:numPr>
        <w:spacing w:after="60"/>
      </w:pPr>
      <w:r>
        <w:t xml:space="preserve">Never put </w:t>
      </w:r>
      <w:r>
        <w:rPr>
          <w:rFonts w:ascii="Consolas" w:hAnsi="Consolas" w:cs="Consolas"/>
          <w:color w:val="5A0909"/>
          <w:sz w:val="19"/>
          <w:szCs w:val="19"/>
          <w:shd w:val="clear" w:color="auto" w:fill="F3EFEB"/>
        </w:rPr>
        <w:t xml:space="preserve">SUPABASE_SERVICE_ROLE_KEY</w:t>
      </w:r>
      <w:r>
        <w:t xml:space="preserve"> behind </w:t>
      </w:r>
      <w:r>
        <w:rPr>
          <w:rFonts w:ascii="Consolas" w:hAnsi="Consolas" w:cs="Consolas"/>
          <w:color w:val="5A0909"/>
          <w:sz w:val="19"/>
          <w:szCs w:val="19"/>
          <w:shd w:val="clear" w:color="auto" w:fill="F3EFEB"/>
        </w:rPr>
        <w:t xml:space="preserve">NEXT_PUBLIC_</w:t>
      </w:r>
      <w:r>
        <w:t xml:space="preserve">, and never use the admin client (</w:t>
      </w:r>
      <w:r>
        <w:rPr>
          <w:rFonts w:ascii="Consolas" w:hAnsi="Consolas" w:cs="Consolas"/>
          <w:color w:val="5A0909"/>
          <w:sz w:val="19"/>
          <w:szCs w:val="19"/>
          <w:shd w:val="clear" w:color="auto" w:fill="F3EFEB"/>
        </w:rPr>
        <w:t xml:space="preserve">src/lib/supabase/admin.ts</w:t>
      </w:r>
      <w:r>
        <w:t xml:space="preserve">) for normal pages.</w:t>
      </w:r>
    </w:p>
    <w:p>
      <w:pPr>
        <w:pStyle w:val="ListParagraph"/>
        <w:numPr>
          <w:ilvl w:val="0"/>
          <w:numId w:val="1"/>
        </w:numPr>
        <w:spacing w:after="60"/>
      </w:pPr>
      <w:r>
        <w:t xml:space="preserve">Every new table gets RLS with policies. Every new function gets </w:t>
      </w:r>
      <w:r>
        <w:rPr>
          <w:rFonts w:ascii="Consolas" w:hAnsi="Consolas" w:cs="Consolas"/>
          <w:color w:val="5A0909"/>
          <w:sz w:val="19"/>
          <w:szCs w:val="19"/>
          <w:shd w:val="clear" w:color="auto" w:fill="F3EFEB"/>
        </w:rPr>
        <w:t xml:space="preserve">set search_path = ''</w:t>
      </w:r>
      <w:r>
        <w:t xml:space="preserve"> and no access for anonymous visitors unless it is public on purpose (a test lists the allowed ones).</w:t>
      </w:r>
    </w:p>
    <w:p>
      <w:pPr>
        <w:pStyle w:val="ListParagraph"/>
        <w:numPr>
          <w:ilvl w:val="0"/>
          <w:numId w:val="1"/>
        </w:numPr>
        <w:spacing w:after="60"/>
      </w:pPr>
      <w:r>
        <w:t xml:space="preserve">Donor phone numbers are never public. Volunteers open them through </w:t>
      </w:r>
      <w:r>
        <w:rPr>
          <w:rFonts w:ascii="Consolas" w:hAnsi="Consolas" w:cs="Consolas"/>
          <w:color w:val="5A0909"/>
          <w:sz w:val="19"/>
          <w:szCs w:val="19"/>
          <w:shd w:val="clear" w:color="auto" w:fill="F3EFEB"/>
        </w:rPr>
        <w:t xml:space="preserve">reveal_donor_contact</w:t>
      </w:r>
      <w:r>
        <w:t xml:space="preserve">; the family behind a verified request through </w:t>
      </w:r>
      <w:r>
        <w:rPr>
          <w:rFonts w:ascii="Consolas" w:hAnsi="Consolas" w:cs="Consolas"/>
          <w:color w:val="5A0909"/>
          <w:sz w:val="19"/>
          <w:szCs w:val="19"/>
          <w:shd w:val="clear" w:color="auto" w:fill="F3EFEB"/>
        </w:rPr>
        <w:t xml:space="preserve">reveal_donor_contact_to_requester</w:t>
      </w:r>
      <w:r>
        <w:t xml:space="preserve">, one donor at a time and only donors who can give now and don’t hide their number. Both are rate-limited and logged.</w:t>
      </w:r>
    </w:p>
    <w:p>
      <w:pPr>
        <w:pStyle w:val="ListParagraph"/>
        <w:numPr>
          <w:ilvl w:val="0"/>
          <w:numId w:val="1"/>
        </w:numPr>
        <w:spacing w:after="60"/>
      </w:pPr>
      <w:r>
        <w:t xml:space="preserve">Volunteers see display names or “Donor #XXXX”, never full names; families see the display name or first name and the area. Profile photos are for the donor and admins only. Take extra care with women donors’ information.</w:t>
      </w:r>
    </w:p>
    <w:p>
      <w:pPr>
        <w:pStyle w:val="ListParagraph"/>
        <w:numPr>
          <w:ilvl w:val="0"/>
          <w:numId w:val="1"/>
        </w:numPr>
        <w:spacing w:after="60"/>
      </w:pPr>
      <w:r>
        <w:rPr>
          <w:rFonts w:ascii="Consolas" w:hAnsi="Consolas" w:cs="Consolas"/>
          <w:color w:val="5A0909"/>
          <w:sz w:val="19"/>
          <w:szCs w:val="19"/>
          <w:shd w:val="clear" w:color="auto" w:fill="F3EFEB"/>
        </w:rPr>
        <w:t xml:space="preserve">/admin</w:t>
      </w:r>
      <w:r>
        <w:t xml:space="preserve"> and </w:t>
      </w:r>
      <w:r>
        <w:rPr>
          <w:rFonts w:ascii="Consolas" w:hAnsi="Consolas" w:cs="Consolas"/>
          <w:color w:val="5A0909"/>
          <w:sz w:val="19"/>
          <w:szCs w:val="19"/>
          <w:shd w:val="clear" w:color="auto" w:fill="F3EFEB"/>
        </w:rPr>
        <w:t xml:space="preserve">/volunteer</w:t>
      </w:r>
      <w:r>
        <w:t xml:space="preserve"> are never linked from public pages; they answer “page not found” to everyone else.</w:t>
      </w:r>
    </w:p>
    <w:p>
      <w:pPr>
        <w:pStyle w:val="ListParagraph"/>
        <w:numPr>
          <w:ilvl w:val="0"/>
          <w:numId w:val="1"/>
        </w:numPr>
        <w:spacing w:after="60"/>
      </w:pPr>
      <w:r>
        <w:t xml:space="preserve">Never type figures into the site. Impact numbers are counted from records; documented figures need a source and a date.</w:t>
      </w:r>
    </w:p>
    <w:p>
      <w:pPr>
        <w:pStyle w:val="ListParagraph"/>
        <w:numPr>
          <w:ilvl w:val="0"/>
          <w:numId w:val="1"/>
        </w:numPr>
        <w:spacing w:after="60"/>
      </w:pPr>
      <w:r>
        <w:t xml:space="preserve">Samples stay labelled “Sample”. Never present invented stories or testimonials as real.</w:t>
      </w:r>
    </w:p>
    <w:p>
      <w:pPr>
        <w:pStyle w:val="ListParagraph"/>
        <w:numPr>
          <w:ilvl w:val="0"/>
          <w:numId w:val="1"/>
        </w:numPr>
        <w:spacing w:after="60"/>
      </w:pPr>
      <w:r>
        <w:t xml:space="preserve">The logo is the supplied artwork, cut out, never redrawn.</w:t>
      </w:r>
    </w:p>
    <w:p>
      <w:pPr>
        <w:pStyle w:val="ListParagraph"/>
        <w:numPr>
          <w:ilvl w:val="0"/>
          <w:numId w:val="1"/>
        </w:numPr>
        <w:spacing w:after="60"/>
      </w:pPr>
      <w:r>
        <w:t xml:space="preserve">No medical promises: the blood centre decides who can donate.</w:t>
      </w:r>
    </w:p>
    <w:p>
      <w:pPr>
        <w:pStyle w:val="ListParagraph"/>
        <w:numPr>
          <w:ilvl w:val="0"/>
          <w:numId w:val="1"/>
        </w:numPr>
        <w:spacing w:after="60"/>
      </w:pPr>
      <w:r>
        <w:t xml:space="preserve">The seed data (</w:t>
      </w:r>
      <w:r>
        <w:rPr>
          <w:rFonts w:ascii="Consolas" w:hAnsi="Consolas" w:cs="Consolas"/>
          <w:color w:val="5A0909"/>
          <w:sz w:val="19"/>
          <w:szCs w:val="19"/>
          <w:shd w:val="clear" w:color="auto" w:fill="F3EFEB"/>
        </w:rPr>
        <w:t xml:space="preserve">supabase/seed.sql</w:t>
      </w:r>
      <w:r>
        <w:t xml:space="preserve">) and </w:t>
      </w:r>
      <w:r>
        <w:rPr>
          <w:rFonts w:ascii="Consolas" w:hAnsi="Consolas" w:cs="Consolas"/>
          <w:color w:val="5A0909"/>
          <w:sz w:val="19"/>
          <w:szCs w:val="19"/>
          <w:shd w:val="clear" w:color="auto" w:fill="F3EFEB"/>
        </w:rPr>
        <w:t xml:space="preserve">npm run test:live</w:t>
      </w:r>
      <w:r>
        <w:t xml:space="preserve"> are for your computer only, never production.</w:t>
      </w:r>
    </w:p>
    <w:p>
      <w:pPr>
        <w:pStyle w:val="ListParagraph"/>
        <w:numPr>
          <w:ilvl w:val="0"/>
          <w:numId w:val="1"/>
        </w:numPr>
        <w:spacing w:after="60"/>
      </w:pPr>
      <w:r>
        <w:t xml:space="preserve">Never edit a migration that has been applied; add a new one.</w:t>
      </w:r>
    </w:p>
    <w:p>
      <w:pPr>
        <w:pStyle w:val="Heading1"/>
      </w:pPr>
      <w:bookmarkStart w:id="76" w:name="sA"/>
      <w:r>
        <w:t xml:space="preserve">Appendix A. Glossary</w:t>
      </w:r>
      <w:bookmarkEnd w:id="76"/>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2699"/>
        <w:gridCol w:w="6939"/>
      </w:tblGrid>
      <w:tr>
        <w:trPr>
          <w:cantSplit/>
          <w:tblHeader/>
        </w:trPr>
        <w:tc>
          <w:tcPr>
            <w:tcW w:w="2699" w:type="dxa"/>
            <w:shd w:val="clear" w:color="auto" w:fill="F2EAE5"/>
          </w:tcPr>
          <w:p>
            <w:pPr>
              <w:spacing w:before="0" w:after="40" w:line="252" w:lineRule="auto"/>
            </w:pPr>
            <w:r>
              <w:rPr>
                <w:b/>
                <w:sz w:val="19"/>
                <w:szCs w:val="19"/>
              </w:rPr>
              <w:t xml:space="preserve">Word</w:t>
            </w:r>
          </w:p>
        </w:tc>
        <w:tc>
          <w:tcPr>
            <w:tcW w:w="6939" w:type="dxa"/>
            <w:shd w:val="clear" w:color="auto" w:fill="F2EAE5"/>
          </w:tcPr>
          <w:p>
            <w:pPr>
              <w:spacing w:before="0" w:after="40" w:line="252" w:lineRule="auto"/>
            </w:pPr>
            <w:r>
              <w:rPr>
                <w:b/>
                <w:sz w:val="19"/>
                <w:szCs w:val="19"/>
              </w:rPr>
              <w:t xml:space="preserve">Meaning</w:t>
            </w:r>
          </w:p>
        </w:tc>
      </w:tr>
      <w:tr>
        <w:trPr>
          <w:cantSplit/>
        </w:trPr>
        <w:tc>
          <w:tcPr>
            <w:tcW w:w="2699" w:type="dxa"/>
          </w:tcPr>
          <w:p>
            <w:pPr>
              <w:spacing w:before="0" w:after="40" w:line="252" w:lineRule="auto"/>
            </w:pPr>
            <w:r>
              <w:rPr>
                <w:sz w:val="19"/>
                <w:szCs w:val="19"/>
              </w:rPr>
              <w:t xml:space="preserve">Component</w:t>
            </w:r>
          </w:p>
        </w:tc>
        <w:tc>
          <w:tcPr>
            <w:tcW w:w="6939" w:type="dxa"/>
          </w:tcPr>
          <w:p>
            <w:pPr>
              <w:spacing w:before="0" w:after="40" w:line="252" w:lineRule="auto"/>
            </w:pPr>
            <w:r>
              <w:rPr>
                <w:sz w:val="19"/>
                <w:szCs w:val="19"/>
              </w:rPr>
              <w:t xml:space="preserve">A reusable piece of a page: a function that returns HTML-like code (JSX).</w:t>
            </w:r>
          </w:p>
        </w:tc>
      </w:tr>
      <w:tr>
        <w:trPr>
          <w:cantSplit/>
        </w:trPr>
        <w:tc>
          <w:tcPr>
            <w:tcW w:w="2699" w:type="dxa"/>
          </w:tcPr>
          <w:p>
            <w:pPr>
              <w:spacing w:before="0" w:after="40" w:line="252" w:lineRule="auto"/>
            </w:pPr>
            <w:r>
              <w:rPr>
                <w:sz w:val="19"/>
                <w:szCs w:val="19"/>
              </w:rPr>
              <w:t xml:space="preserve">JSX / TSX</w:t>
            </w:r>
          </w:p>
        </w:tc>
        <w:tc>
          <w:tcPr>
            <w:tcW w:w="6939" w:type="dxa"/>
          </w:tcPr>
          <w:p>
            <w:pPr>
              <w:spacing w:before="0" w:after="40" w:line="252" w:lineRule="auto"/>
            </w:pPr>
            <w:r>
              <w:rPr>
                <w:sz w:val="19"/>
                <w:szCs w:val="19"/>
              </w:rPr>
              <w:t xml:space="preserve">HTML-like code inside TypeScript files (</w:t>
            </w:r>
            <w:r>
              <w:rPr>
                <w:rFonts w:ascii="Consolas" w:hAnsi="Consolas" w:cs="Consolas"/>
                <w:color w:val="5A0909"/>
                <w:sz w:val="17"/>
                <w:szCs w:val="17"/>
                <w:shd w:val="clear" w:color="auto" w:fill="F3EFEB"/>
              </w:rPr>
              <w:t xml:space="preserve">.tsx</w:t>
            </w:r>
            <w:r>
              <w:rPr>
                <w:sz w:val="19"/>
                <w:szCs w:val="19"/>
              </w:rPr>
              <w:t xml:space="preserve">).</w:t>
            </w:r>
          </w:p>
        </w:tc>
      </w:tr>
      <w:tr>
        <w:trPr>
          <w:cantSplit/>
        </w:trPr>
        <w:tc>
          <w:tcPr>
            <w:tcW w:w="2699" w:type="dxa"/>
          </w:tcPr>
          <w:p>
            <w:pPr>
              <w:spacing w:before="0" w:after="40" w:line="252" w:lineRule="auto"/>
            </w:pPr>
            <w:r>
              <w:rPr>
                <w:sz w:val="19"/>
                <w:szCs w:val="19"/>
              </w:rPr>
              <w:t xml:space="preserve">Server component</w:t>
            </w:r>
          </w:p>
        </w:tc>
        <w:tc>
          <w:tcPr>
            <w:tcW w:w="6939" w:type="dxa"/>
          </w:tcPr>
          <w:p>
            <w:pPr>
              <w:spacing w:before="0" w:after="40" w:line="252" w:lineRule="auto"/>
            </w:pPr>
            <w:r>
              <w:rPr>
                <w:sz w:val="19"/>
                <w:szCs w:val="19"/>
              </w:rPr>
              <w:t xml:space="preserve">Runs on the server and can read the database directly. The default in </w:t>
            </w:r>
            <w:r>
              <w:rPr>
                <w:rFonts w:ascii="Consolas" w:hAnsi="Consolas" w:cs="Consolas"/>
                <w:color w:val="5A0909"/>
                <w:sz w:val="17"/>
                <w:szCs w:val="17"/>
                <w:shd w:val="clear" w:color="auto" w:fill="F3EFEB"/>
              </w:rPr>
              <w:t xml:space="preserve">src/app</w:t>
            </w:r>
            <w:r>
              <w:rPr>
                <w:sz w:val="19"/>
                <w:szCs w:val="19"/>
              </w:rPr>
              <w:t xml:space="preserve">.</w:t>
            </w:r>
          </w:p>
        </w:tc>
      </w:tr>
      <w:tr>
        <w:trPr>
          <w:cantSplit/>
        </w:trPr>
        <w:tc>
          <w:tcPr>
            <w:tcW w:w="2699" w:type="dxa"/>
          </w:tcPr>
          <w:p>
            <w:pPr>
              <w:spacing w:before="0" w:after="40" w:line="252" w:lineRule="auto"/>
            </w:pPr>
            <w:r>
              <w:rPr>
                <w:sz w:val="19"/>
                <w:szCs w:val="19"/>
              </w:rPr>
              <w:t xml:space="preserve">Client component</w:t>
            </w:r>
          </w:p>
        </w:tc>
        <w:tc>
          <w:tcPr>
            <w:tcW w:w="6939" w:type="dxa"/>
          </w:tcPr>
          <w:p>
            <w:pPr>
              <w:spacing w:before="0" w:after="40" w:line="252" w:lineRule="auto"/>
            </w:pPr>
            <w:r>
              <w:rPr>
                <w:sz w:val="19"/>
                <w:szCs w:val="19"/>
              </w:rPr>
              <w:t xml:space="preserve">Starts with </w:t>
            </w:r>
            <w:r>
              <w:rPr>
                <w:rFonts w:ascii="Consolas" w:hAnsi="Consolas" w:cs="Consolas"/>
                <w:color w:val="5A0909"/>
                <w:sz w:val="17"/>
                <w:szCs w:val="17"/>
                <w:shd w:val="clear" w:color="auto" w:fill="F3EFEB"/>
              </w:rPr>
              <w:t xml:space="preserve">"use client"</w:t>
            </w:r>
            <w:r>
              <w:rPr>
                <w:sz w:val="19"/>
                <w:szCs w:val="19"/>
              </w:rPr>
              <w:t xml:space="preserve">; runs in the browser for interactivity.</w:t>
            </w:r>
          </w:p>
        </w:tc>
      </w:tr>
      <w:tr>
        <w:trPr>
          <w:cantSplit/>
        </w:trPr>
        <w:tc>
          <w:tcPr>
            <w:tcW w:w="2699" w:type="dxa"/>
          </w:tcPr>
          <w:p>
            <w:pPr>
              <w:spacing w:before="0" w:after="40" w:line="252" w:lineRule="auto"/>
            </w:pPr>
            <w:r>
              <w:rPr>
                <w:sz w:val="19"/>
                <w:szCs w:val="19"/>
              </w:rPr>
              <w:t xml:space="preserve">Server action</w:t>
            </w:r>
          </w:p>
        </w:tc>
        <w:tc>
          <w:tcPr>
            <w:tcW w:w="6939" w:type="dxa"/>
          </w:tcPr>
          <w:p>
            <w:pPr>
              <w:spacing w:before="0" w:after="40" w:line="252" w:lineRule="auto"/>
            </w:pPr>
            <w:r>
              <w:rPr>
                <w:sz w:val="19"/>
                <w:szCs w:val="19"/>
              </w:rPr>
              <w:t xml:space="preserve">A function in </w:t>
            </w:r>
            <w:r>
              <w:rPr>
                <w:rFonts w:ascii="Consolas" w:hAnsi="Consolas" w:cs="Consolas"/>
                <w:color w:val="5A0909"/>
                <w:sz w:val="17"/>
                <w:szCs w:val="17"/>
                <w:shd w:val="clear" w:color="auto" w:fill="F3EFEB"/>
              </w:rPr>
              <w:t xml:space="preserve">src/actions/</w:t>
            </w:r>
            <w:r>
              <w:rPr>
                <w:sz w:val="19"/>
                <w:szCs w:val="19"/>
              </w:rPr>
              <w:t xml:space="preserve"> that a form calls. Runs only on the server.</w:t>
            </w:r>
          </w:p>
        </w:tc>
      </w:tr>
      <w:tr>
        <w:trPr>
          <w:cantSplit/>
        </w:trPr>
        <w:tc>
          <w:tcPr>
            <w:tcW w:w="2699" w:type="dxa"/>
          </w:tcPr>
          <w:p>
            <w:pPr>
              <w:spacing w:before="0" w:after="40" w:line="252" w:lineRule="auto"/>
            </w:pPr>
            <w:r>
              <w:rPr>
                <w:sz w:val="19"/>
                <w:szCs w:val="19"/>
              </w:rPr>
              <w:t xml:space="preserve">Route</w:t>
            </w:r>
          </w:p>
        </w:tc>
        <w:tc>
          <w:tcPr>
            <w:tcW w:w="6939" w:type="dxa"/>
          </w:tcPr>
          <w:p>
            <w:pPr>
              <w:spacing w:before="0" w:after="40" w:line="252" w:lineRule="auto"/>
            </w:pPr>
            <w:r>
              <w:rPr>
                <w:sz w:val="19"/>
                <w:szCs w:val="19"/>
              </w:rPr>
              <w:t xml:space="preserve">A web address, handled by a </w:t>
            </w:r>
            <w:r>
              <w:rPr>
                <w:rFonts w:ascii="Consolas" w:hAnsi="Consolas" w:cs="Consolas"/>
                <w:color w:val="5A0909"/>
                <w:sz w:val="17"/>
                <w:szCs w:val="17"/>
                <w:shd w:val="clear" w:color="auto" w:fill="F3EFEB"/>
              </w:rPr>
              <w:t xml:space="preserve">page.tsx</w:t>
            </w:r>
            <w:r>
              <w:rPr>
                <w:sz w:val="19"/>
                <w:szCs w:val="19"/>
              </w:rPr>
              <w:t xml:space="preserve"> or </w:t>
            </w:r>
            <w:r>
              <w:rPr>
                <w:rFonts w:ascii="Consolas" w:hAnsi="Consolas" w:cs="Consolas"/>
                <w:color w:val="5A0909"/>
                <w:sz w:val="17"/>
                <w:szCs w:val="17"/>
                <w:shd w:val="clear" w:color="auto" w:fill="F3EFEB"/>
              </w:rPr>
              <w:t xml:space="preserve">route.ts</w:t>
            </w:r>
            <w:r>
              <w:rPr>
                <w:sz w:val="19"/>
                <w:szCs w:val="19"/>
              </w:rPr>
              <w:t xml:space="preserve">.</w:t>
            </w:r>
          </w:p>
        </w:tc>
      </w:tr>
      <w:tr>
        <w:trPr>
          <w:cantSplit/>
        </w:trPr>
        <w:tc>
          <w:tcPr>
            <w:tcW w:w="2699" w:type="dxa"/>
          </w:tcPr>
          <w:p>
            <w:pPr>
              <w:spacing w:before="0" w:after="40" w:line="252" w:lineRule="auto"/>
            </w:pPr>
            <w:r>
              <w:rPr>
                <w:sz w:val="19"/>
                <w:szCs w:val="19"/>
              </w:rPr>
              <w:t xml:space="preserve">Layout</w:t>
            </w:r>
          </w:p>
        </w:tc>
        <w:tc>
          <w:tcPr>
            <w:tcW w:w="6939" w:type="dxa"/>
          </w:tcPr>
          <w:p>
            <w:pPr>
              <w:spacing w:before="0" w:after="40" w:line="252" w:lineRule="auto"/>
            </w:pPr>
            <w:r>
              <w:rPr>
                <w:sz w:val="19"/>
                <w:szCs w:val="19"/>
              </w:rPr>
              <w:t xml:space="preserve">A frame shared by every page in a folder.</w:t>
            </w:r>
          </w:p>
        </w:tc>
      </w:tr>
      <w:tr>
        <w:trPr>
          <w:cantSplit/>
        </w:trPr>
        <w:tc>
          <w:tcPr>
            <w:tcW w:w="2699" w:type="dxa"/>
          </w:tcPr>
          <w:p>
            <w:pPr>
              <w:spacing w:before="0" w:after="40" w:line="252" w:lineRule="auto"/>
            </w:pPr>
            <w:r>
              <w:rPr>
                <w:sz w:val="19"/>
                <w:szCs w:val="19"/>
              </w:rPr>
              <w:t xml:space="preserve">Proxy (middleware)</w:t>
            </w:r>
          </w:p>
        </w:tc>
        <w:tc>
          <w:tcPr>
            <w:tcW w:w="6939" w:type="dxa"/>
          </w:tcPr>
          <w:p>
            <w:pPr>
              <w:spacing w:before="0" w:after="40" w:line="252" w:lineRule="auto"/>
            </w:pPr>
            <w:r>
              <w:rPr>
                <w:sz w:val="19"/>
                <w:szCs w:val="19"/>
              </w:rPr>
              <w:t xml:space="preserve">Code that runs before a request reaches a page (</w:t>
            </w:r>
            <w:r>
              <w:rPr>
                <w:rFonts w:ascii="Consolas" w:hAnsi="Consolas" w:cs="Consolas"/>
                <w:color w:val="5A0909"/>
                <w:sz w:val="17"/>
                <w:szCs w:val="17"/>
                <w:shd w:val="clear" w:color="auto" w:fill="F3EFEB"/>
              </w:rPr>
              <w:t xml:space="preserve">src/proxy.ts</w:t>
            </w:r>
            <w:r>
              <w:rPr>
                <w:sz w:val="19"/>
                <w:szCs w:val="19"/>
              </w:rPr>
              <w:t xml:space="preserve">).</w:t>
            </w:r>
          </w:p>
        </w:tc>
      </w:tr>
      <w:tr>
        <w:trPr>
          <w:cantSplit/>
        </w:trPr>
        <w:tc>
          <w:tcPr>
            <w:tcW w:w="2699" w:type="dxa"/>
          </w:tcPr>
          <w:p>
            <w:pPr>
              <w:spacing w:before="0" w:after="40" w:line="252" w:lineRule="auto"/>
            </w:pPr>
            <w:r>
              <w:rPr>
                <w:sz w:val="19"/>
                <w:szCs w:val="19"/>
              </w:rPr>
              <w:t xml:space="preserve">Revalidate</w:t>
            </w:r>
          </w:p>
        </w:tc>
        <w:tc>
          <w:tcPr>
            <w:tcW w:w="6939" w:type="dxa"/>
          </w:tcPr>
          <w:p>
            <w:pPr>
              <w:spacing w:before="0" w:after="40" w:line="252" w:lineRule="auto"/>
            </w:pPr>
            <w:r>
              <w:rPr>
                <w:sz w:val="19"/>
                <w:szCs w:val="19"/>
              </w:rPr>
              <w:t xml:space="preserve">Tell Next.js to rebuild cached pages after data changed.</w:t>
            </w:r>
          </w:p>
        </w:tc>
      </w:tr>
      <w:tr>
        <w:trPr>
          <w:cantSplit/>
        </w:trPr>
        <w:tc>
          <w:tcPr>
            <w:tcW w:w="2699" w:type="dxa"/>
          </w:tcPr>
          <w:p>
            <w:pPr>
              <w:spacing w:before="0" w:after="40" w:line="252" w:lineRule="auto"/>
            </w:pPr>
            <w:r>
              <w:rPr>
                <w:sz w:val="19"/>
                <w:szCs w:val="19"/>
              </w:rPr>
              <w:t xml:space="preserve">Supabase</w:t>
            </w:r>
          </w:p>
        </w:tc>
        <w:tc>
          <w:tcPr>
            <w:tcW w:w="6939" w:type="dxa"/>
          </w:tcPr>
          <w:p>
            <w:pPr>
              <w:spacing w:before="0" w:after="40" w:line="252" w:lineRule="auto"/>
            </w:pPr>
            <w:r>
              <w:rPr>
                <w:sz w:val="19"/>
                <w:szCs w:val="19"/>
              </w:rPr>
              <w:t xml:space="preserve">Hosted Postgres database with sign-in and file storage.</w:t>
            </w:r>
          </w:p>
        </w:tc>
      </w:tr>
      <w:tr>
        <w:trPr>
          <w:cantSplit/>
        </w:trPr>
        <w:tc>
          <w:tcPr>
            <w:tcW w:w="2699" w:type="dxa"/>
          </w:tcPr>
          <w:p>
            <w:pPr>
              <w:spacing w:before="0" w:after="40" w:line="252" w:lineRule="auto"/>
            </w:pPr>
            <w:r>
              <w:rPr>
                <w:sz w:val="19"/>
                <w:szCs w:val="19"/>
              </w:rPr>
              <w:t xml:space="preserve">RLS (Row Level Security)</w:t>
            </w:r>
          </w:p>
        </w:tc>
        <w:tc>
          <w:tcPr>
            <w:tcW w:w="6939" w:type="dxa"/>
          </w:tcPr>
          <w:p>
            <w:pPr>
              <w:spacing w:before="0" w:after="40" w:line="252" w:lineRule="auto"/>
            </w:pPr>
            <w:r>
              <w:rPr>
                <w:sz w:val="19"/>
                <w:szCs w:val="19"/>
              </w:rPr>
              <w:t xml:space="preserve">Database rules deciding which rows each person can read or change.</w:t>
            </w:r>
          </w:p>
        </w:tc>
      </w:tr>
      <w:tr>
        <w:trPr>
          <w:cantSplit/>
        </w:trPr>
        <w:tc>
          <w:tcPr>
            <w:tcW w:w="2699" w:type="dxa"/>
          </w:tcPr>
          <w:p>
            <w:pPr>
              <w:spacing w:before="0" w:after="40" w:line="252" w:lineRule="auto"/>
            </w:pPr>
            <w:r>
              <w:rPr>
                <w:sz w:val="19"/>
                <w:szCs w:val="19"/>
              </w:rPr>
              <w:t xml:space="preserve">Policy</w:t>
            </w:r>
          </w:p>
        </w:tc>
        <w:tc>
          <w:tcPr>
            <w:tcW w:w="6939" w:type="dxa"/>
          </w:tcPr>
          <w:p>
            <w:pPr>
              <w:spacing w:before="0" w:after="40" w:line="252" w:lineRule="auto"/>
            </w:pPr>
            <w:r>
              <w:rPr>
                <w:sz w:val="19"/>
                <w:szCs w:val="19"/>
              </w:rPr>
              <w:t xml:space="preserve">One RLS rule on one table.</w:t>
            </w:r>
          </w:p>
        </w:tc>
      </w:tr>
      <w:tr>
        <w:trPr>
          <w:cantSplit/>
        </w:trPr>
        <w:tc>
          <w:tcPr>
            <w:tcW w:w="2699" w:type="dxa"/>
          </w:tcPr>
          <w:p>
            <w:pPr>
              <w:spacing w:before="0" w:after="40" w:line="252" w:lineRule="auto"/>
            </w:pPr>
            <w:r>
              <w:rPr>
                <w:sz w:val="19"/>
                <w:szCs w:val="19"/>
              </w:rPr>
              <w:t xml:space="preserve">Trigger</w:t>
            </w:r>
          </w:p>
        </w:tc>
        <w:tc>
          <w:tcPr>
            <w:tcW w:w="6939" w:type="dxa"/>
          </w:tcPr>
          <w:p>
            <w:pPr>
              <w:spacing w:before="0" w:after="40" w:line="252" w:lineRule="auto"/>
            </w:pPr>
            <w:r>
              <w:rPr>
                <w:sz w:val="19"/>
                <w:szCs w:val="19"/>
              </w:rPr>
              <w:t xml:space="preserve">Database code that runs automatically when a row changes (guards, audit).</w:t>
            </w:r>
          </w:p>
        </w:tc>
      </w:tr>
      <w:tr>
        <w:trPr>
          <w:cantSplit/>
        </w:trPr>
        <w:tc>
          <w:tcPr>
            <w:tcW w:w="2699" w:type="dxa"/>
          </w:tcPr>
          <w:p>
            <w:pPr>
              <w:spacing w:before="0" w:after="40" w:line="252" w:lineRule="auto"/>
            </w:pPr>
            <w:r>
              <w:rPr>
                <w:sz w:val="19"/>
                <w:szCs w:val="19"/>
              </w:rPr>
              <w:t xml:space="preserve">RPC / database function</w:t>
            </w:r>
          </w:p>
        </w:tc>
        <w:tc>
          <w:tcPr>
            <w:tcW w:w="6939" w:type="dxa"/>
          </w:tcPr>
          <w:p>
            <w:pPr>
              <w:spacing w:before="0" w:after="40" w:line="252" w:lineRule="auto"/>
            </w:pPr>
            <w:r>
              <w:rPr>
                <w:sz w:val="19"/>
                <w:szCs w:val="19"/>
              </w:rPr>
              <w:t xml:space="preserve">A named database action the app calls, with its own checks.</w:t>
            </w:r>
          </w:p>
        </w:tc>
      </w:tr>
      <w:tr>
        <w:trPr>
          <w:cantSplit/>
        </w:trPr>
        <w:tc>
          <w:tcPr>
            <w:tcW w:w="2699" w:type="dxa"/>
          </w:tcPr>
          <w:p>
            <w:pPr>
              <w:spacing w:before="0" w:after="40" w:line="252" w:lineRule="auto"/>
            </w:pPr>
            <w:r>
              <w:rPr>
                <w:sz w:val="19"/>
                <w:szCs w:val="19"/>
              </w:rPr>
              <w:t xml:space="preserve">Migration</w:t>
            </w:r>
          </w:p>
        </w:tc>
        <w:tc>
          <w:tcPr>
            <w:tcW w:w="6939" w:type="dxa"/>
          </w:tcPr>
          <w:p>
            <w:pPr>
              <w:spacing w:before="0" w:after="40" w:line="252" w:lineRule="auto"/>
            </w:pPr>
            <w:r>
              <w:rPr>
                <w:sz w:val="19"/>
                <w:szCs w:val="19"/>
              </w:rPr>
              <w:t xml:space="preserve">A SQL file that changes the database, applied once, in order.</w:t>
            </w:r>
          </w:p>
        </w:tc>
      </w:tr>
      <w:tr>
        <w:trPr>
          <w:cantSplit/>
        </w:trPr>
        <w:tc>
          <w:tcPr>
            <w:tcW w:w="2699" w:type="dxa"/>
          </w:tcPr>
          <w:p>
            <w:pPr>
              <w:spacing w:before="0" w:after="40" w:line="252" w:lineRule="auto"/>
            </w:pPr>
            <w:r>
              <w:rPr>
                <w:sz w:val="19"/>
                <w:szCs w:val="19"/>
              </w:rPr>
              <w:t xml:space="preserve">Seed</w:t>
            </w:r>
          </w:p>
        </w:tc>
        <w:tc>
          <w:tcPr>
            <w:tcW w:w="6939" w:type="dxa"/>
          </w:tcPr>
          <w:p>
            <w:pPr>
              <w:spacing w:before="0" w:after="40" w:line="252" w:lineRule="auto"/>
            </w:pPr>
            <w:r>
              <w:rPr>
                <w:sz w:val="19"/>
                <w:szCs w:val="19"/>
              </w:rPr>
              <w:t xml:space="preserve">Fictional test data for your computer.</w:t>
            </w:r>
          </w:p>
        </w:tc>
      </w:tr>
      <w:tr>
        <w:trPr>
          <w:cantSplit/>
        </w:trPr>
        <w:tc>
          <w:tcPr>
            <w:tcW w:w="2699" w:type="dxa"/>
          </w:tcPr>
          <w:p>
            <w:pPr>
              <w:spacing w:before="0" w:after="40" w:line="252" w:lineRule="auto"/>
            </w:pPr>
            <w:r>
              <w:rPr>
                <w:sz w:val="19"/>
                <w:szCs w:val="19"/>
              </w:rPr>
              <w:t xml:space="preserve">Environment variable</w:t>
            </w:r>
          </w:p>
        </w:tc>
        <w:tc>
          <w:tcPr>
            <w:tcW w:w="6939" w:type="dxa"/>
          </w:tcPr>
          <w:p>
            <w:pPr>
              <w:spacing w:before="0" w:after="40" w:line="252" w:lineRule="auto"/>
            </w:pPr>
            <w:r>
              <w:rPr>
                <w:sz w:val="19"/>
                <w:szCs w:val="19"/>
              </w:rPr>
              <w:t xml:space="preserve">A setting kept outside the code (keys, addresses): </w:t>
            </w:r>
            <w:r>
              <w:rPr>
                <w:rFonts w:ascii="Consolas" w:hAnsi="Consolas" w:cs="Consolas"/>
                <w:color w:val="5A0909"/>
                <w:sz w:val="17"/>
                <w:szCs w:val="17"/>
                <w:shd w:val="clear" w:color="auto" w:fill="F3EFEB"/>
              </w:rPr>
              <w:t xml:space="preserve">.env.local</w:t>
            </w:r>
            <w:r>
              <w:rPr>
                <w:sz w:val="19"/>
                <w:szCs w:val="19"/>
              </w:rPr>
              <w:t xml:space="preserve"> or Vercel.</w:t>
            </w:r>
          </w:p>
        </w:tc>
      </w:tr>
      <w:tr>
        <w:trPr>
          <w:cantSplit/>
        </w:trPr>
        <w:tc>
          <w:tcPr>
            <w:tcW w:w="2699" w:type="dxa"/>
          </w:tcPr>
          <w:p>
            <w:pPr>
              <w:spacing w:before="0" w:after="40" w:line="252" w:lineRule="auto"/>
            </w:pPr>
            <w:r>
              <w:rPr>
                <w:sz w:val="19"/>
                <w:szCs w:val="19"/>
              </w:rPr>
              <w:t xml:space="preserve">Service-role key</w:t>
            </w:r>
          </w:p>
        </w:tc>
        <w:tc>
          <w:tcPr>
            <w:tcW w:w="6939" w:type="dxa"/>
          </w:tcPr>
          <w:p>
            <w:pPr>
              <w:spacing w:before="0" w:after="40" w:line="252" w:lineRule="auto"/>
            </w:pPr>
            <w:r>
              <w:rPr>
                <w:sz w:val="19"/>
                <w:szCs w:val="19"/>
              </w:rPr>
              <w:t xml:space="preserve">The master database key that bypasses RLS. Server only.</w:t>
            </w:r>
          </w:p>
        </w:tc>
      </w:tr>
      <w:tr>
        <w:trPr>
          <w:cantSplit/>
        </w:trPr>
        <w:tc>
          <w:tcPr>
            <w:tcW w:w="2699" w:type="dxa"/>
          </w:tcPr>
          <w:p>
            <w:pPr>
              <w:spacing w:before="0" w:after="40" w:line="252" w:lineRule="auto"/>
            </w:pPr>
            <w:r>
              <w:rPr>
                <w:sz w:val="19"/>
                <w:szCs w:val="19"/>
              </w:rPr>
              <w:t xml:space="preserve">Build / deploy</w:t>
            </w:r>
          </w:p>
        </w:tc>
        <w:tc>
          <w:tcPr>
            <w:tcW w:w="6939" w:type="dxa"/>
          </w:tcPr>
          <w:p>
            <w:pPr>
              <w:spacing w:before="0" w:after="40" w:line="252" w:lineRule="auto"/>
            </w:pPr>
            <w:r>
              <w:rPr>
                <w:sz w:val="19"/>
                <w:szCs w:val="19"/>
              </w:rPr>
              <w:t xml:space="preserve">Turning the code into the optimised site / publishing it (Vercel does both on each push to </w:t>
            </w:r>
            <w:r>
              <w:rPr>
                <w:rFonts w:ascii="Consolas" w:hAnsi="Consolas" w:cs="Consolas"/>
                <w:color w:val="5A0909"/>
                <w:sz w:val="17"/>
                <w:szCs w:val="17"/>
                <w:shd w:val="clear" w:color="auto" w:fill="F3EFEB"/>
              </w:rPr>
              <w:t xml:space="preserve">main</w:t>
            </w:r>
            <w:r>
              <w:rPr>
                <w:sz w:val="19"/>
                <w:szCs w:val="19"/>
              </w:rPr>
              <w:t xml:space="preserve">).</w:t>
            </w:r>
          </w:p>
        </w:tc>
      </w:tr>
      <w:tr>
        <w:trPr>
          <w:cantSplit/>
        </w:trPr>
        <w:tc>
          <w:tcPr>
            <w:tcW w:w="2699" w:type="dxa"/>
          </w:tcPr>
          <w:p>
            <w:pPr>
              <w:spacing w:before="0" w:after="40" w:line="252" w:lineRule="auto"/>
            </w:pPr>
            <w:r>
              <w:rPr>
                <w:sz w:val="19"/>
                <w:szCs w:val="19"/>
              </w:rPr>
              <w:t xml:space="preserve">Branch / commit / merge / push</w:t>
            </w:r>
          </w:p>
        </w:tc>
        <w:tc>
          <w:tcPr>
            <w:tcW w:w="6939" w:type="dxa"/>
          </w:tcPr>
          <w:p>
            <w:pPr>
              <w:spacing w:before="0" w:after="40" w:line="252" w:lineRule="auto"/>
            </w:pPr>
            <w:r>
              <w:rPr>
                <w:sz w:val="19"/>
                <w:szCs w:val="19"/>
              </w:rPr>
              <w:t xml:space="preserve">Git: a line of work / a saved snapshot / joining branches / sending to GitHub.</w:t>
            </w:r>
          </w:p>
        </w:tc>
      </w:tr>
      <w:tr>
        <w:trPr>
          <w:cantSplit/>
        </w:trPr>
        <w:tc>
          <w:tcPr>
            <w:tcW w:w="2699" w:type="dxa"/>
          </w:tcPr>
          <w:p>
            <w:pPr>
              <w:spacing w:before="0" w:after="40" w:line="252" w:lineRule="auto"/>
            </w:pPr>
            <w:r>
              <w:rPr>
                <w:sz w:val="19"/>
                <w:szCs w:val="19"/>
              </w:rPr>
              <w:t xml:space="preserve">Catalog</w:t>
            </w:r>
          </w:p>
        </w:tc>
        <w:tc>
          <w:tcPr>
            <w:tcW w:w="6939" w:type="dxa"/>
          </w:tcPr>
          <w:p>
            <w:pPr>
              <w:spacing w:before="0" w:after="40" w:line="252" w:lineRule="auto"/>
            </w:pPr>
            <w:r>
              <w:rPr>
                <w:sz w:val="19"/>
                <w:szCs w:val="19"/>
              </w:rPr>
              <w:t xml:space="preserve">A file of English → Hindi translations.</w:t>
            </w:r>
          </w:p>
        </w:tc>
      </w:tr>
      <w:tr>
        <w:trPr>
          <w:cantSplit/>
        </w:trPr>
        <w:tc>
          <w:tcPr>
            <w:tcW w:w="2699" w:type="dxa"/>
          </w:tcPr>
          <w:p>
            <w:pPr>
              <w:spacing w:before="0" w:after="40" w:line="252" w:lineRule="auto"/>
            </w:pPr>
            <w:r>
              <w:rPr>
                <w:sz w:val="19"/>
                <w:szCs w:val="19"/>
              </w:rPr>
              <w:t xml:space="preserve">Audit log</w:t>
            </w:r>
          </w:p>
        </w:tc>
        <w:tc>
          <w:tcPr>
            <w:tcW w:w="6939" w:type="dxa"/>
          </w:tcPr>
          <w:p>
            <w:pPr>
              <w:spacing w:before="0" w:after="40" w:line="252" w:lineRule="auto"/>
            </w:pPr>
            <w:r>
              <w:rPr>
                <w:sz w:val="19"/>
                <w:szCs w:val="19"/>
              </w:rPr>
              <w:t xml:space="preserve">Append-only record of privileged actions.</w:t>
            </w:r>
          </w:p>
        </w:tc>
      </w:tr>
    </w:tbl>
    <w:p>
      <w:pPr>
        <w:spacing w:after="80"/>
      </w:pPr>
    </w:p>
    <w:p>
      <w:pPr>
        <w:pStyle w:val="Heading1"/>
      </w:pPr>
      <w:bookmarkStart w:id="77" w:name="sB"/>
      <w:r>
        <w:t xml:space="preserve">Appendix B. Command cheat sheet</w:t>
      </w:r>
      <w:bookmarkEnd w:id="77"/>
    </w:p>
    <w:p>
      <w:r>
        <w:rPr>
          <w:color w:val="6B5D5A"/>
        </w:rPr>
        <w:t xml:space="preserve">Run these in the project folder. The Git Bash terminal is assumed for the lines that start with variable names.</w:t>
      </w:r>
    </w:p>
    <w:p>
      <w:pPr>
        <w:pStyle w:val="Heading3"/>
      </w:pPr>
      <w:bookmarkStart w:id="78" w:name="h79"/>
      <w:r>
        <w:t xml:space="preserve">Every day</w:t>
      </w:r>
      <w:bookmarkEnd w:id="78"/>
    </w:p>
    <w:p>
      <w:pPr>
        <w:keepNext/>
        <w:keepLines/>
        <w:shd w:val="clear" w:color="auto" w:fill="F3EFEB"/>
        <w:spacing w:before="60" w:after="0" w:line="250" w:lineRule="auto"/>
        <w:ind w:left="113" w:right="113"/>
      </w:pPr>
      <w:r>
        <w:rPr>
          <w:rFonts w:ascii="Consolas" w:hAnsi="Consolas" w:cs="Consolas"/>
          <w:color w:val="1D0B0E"/>
          <w:sz w:val="18"/>
          <w:szCs w:val="18"/>
        </w:rPr>
        <w:t xml:space="preserve">npm run dev                 # local site at http://localhost:3000</w:t>
      </w:r>
    </w:p>
    <w:p>
      <w:pPr>
        <w:keepNext/>
        <w:keepLines/>
        <w:shd w:val="clear" w:color="auto" w:fill="F3EFEB"/>
        <w:spacing w:before="0" w:after="0" w:line="250" w:lineRule="auto"/>
        <w:ind w:left="113" w:right="113"/>
      </w:pPr>
      <w:r>
        <w:rPr>
          <w:rFonts w:ascii="Consolas" w:hAnsi="Consolas" w:cs="Consolas"/>
          <w:color w:val="1D0B0E"/>
          <w:sz w:val="18"/>
          <w:szCs w:val="18"/>
        </w:rPr>
        <w:t xml:space="preserve">npx supabase start          # local database (Docker Desktop running)</w:t>
      </w:r>
    </w:p>
    <w:p>
      <w:pPr>
        <w:keepLines/>
        <w:shd w:val="clear" w:color="auto" w:fill="F3EFEB"/>
        <w:spacing w:before="0" w:after="160" w:line="250" w:lineRule="auto"/>
        <w:ind w:left="113" w:right="113"/>
      </w:pPr>
      <w:r>
        <w:rPr>
          <w:rFonts w:ascii="Consolas" w:hAnsi="Consolas" w:cs="Consolas"/>
          <w:color w:val="1D0B0E"/>
          <w:sz w:val="18"/>
          <w:szCs w:val="18"/>
        </w:rPr>
        <w:t xml:space="preserve">npx supabase stop           # stop it</w:t>
      </w:r>
    </w:p>
    <w:p>
      <w:pPr>
        <w:pStyle w:val="Heading3"/>
      </w:pPr>
      <w:bookmarkStart w:id="79" w:name="h80"/>
      <w:r>
        <w:t xml:space="preserve">Before pushing</w:t>
      </w:r>
      <w:bookmarkEnd w:id="79"/>
    </w:p>
    <w:p>
      <w:pPr>
        <w:keepNext/>
        <w:keepLines/>
        <w:shd w:val="clear" w:color="auto" w:fill="F3EFEB"/>
        <w:spacing w:before="60" w:after="0" w:line="250" w:lineRule="auto"/>
        <w:ind w:left="113" w:right="113"/>
      </w:pPr>
      <w:r>
        <w:rPr>
          <w:rFonts w:ascii="Consolas" w:hAnsi="Consolas" w:cs="Consolas"/>
          <w:color w:val="1D0B0E"/>
          <w:sz w:val="18"/>
          <w:szCs w:val="18"/>
        </w:rPr>
        <w:t xml:space="preserve">npm run lint</w:t>
      </w:r>
    </w:p>
    <w:p>
      <w:pPr>
        <w:keepNext/>
        <w:keepLines/>
        <w:shd w:val="clear" w:color="auto" w:fill="F3EFEB"/>
        <w:spacing w:before="0" w:after="0" w:line="250" w:lineRule="auto"/>
        <w:ind w:left="113" w:right="113"/>
      </w:pPr>
      <w:r>
        <w:rPr>
          <w:rFonts w:ascii="Consolas" w:hAnsi="Consolas" w:cs="Consolas"/>
          <w:color w:val="1D0B0E"/>
          <w:sz w:val="18"/>
          <w:szCs w:val="18"/>
        </w:rPr>
        <w:t xml:space="preserve">npm run typecheck</w:t>
      </w:r>
    </w:p>
    <w:p>
      <w:pPr>
        <w:keepNext/>
        <w:keepLines/>
        <w:shd w:val="clear" w:color="auto" w:fill="F3EFEB"/>
        <w:spacing w:before="0" w:after="0" w:line="250" w:lineRule="auto"/>
        <w:ind w:left="113" w:right="113"/>
      </w:pPr>
      <w:r>
        <w:rPr>
          <w:rFonts w:ascii="Consolas" w:hAnsi="Consolas" w:cs="Consolas"/>
          <w:color w:val="1D0B0E"/>
          <w:sz w:val="18"/>
          <w:szCs w:val="18"/>
        </w:rPr>
        <w:t xml:space="preserve">npx vitest run --project unit</w:t>
      </w:r>
    </w:p>
    <w:p>
      <w:pPr>
        <w:keepNext/>
        <w:keepLines/>
        <w:shd w:val="clear" w:color="auto" w:fill="F3EFEB"/>
        <w:spacing w:before="0" w:after="0" w:line="250" w:lineRule="auto"/>
        <w:ind w:left="113" w:right="113"/>
      </w:pPr>
      <w:r>
        <w:rPr>
          <w:rFonts w:ascii="Consolas" w:hAnsi="Consolas" w:cs="Consolas"/>
          <w:color w:val="1D0B0E"/>
          <w:sz w:val="18"/>
          <w:szCs w:val="18"/>
        </w:rPr>
        <w:t xml:space="preserve">npx vitest run --project db --maxWorkers=1</w:t>
      </w:r>
    </w:p>
    <w:p>
      <w:pPr>
        <w:keepLines/>
        <w:shd w:val="clear" w:color="auto" w:fill="F3EFEB"/>
        <w:spacing w:before="0" w:after="160" w:line="250" w:lineRule="auto"/>
        <w:ind w:left="113" w:right="113"/>
      </w:pPr>
      <w:r>
        <w:rPr>
          <w:rFonts w:ascii="Consolas" w:hAnsi="Consolas" w:cs="Consolas"/>
          <w:color w:val="1D0B0E"/>
          <w:sz w:val="18"/>
          <w:szCs w:val="18"/>
        </w:rPr>
        <w:t xml:space="preserve">npm run build</w:t>
      </w:r>
    </w:p>
    <w:p>
      <w:pPr>
        <w:pStyle w:val="Heading3"/>
      </w:pPr>
      <w:bookmarkStart w:id="80" w:name="h81"/>
      <w:r>
        <w:t xml:space="preserve">End-to-end tests (stop npm run dev first)</w:t>
      </w:r>
      <w:bookmarkEnd w:id="80"/>
    </w:p>
    <w:p>
      <w:pPr>
        <w:keepNext/>
        <w:keepLines/>
        <w:shd w:val="clear" w:color="auto" w:fill="F3EFEB"/>
        <w:spacing w:before="60" w:after="0" w:line="250" w:lineRule="auto"/>
        <w:ind w:left="113" w:right="113"/>
      </w:pPr>
      <w:r>
        <w:rPr>
          <w:rFonts w:ascii="Consolas" w:hAnsi="Consolas" w:cs="Consolas"/>
          <w:color w:val="1D0B0E"/>
          <w:sz w:val="18"/>
          <w:szCs w:val="18"/>
        </w:rPr>
        <w:t xml:space="preserve">NEXT_PUBLIC_SUPABASE_URL= NEXT_PUBLIC_SUPABASE_ANON_KEY= SUPABASE_SERVICE_ROLE_KEY= npm run build</w:t>
      </w:r>
    </w:p>
    <w:p>
      <w:pPr>
        <w:keepLines/>
        <w:shd w:val="clear" w:color="auto" w:fill="F3EFEB"/>
        <w:spacing w:before="0" w:after="160" w:line="250" w:lineRule="auto"/>
        <w:ind w:left="113" w:right="113"/>
      </w:pPr>
      <w:r>
        <w:rPr>
          <w:rFonts w:ascii="Consolas" w:hAnsi="Consolas" w:cs="Consolas"/>
          <w:color w:val="1D0B0E"/>
          <w:sz w:val="18"/>
          <w:szCs w:val="18"/>
        </w:rPr>
        <w:t xml:space="preserve">NEXT_PUBLIC_SUPABASE_URL= NEXT_PUBLIC_SUPABASE_ANON_KEY= SUPABASE_SERVICE_ROLE_KEY= PLAYWRIGHT_CHANNEL=msedge npx playwright test</w:t>
      </w:r>
    </w:p>
    <w:p>
      <w:pPr>
        <w:pStyle w:val="Heading3"/>
      </w:pPr>
      <w:bookmarkStart w:id="81" w:name="h82"/>
      <w:r>
        <w:t xml:space="preserve">Database</w:t>
      </w:r>
      <w:bookmarkEnd w:id="81"/>
    </w:p>
    <w:p>
      <w:pPr>
        <w:keepNext/>
        <w:keepLines/>
        <w:shd w:val="clear" w:color="auto" w:fill="F3EFEB"/>
        <w:spacing w:before="60" w:after="0" w:line="250" w:lineRule="auto"/>
        <w:ind w:left="113" w:right="113"/>
      </w:pPr>
      <w:r>
        <w:rPr>
          <w:rFonts w:ascii="Consolas" w:hAnsi="Consolas" w:cs="Consolas"/>
          <w:color w:val="1D0B0E"/>
          <w:sz w:val="18"/>
          <w:szCs w:val="18"/>
        </w:rPr>
        <w:t xml:space="preserve">npx supabase@2.120.0 migration up --local      # apply new migrations on your computer</w:t>
      </w:r>
    </w:p>
    <w:p>
      <w:pPr>
        <w:keepNext/>
        <w:keepLines/>
        <w:shd w:val="clear" w:color="auto" w:fill="F3EFEB"/>
        <w:spacing w:before="0" w:after="0" w:line="250" w:lineRule="auto"/>
        <w:ind w:left="113" w:right="113"/>
      </w:pPr>
      <w:r>
        <w:rPr>
          <w:rFonts w:ascii="Consolas" w:hAnsi="Consolas" w:cs="Consolas"/>
          <w:color w:val="1D0B0E"/>
          <w:sz w:val="18"/>
          <w:szCs w:val="18"/>
        </w:rPr>
        <w:t xml:space="preserve">npx supabase@2.120.0 db push --dry-run         # what production would get</w:t>
      </w:r>
    </w:p>
    <w:p>
      <w:pPr>
        <w:keepNext/>
        <w:keepLines/>
        <w:shd w:val="clear" w:color="auto" w:fill="F3EFEB"/>
        <w:spacing w:before="0" w:after="0" w:line="250" w:lineRule="auto"/>
        <w:ind w:left="113" w:right="113"/>
      </w:pPr>
      <w:r>
        <w:rPr>
          <w:rFonts w:ascii="Consolas" w:hAnsi="Consolas" w:cs="Consolas"/>
          <w:color w:val="1D0B0E"/>
          <w:sz w:val="18"/>
          <w:szCs w:val="18"/>
        </w:rPr>
        <w:t xml:space="preserve">npx supabase@2.120.0 db push                   # apply to production</w:t>
      </w:r>
    </w:p>
    <w:p>
      <w:pPr>
        <w:keepLines/>
        <w:shd w:val="clear" w:color="auto" w:fill="F3EFEB"/>
        <w:spacing w:before="0" w:after="160" w:line="250" w:lineRule="auto"/>
        <w:ind w:left="113" w:right="113"/>
      </w:pPr>
      <w:r>
        <w:rPr>
          <w:rFonts w:ascii="Consolas" w:hAnsi="Consolas" w:cs="Consolas"/>
          <w:color w:val="1D0B0E"/>
          <w:sz w:val="18"/>
          <w:szCs w:val="18"/>
        </w:rPr>
        <w:t xml:space="preserve">npx supabase@2.120.0 migration list --linked   # what production has</w:t>
      </w:r>
    </w:p>
    <w:p>
      <w:pPr>
        <w:pStyle w:val="Heading3"/>
      </w:pPr>
      <w:bookmarkStart w:id="82" w:name="h83"/>
      <w:r>
        <w:t xml:space="preserve">Publishing a branch</w:t>
      </w:r>
      <w:bookmarkEnd w:id="82"/>
    </w:p>
    <w:p>
      <w:pPr>
        <w:keepNext/>
        <w:keepLines/>
        <w:shd w:val="clear" w:color="auto" w:fill="F3EFEB"/>
        <w:spacing w:before="60" w:after="0" w:line="250" w:lineRule="auto"/>
        <w:ind w:left="113" w:right="113"/>
      </w:pPr>
      <w:r>
        <w:rPr>
          <w:rFonts w:ascii="Consolas" w:hAnsi="Consolas" w:cs="Consolas"/>
          <w:color w:val="1D0B0E"/>
          <w:sz w:val="18"/>
          <w:szCs w:val="18"/>
        </w:rPr>
        <w:t xml:space="preserve">git switch my-change</w:t>
      </w:r>
    </w:p>
    <w:p>
      <w:pPr>
        <w:keepNext/>
        <w:keepLines/>
        <w:shd w:val="clear" w:color="auto" w:fill="F3EFEB"/>
        <w:spacing w:before="0" w:after="0" w:line="250" w:lineRule="auto"/>
        <w:ind w:left="113" w:right="113"/>
      </w:pPr>
      <w:r>
        <w:rPr>
          <w:rFonts w:ascii="Consolas" w:hAnsi="Consolas" w:cs="Consolas"/>
          <w:color w:val="1D0B0E"/>
          <w:sz w:val="18"/>
          <w:szCs w:val="18"/>
        </w:rPr>
        <w:t xml:space="preserve">git add -A</w:t>
      </w:r>
    </w:p>
    <w:p>
      <w:pPr>
        <w:keepNext/>
        <w:keepLines/>
        <w:shd w:val="clear" w:color="auto" w:fill="F3EFEB"/>
        <w:spacing w:before="0" w:after="0" w:line="250" w:lineRule="auto"/>
        <w:ind w:left="113" w:right="113"/>
      </w:pPr>
      <w:r>
        <w:rPr>
          <w:rFonts w:ascii="Consolas" w:hAnsi="Consolas" w:cs="Consolas"/>
          <w:color w:val="1D0B0E"/>
          <w:sz w:val="18"/>
          <w:szCs w:val="18"/>
        </w:rPr>
        <w:t xml:space="preserve">git commit -m "Describe the change"</w:t>
      </w:r>
    </w:p>
    <w:p>
      <w:pPr>
        <w:keepNext/>
        <w:keepLines/>
        <w:shd w:val="clear" w:color="auto" w:fill="F3EFEB"/>
        <w:spacing w:before="0" w:after="0" w:line="250" w:lineRule="auto"/>
        <w:ind w:left="113" w:right="113"/>
      </w:pPr>
      <w:r>
        <w:rPr>
          <w:rFonts w:ascii="Consolas" w:hAnsi="Consolas" w:cs="Consolas"/>
          <w:color w:val="1D0B0E"/>
          <w:sz w:val="18"/>
          <w:szCs w:val="18"/>
        </w:rPr>
        <w:t xml:space="preserve">git switch main</w:t>
      </w:r>
    </w:p>
    <w:p>
      <w:pPr>
        <w:keepNext/>
        <w:keepLines/>
        <w:shd w:val="clear" w:color="auto" w:fill="F3EFEB"/>
        <w:spacing w:before="0" w:after="0" w:line="250" w:lineRule="auto"/>
        <w:ind w:left="113" w:right="113"/>
      </w:pPr>
      <w:r>
        <w:rPr>
          <w:rFonts w:ascii="Consolas" w:hAnsi="Consolas" w:cs="Consolas"/>
          <w:color w:val="1D0B0E"/>
          <w:sz w:val="18"/>
          <w:szCs w:val="18"/>
        </w:rPr>
        <w:t xml:space="preserve">git pull</w:t>
      </w:r>
    </w:p>
    <w:p>
      <w:pPr>
        <w:keepNext/>
        <w:keepLines/>
        <w:shd w:val="clear" w:color="auto" w:fill="F3EFEB"/>
        <w:spacing w:before="0" w:after="0" w:line="250" w:lineRule="auto"/>
        <w:ind w:left="113" w:right="113"/>
      </w:pPr>
      <w:r>
        <w:rPr>
          <w:rFonts w:ascii="Consolas" w:hAnsi="Consolas" w:cs="Consolas"/>
          <w:color w:val="1D0B0E"/>
          <w:sz w:val="18"/>
          <w:szCs w:val="18"/>
        </w:rPr>
        <w:t xml:space="preserve">git merge --no-ff my-change</w:t>
      </w:r>
    </w:p>
    <w:p>
      <w:pPr>
        <w:keepLines/>
        <w:shd w:val="clear" w:color="auto" w:fill="F3EFEB"/>
        <w:spacing w:before="0" w:after="160" w:line="250" w:lineRule="auto"/>
        <w:ind w:left="113" w:right="113"/>
      </w:pPr>
      <w:r>
        <w:rPr>
          <w:rFonts w:ascii="Consolas" w:hAnsi="Consolas" w:cs="Consolas"/>
          <w:color w:val="1D0B0E"/>
          <w:sz w:val="18"/>
          <w:szCs w:val="18"/>
        </w:rPr>
        <w:t xml:space="preserve">git push origin main</w:t>
      </w:r>
    </w:p>
    <w:p>
      <w:pPr>
        <w:pStyle w:val="Heading3"/>
      </w:pPr>
      <w:bookmarkStart w:id="83" w:name="h84"/>
      <w:r>
        <w:t xml:space="preserve">Icons</w:t>
      </w:r>
      <w:bookmarkEnd w:id="83"/>
    </w:p>
    <w:p>
      <w:pPr>
        <w:keepLines/>
        <w:shd w:val="clear" w:color="auto" w:fill="F3EFEB"/>
        <w:spacing w:before="60" w:after="160" w:line="250" w:lineRule="auto"/>
        <w:ind w:left="113" w:right="113"/>
      </w:pPr>
      <w:r>
        <w:rPr>
          <w:rFonts w:ascii="Consolas" w:hAnsi="Consolas" w:cs="Consolas"/>
          <w:color w:val="1D0B0E"/>
          <w:sz w:val="18"/>
          <w:szCs w:val="18"/>
        </w:rPr>
        <w:t xml:space="preserve">npm run icons               # rebuild favicon and app icons from public/brand/logo-mark.png</w:t>
      </w:r>
    </w:p>
    <w:p>
      <w:pPr>
        <w:pStyle w:val="Heading1"/>
      </w:pPr>
      <w:bookmarkStart w:id="84" w:name="sC"/>
      <w:r>
        <w:t xml:space="preserve">Appendix C. Where settings live</w:t>
      </w:r>
      <w:bookmarkEnd w:id="8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3470"/>
        <w:gridCol w:w="3470"/>
        <w:gridCol w:w="2699"/>
      </w:tblGrid>
      <w:tr>
        <w:trPr>
          <w:cantSplit/>
          <w:tblHeader/>
        </w:trPr>
        <w:tc>
          <w:tcPr>
            <w:tcW w:w="3470" w:type="dxa"/>
            <w:shd w:val="clear" w:color="auto" w:fill="F2EAE5"/>
          </w:tcPr>
          <w:p>
            <w:pPr>
              <w:spacing w:before="0" w:after="40" w:line="252" w:lineRule="auto"/>
            </w:pPr>
            <w:r>
              <w:rPr>
                <w:b/>
                <w:sz w:val="19"/>
                <w:szCs w:val="19"/>
              </w:rPr>
              <w:t xml:space="preserve">Kind of setting</w:t>
            </w:r>
          </w:p>
        </w:tc>
        <w:tc>
          <w:tcPr>
            <w:tcW w:w="3470" w:type="dxa"/>
            <w:shd w:val="clear" w:color="auto" w:fill="F2EAE5"/>
          </w:tcPr>
          <w:p>
            <w:pPr>
              <w:spacing w:before="0" w:after="40" w:line="252" w:lineRule="auto"/>
            </w:pPr>
            <w:r>
              <w:rPr>
                <w:b/>
                <w:sz w:val="19"/>
                <w:szCs w:val="19"/>
              </w:rPr>
              <w:t xml:space="preserve">Where</w:t>
            </w:r>
          </w:p>
        </w:tc>
        <w:tc>
          <w:tcPr>
            <w:tcW w:w="2699" w:type="dxa"/>
            <w:shd w:val="clear" w:color="auto" w:fill="F2EAE5"/>
          </w:tcPr>
          <w:p>
            <w:pPr>
              <w:spacing w:before="0" w:after="40" w:line="252" w:lineRule="auto"/>
            </w:pPr>
            <w:r>
              <w:rPr>
                <w:b/>
                <w:sz w:val="19"/>
                <w:szCs w:val="19"/>
              </w:rPr>
              <w:t xml:space="preserve">Changed by</w:t>
            </w:r>
          </w:p>
        </w:tc>
      </w:tr>
      <w:tr>
        <w:trPr>
          <w:cantSplit/>
        </w:trPr>
        <w:tc>
          <w:tcPr>
            <w:tcW w:w="3470" w:type="dxa"/>
          </w:tcPr>
          <w:p>
            <w:pPr>
              <w:spacing w:before="0" w:after="40" w:line="252" w:lineRule="auto"/>
            </w:pPr>
            <w:r>
              <w:rPr>
                <w:sz w:val="19"/>
                <w:szCs w:val="19"/>
              </w:rPr>
              <w:t xml:space="preserve">Text, layout, links, team contacts, colours</w:t>
            </w:r>
          </w:p>
        </w:tc>
        <w:tc>
          <w:tcPr>
            <w:tcW w:w="3470" w:type="dxa"/>
          </w:tcPr>
          <w:p>
            <w:pPr>
              <w:spacing w:before="0" w:after="40" w:line="252" w:lineRule="auto"/>
            </w:pPr>
            <w:r>
              <w:rPr>
                <w:sz w:val="19"/>
                <w:szCs w:val="19"/>
              </w:rPr>
              <w:t xml:space="preserve">The code (</w:t>
            </w:r>
            <w:r>
              <w:rPr>
                <w:rFonts w:ascii="Consolas" w:hAnsi="Consolas" w:cs="Consolas"/>
                <w:color w:val="5A0909"/>
                <w:sz w:val="17"/>
                <w:szCs w:val="17"/>
                <w:shd w:val="clear" w:color="auto" w:fill="F3EFEB"/>
              </w:rPr>
              <w:t xml:space="preserve">src/</w:t>
            </w:r>
            <w:r>
              <w:rPr>
                <w:sz w:val="19"/>
                <w:szCs w:val="19"/>
              </w:rPr>
              <w:t xml:space="preserve">)</w:t>
            </w:r>
          </w:p>
        </w:tc>
        <w:tc>
          <w:tcPr>
            <w:tcW w:w="2699" w:type="dxa"/>
          </w:tcPr>
          <w:p>
            <w:pPr>
              <w:spacing w:before="0" w:after="40" w:line="252" w:lineRule="auto"/>
            </w:pPr>
            <w:r>
              <w:rPr>
                <w:sz w:val="19"/>
                <w:szCs w:val="19"/>
              </w:rPr>
              <w:t xml:space="preserve">Editing files, then push</w:t>
            </w:r>
          </w:p>
        </w:tc>
      </w:tr>
      <w:tr>
        <w:trPr>
          <w:cantSplit/>
        </w:trPr>
        <w:tc>
          <w:tcPr>
            <w:tcW w:w="3470" w:type="dxa"/>
          </w:tcPr>
          <w:p>
            <w:pPr>
              <w:spacing w:before="0" w:after="40" w:line="252" w:lineRule="auto"/>
            </w:pPr>
            <w:r>
              <w:rPr>
                <w:sz w:val="19"/>
                <w:szCs w:val="19"/>
              </w:rPr>
              <w:t xml:space="preserve">Organisation contacts, registration on/off, limits</w:t>
            </w:r>
          </w:p>
        </w:tc>
        <w:tc>
          <w:tcPr>
            <w:tcW w:w="3470" w:type="dxa"/>
          </w:tcPr>
          <w:p>
            <w:pPr>
              <w:spacing w:before="0" w:after="40" w:line="252" w:lineRule="auto"/>
            </w:pPr>
            <w:r>
              <w:rPr>
                <w:sz w:val="19"/>
                <w:szCs w:val="19"/>
              </w:rPr>
              <w:t xml:space="preserve">Admin → Settings (database)</w:t>
            </w:r>
          </w:p>
        </w:tc>
        <w:tc>
          <w:tcPr>
            <w:tcW w:w="2699" w:type="dxa"/>
          </w:tcPr>
          <w:p>
            <w:pPr>
              <w:spacing w:before="0" w:after="40" w:line="252" w:lineRule="auto"/>
            </w:pPr>
            <w:r>
              <w:rPr>
                <w:sz w:val="19"/>
                <w:szCs w:val="19"/>
              </w:rPr>
              <w:t xml:space="preserve">Any admin, takes effect within minutes</w:t>
            </w:r>
          </w:p>
        </w:tc>
      </w:tr>
      <w:tr>
        <w:trPr>
          <w:cantSplit/>
        </w:trPr>
        <w:tc>
          <w:tcPr>
            <w:tcW w:w="3470" w:type="dxa"/>
          </w:tcPr>
          <w:p>
            <w:pPr>
              <w:spacing w:before="0" w:after="40" w:line="252" w:lineRule="auto"/>
            </w:pPr>
            <w:r>
              <w:rPr>
                <w:sz w:val="19"/>
                <w:szCs w:val="19"/>
              </w:rPr>
              <w:t xml:space="preserve">Who is a volunteer or admin</w:t>
            </w:r>
          </w:p>
        </w:tc>
        <w:tc>
          <w:tcPr>
            <w:tcW w:w="3470" w:type="dxa"/>
          </w:tcPr>
          <w:p>
            <w:pPr>
              <w:spacing w:before="0" w:after="40" w:line="252" w:lineRule="auto"/>
            </w:pPr>
            <w:r>
              <w:rPr>
                <w:sz w:val="19"/>
                <w:szCs w:val="19"/>
              </w:rPr>
              <w:t xml:space="preserve">Admin → Users &amp; roles</w:t>
            </w:r>
          </w:p>
        </w:tc>
        <w:tc>
          <w:tcPr>
            <w:tcW w:w="2699" w:type="dxa"/>
          </w:tcPr>
          <w:p>
            <w:pPr>
              <w:spacing w:before="0" w:after="40" w:line="252" w:lineRule="auto"/>
            </w:pPr>
            <w:r>
              <w:rPr>
                <w:sz w:val="19"/>
                <w:szCs w:val="19"/>
              </w:rPr>
              <w:t xml:space="preserve">Any admin</w:t>
            </w:r>
          </w:p>
        </w:tc>
      </w:tr>
      <w:tr>
        <w:trPr>
          <w:cantSplit/>
        </w:trPr>
        <w:tc>
          <w:tcPr>
            <w:tcW w:w="3470" w:type="dxa"/>
          </w:tcPr>
          <w:p>
            <w:pPr>
              <w:spacing w:before="0" w:after="40" w:line="252" w:lineRule="auto"/>
            </w:pPr>
            <w:r>
              <w:rPr>
                <w:sz w:val="19"/>
                <w:szCs w:val="19"/>
              </w:rPr>
              <w:t xml:space="preserve">Secret keys, site address</w:t>
            </w:r>
          </w:p>
        </w:tc>
        <w:tc>
          <w:tcPr>
            <w:tcW w:w="3470" w:type="dxa"/>
          </w:tcPr>
          <w:p>
            <w:pPr>
              <w:spacing w:before="0" w:after="40" w:line="252" w:lineRule="auto"/>
            </w:pPr>
            <w:r>
              <w:rPr>
                <w:rFonts w:ascii="Consolas" w:hAnsi="Consolas" w:cs="Consolas"/>
                <w:color w:val="5A0909"/>
                <w:sz w:val="17"/>
                <w:szCs w:val="17"/>
                <w:shd w:val="clear" w:color="auto" w:fill="F3EFEB"/>
              </w:rPr>
              <w:t xml:space="preserve">.env.local</w:t>
            </w:r>
            <w:r>
              <w:rPr>
                <w:sz w:val="19"/>
                <w:szCs w:val="19"/>
              </w:rPr>
              <w:t xml:space="preserve"> / Vercel environment variables</w:t>
            </w:r>
          </w:p>
        </w:tc>
        <w:tc>
          <w:tcPr>
            <w:tcW w:w="2699" w:type="dxa"/>
          </w:tcPr>
          <w:p>
            <w:pPr>
              <w:spacing w:before="0" w:after="40" w:line="252" w:lineRule="auto"/>
            </w:pPr>
            <w:r>
              <w:rPr>
                <w:sz w:val="19"/>
                <w:szCs w:val="19"/>
              </w:rPr>
              <w:t xml:space="preserve">Vercel dashboard, then redeploy</w:t>
            </w:r>
          </w:p>
        </w:tc>
      </w:tr>
      <w:tr>
        <w:trPr>
          <w:cantSplit/>
        </w:trPr>
        <w:tc>
          <w:tcPr>
            <w:tcW w:w="3470" w:type="dxa"/>
          </w:tcPr>
          <w:p>
            <w:pPr>
              <w:spacing w:before="0" w:after="40" w:line="252" w:lineRule="auto"/>
            </w:pPr>
            <w:r>
              <w:rPr>
                <w:sz w:val="19"/>
                <w:szCs w:val="19"/>
              </w:rPr>
              <w:t xml:space="preserve">Login emails, SMTP, sign-in addresses, auth rate limits</w:t>
            </w:r>
          </w:p>
        </w:tc>
        <w:tc>
          <w:tcPr>
            <w:tcW w:w="3470" w:type="dxa"/>
          </w:tcPr>
          <w:p>
            <w:pPr>
              <w:spacing w:before="0" w:after="40" w:line="252" w:lineRule="auto"/>
            </w:pPr>
            <w:r>
              <w:rPr>
                <w:sz w:val="19"/>
                <w:szCs w:val="19"/>
              </w:rPr>
              <w:t xml:space="preserve">Supabase Dashboard → Authentication</w:t>
            </w:r>
          </w:p>
        </w:tc>
        <w:tc>
          <w:tcPr>
            <w:tcW w:w="2699" w:type="dxa"/>
          </w:tcPr>
          <w:p>
            <w:pPr>
              <w:spacing w:before="0" w:after="40" w:line="252" w:lineRule="auto"/>
            </w:pPr>
            <w:r>
              <w:rPr>
                <w:sz w:val="19"/>
                <w:szCs w:val="19"/>
              </w:rPr>
              <w:t xml:space="preserve">Supabase dashboard</w:t>
            </w:r>
          </w:p>
        </w:tc>
      </w:tr>
      <w:tr>
        <w:trPr>
          <w:cantSplit/>
        </w:trPr>
        <w:tc>
          <w:tcPr>
            <w:tcW w:w="3470" w:type="dxa"/>
          </w:tcPr>
          <w:p>
            <w:pPr>
              <w:spacing w:before="0" w:after="40" w:line="252" w:lineRule="auto"/>
            </w:pPr>
            <w:r>
              <w:rPr>
                <w:sz w:val="19"/>
                <w:szCs w:val="19"/>
              </w:rPr>
              <w:t xml:space="preserve">Database structure and rules</w:t>
            </w:r>
          </w:p>
        </w:tc>
        <w:tc>
          <w:tcPr>
            <w:tcW w:w="3470" w:type="dxa"/>
          </w:tcPr>
          <w:p>
            <w:pPr>
              <w:spacing w:before="0" w:after="40" w:line="252" w:lineRule="auto"/>
            </w:pPr>
            <w:r>
              <w:rPr>
                <w:rFonts w:ascii="Consolas" w:hAnsi="Consolas" w:cs="Consolas"/>
                <w:color w:val="5A0909"/>
                <w:sz w:val="17"/>
                <w:szCs w:val="17"/>
                <w:shd w:val="clear" w:color="auto" w:fill="F3EFEB"/>
              </w:rPr>
              <w:t xml:space="preserve">supabase/migrations/</w:t>
            </w:r>
          </w:p>
        </w:tc>
        <w:tc>
          <w:tcPr>
            <w:tcW w:w="2699" w:type="dxa"/>
          </w:tcPr>
          <w:p>
            <w:pPr>
              <w:spacing w:before="0" w:after="40" w:line="252" w:lineRule="auto"/>
            </w:pPr>
            <w:r>
              <w:rPr>
                <w:sz w:val="19"/>
                <w:szCs w:val="19"/>
              </w:rPr>
              <w:t xml:space="preserve">New migration + </w:t>
            </w:r>
            <w:r>
              <w:rPr>
                <w:rFonts w:ascii="Consolas" w:hAnsi="Consolas" w:cs="Consolas"/>
                <w:color w:val="5A0909"/>
                <w:sz w:val="17"/>
                <w:szCs w:val="17"/>
                <w:shd w:val="clear" w:color="auto" w:fill="F3EFEB"/>
              </w:rPr>
              <w:t xml:space="preserve">db push</w:t>
            </w:r>
          </w:p>
        </w:tc>
      </w:tr>
      <w:tr>
        <w:trPr>
          <w:cantSplit/>
        </w:trPr>
        <w:tc>
          <w:tcPr>
            <w:tcW w:w="3470" w:type="dxa"/>
          </w:tcPr>
          <w:p>
            <w:pPr>
              <w:spacing w:before="0" w:after="40" w:line="252" w:lineRule="auto"/>
            </w:pPr>
            <w:r>
              <w:rPr>
                <w:sz w:val="19"/>
                <w:szCs w:val="19"/>
              </w:rPr>
              <w:t xml:space="preserve">Hosting region, domain</w:t>
            </w:r>
          </w:p>
        </w:tc>
        <w:tc>
          <w:tcPr>
            <w:tcW w:w="3470" w:type="dxa"/>
          </w:tcPr>
          <w:p>
            <w:pPr>
              <w:spacing w:before="0" w:after="40" w:line="252" w:lineRule="auto"/>
            </w:pPr>
            <w:r>
              <w:rPr>
                <w:rFonts w:ascii="Consolas" w:hAnsi="Consolas" w:cs="Consolas"/>
                <w:color w:val="5A0909"/>
                <w:sz w:val="17"/>
                <w:szCs w:val="17"/>
                <w:shd w:val="clear" w:color="auto" w:fill="F3EFEB"/>
              </w:rPr>
              <w:t xml:space="preserve">vercel.json</w:t>
            </w:r>
            <w:r>
              <w:rPr>
                <w:sz w:val="19"/>
                <w:szCs w:val="19"/>
              </w:rPr>
              <w:t xml:space="preserve">, Vercel dashboard</w:t>
            </w:r>
          </w:p>
        </w:tc>
        <w:tc>
          <w:tcPr>
            <w:tcW w:w="2699" w:type="dxa"/>
          </w:tcPr>
          <w:p>
            <w:pPr>
              <w:spacing w:before="0" w:after="40" w:line="252" w:lineRule="auto"/>
            </w:pPr>
            <w:r>
              <w:rPr>
                <w:sz w:val="19"/>
                <w:szCs w:val="19"/>
              </w:rPr>
              <w:t xml:space="preserve">Vercel</w:t>
            </w:r>
          </w:p>
        </w:tc>
      </w:tr>
    </w:tbl>
    <w:p>
      <w:pPr>
        <w:spacing w:after="80"/>
      </w:pPr>
    </w:p>
    <w:p>
      <w:pPr>
        <w:pStyle w:val="Heading1"/>
      </w:pPr>
      <w:bookmarkStart w:id="85" w:name="sD"/>
      <w:r>
        <w:t xml:space="preserve">Appendix D. Every file, one line each</w:t>
      </w:r>
      <w:bookmarkEnd w:id="85"/>
    </w:p>
    <w:p>
      <w:r>
        <w:rPr>
          <w:color w:val="6B5D5A"/>
        </w:rPr>
        <w:t xml:space="preserve">Generated from the project’s file list on 17 October 2026. Paths are relative to the project folder.</w:t>
      </w:r>
    </w:p>
    <w:p>
      <w:pPr>
        <w:pStyle w:val="Heading3"/>
      </w:pPr>
      <w:bookmarkStart w:id="86" w:name="h87"/>
      <w:r>
        <w:t xml:space="preserve">.claude</w:t>
      </w:r>
      <w:bookmarkEnd w:id="86"/>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.claude/launch.json</w:t>
            </w:r>
          </w:p>
        </w:tc>
        <w:tc>
          <w:tcPr>
            <w:tcW w:w="4626" w:type="dxa"/>
          </w:tcPr>
          <w:p>
            <w:pPr>
              <w:spacing w:before="0" w:after="40" w:line="252" w:lineRule="auto"/>
            </w:pPr>
            <w:r>
              <w:rPr>
                <w:sz w:val="19"/>
                <w:szCs w:val="19"/>
              </w:rPr>
              <w:t xml:space="preserve">How the Claude desktop app starts a preview server for this project.</w:t>
            </w:r>
          </w:p>
        </w:tc>
      </w:tr>
    </w:tbl>
    <w:p>
      <w:pPr>
        <w:spacing w:after="80"/>
      </w:pPr>
    </w:p>
    <w:p>
      <w:pPr>
        <w:pStyle w:val="Heading3"/>
      </w:pPr>
      <w:bookmarkStart w:id="87" w:name="h88"/>
      <w:r>
        <w:t xml:space="preserve">(project root)</w:t>
      </w:r>
      <w:bookmarkEnd w:id="87"/>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.env.example</w:t>
            </w:r>
          </w:p>
        </w:tc>
        <w:tc>
          <w:tcPr>
            <w:tcW w:w="4626" w:type="dxa"/>
          </w:tcPr>
          <w:p>
            <w:pPr>
              <w:spacing w:before="0" w:after="40" w:line="252" w:lineRule="auto"/>
            </w:pPr>
            <w:r>
              <w:rPr>
                <w:sz w:val="19"/>
                <w:szCs w:val="19"/>
              </w:rPr>
              <w:t xml:space="preserve">Template for environment variables. Copy to </w:t>
            </w:r>
            <w:r>
              <w:rPr>
                <w:rFonts w:ascii="Consolas" w:hAnsi="Consolas" w:cs="Consolas"/>
                <w:color w:val="5A0909"/>
                <w:sz w:val="17"/>
                <w:szCs w:val="17"/>
                <w:shd w:val="clear" w:color="auto" w:fill="F3EFEB"/>
              </w:rPr>
              <w:t xml:space="preserve">.env.local</w:t>
            </w:r>
            <w:r>
              <w:rPr>
                <w:sz w:val="19"/>
                <w:szCs w:val="19"/>
              </w:rPr>
              <w:t xml:space="preserve"> and fill in.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.gitignore</w:t>
            </w:r>
          </w:p>
        </w:tc>
        <w:tc>
          <w:tcPr>
            <w:tcW w:w="4626" w:type="dxa"/>
          </w:tcPr>
          <w:p>
            <w:pPr>
              <w:spacing w:before="0" w:after="40" w:line="252" w:lineRule="auto"/>
            </w:pPr>
            <w:r>
              <w:rPr>
                <w:sz w:val="19"/>
                <w:szCs w:val="19"/>
              </w:rPr>
              <w:t xml:space="preserve">Files git must never store (secrets, build output, installed libraries).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AGENTS.md</w:t>
            </w:r>
          </w:p>
        </w:tc>
        <w:tc>
          <w:tcPr>
            <w:tcW w:w="4626" w:type="dxa"/>
          </w:tcPr>
          <w:p>
            <w:pPr>
              <w:spacing w:before="0" w:after="40" w:line="252" w:lineRule="auto"/>
            </w:pPr>
            <w:r>
              <w:rPr>
                <w:sz w:val="19"/>
                <w:szCs w:val="19"/>
              </w:rPr>
              <w:t xml:space="preserve">Notes for AI coding assistants about this Next.js version (rewritten by </w:t>
            </w:r>
            <w:r>
              <w:rPr>
                <w:rFonts w:ascii="Consolas" w:hAnsi="Consolas" w:cs="Consolas"/>
                <w:color w:val="5A0909"/>
                <w:sz w:val="17"/>
                <w:szCs w:val="17"/>
                <w:shd w:val="clear" w:color="auto" w:fill="F3EFEB"/>
              </w:rPr>
              <w:t xml:space="preserve">next dev</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README.md</w:t>
            </w:r>
          </w:p>
        </w:tc>
        <w:tc>
          <w:tcPr>
            <w:tcW w:w="4626" w:type="dxa"/>
          </w:tcPr>
          <w:p>
            <w:pPr>
              <w:spacing w:before="0" w:after="40" w:line="252" w:lineRule="auto"/>
            </w:pPr>
            <w:r>
              <w:rPr>
                <w:sz w:val="19"/>
                <w:szCs w:val="19"/>
              </w:rPr>
              <w:t xml:space="preserve">Project overview, quick start, scripts, structure, brand notes.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components.json</w:t>
            </w:r>
          </w:p>
        </w:tc>
        <w:tc>
          <w:tcPr>
            <w:tcW w:w="4626" w:type="dxa"/>
          </w:tcPr>
          <w:p>
            <w:pPr>
              <w:spacing w:before="0" w:after="40" w:line="252" w:lineRule="auto"/>
            </w:pPr>
            <w:r>
              <w:rPr>
                <w:sz w:val="19"/>
                <w:szCs w:val="19"/>
              </w:rPr>
              <w:t xml:space="preserve">shadcn/ui settings (where new UI parts are added).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eslint.config.mjs</w:t>
            </w:r>
          </w:p>
        </w:tc>
        <w:tc>
          <w:tcPr>
            <w:tcW w:w="4626" w:type="dxa"/>
          </w:tcPr>
          <w:p>
            <w:pPr>
              <w:spacing w:before="0" w:after="40" w:line="252" w:lineRule="auto"/>
            </w:pPr>
            <w:r>
              <w:rPr>
                <w:sz w:val="19"/>
                <w:szCs w:val="19"/>
              </w:rPr>
              <w:t xml:space="preserve">Code-check rules for </w:t>
            </w:r>
            <w:r>
              <w:rPr>
                <w:rFonts w:ascii="Consolas" w:hAnsi="Consolas" w:cs="Consolas"/>
                <w:color w:val="5A0909"/>
                <w:sz w:val="17"/>
                <w:szCs w:val="17"/>
                <w:shd w:val="clear" w:color="auto" w:fill="F3EFEB"/>
              </w:rPr>
              <w:t xml:space="preserve">npm run lint</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next.config.ts</w:t>
            </w:r>
          </w:p>
        </w:tc>
        <w:tc>
          <w:tcPr>
            <w:tcW w:w="4626" w:type="dxa"/>
          </w:tcPr>
          <w:p>
            <w:pPr>
              <w:spacing w:before="0" w:after="40" w:line="252" w:lineRule="auto"/>
            </w:pPr>
            <w:r>
              <w:rPr>
                <w:sz w:val="19"/>
                <w:szCs w:val="19"/>
              </w:rPr>
              <w:t xml:space="preserve">Security headers (CSP, HSTS…), image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package-lock.json</w:t>
            </w:r>
          </w:p>
        </w:tc>
        <w:tc>
          <w:tcPr>
            <w:tcW w:w="4626" w:type="dxa"/>
          </w:tcPr>
          <w:p>
            <w:pPr>
              <w:spacing w:before="0" w:after="40" w:line="252" w:lineRule="auto"/>
            </w:pPr>
            <w:r>
              <w:rPr>
                <w:sz w:val="19"/>
                <w:szCs w:val="19"/>
              </w:rPr>
              <w:t xml:space="preserve">Exact versions of every installed library (generated; don’t edit).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package.json</w:t>
            </w:r>
          </w:p>
        </w:tc>
        <w:tc>
          <w:tcPr>
            <w:tcW w:w="4626" w:type="dxa"/>
          </w:tcPr>
          <w:p>
            <w:pPr>
              <w:spacing w:before="0" w:after="40" w:line="252" w:lineRule="auto"/>
            </w:pPr>
            <w:r>
              <w:rPr>
                <w:sz w:val="19"/>
                <w:szCs w:val="19"/>
              </w:rPr>
              <w:t xml:space="preserve">Libraries used and the </w:t>
            </w:r>
            <w:r>
              <w:rPr>
                <w:rFonts w:ascii="Consolas" w:hAnsi="Consolas" w:cs="Consolas"/>
                <w:color w:val="5A0909"/>
                <w:sz w:val="17"/>
                <w:szCs w:val="17"/>
                <w:shd w:val="clear" w:color="auto" w:fill="F3EFEB"/>
              </w:rPr>
              <w:t xml:space="preserve">npm run</w:t>
            </w:r>
            <w:r>
              <w:rPr>
                <w:sz w:val="19"/>
                <w:szCs w:val="19"/>
              </w:rPr>
              <w:t xml:space="preserve"> commands.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playwright.config.ts</w:t>
            </w:r>
          </w:p>
        </w:tc>
        <w:tc>
          <w:tcPr>
            <w:tcW w:w="4626" w:type="dxa"/>
          </w:tcPr>
          <w:p>
            <w:pPr>
              <w:spacing w:before="0" w:after="40" w:line="252" w:lineRule="auto"/>
            </w:pPr>
            <w:r>
              <w:rPr>
                <w:sz w:val="19"/>
                <w:szCs w:val="19"/>
              </w:rPr>
              <w:t xml:space="preserve">Settings for the browser tests in </w:t>
            </w:r>
            <w:r>
              <w:rPr>
                <w:rFonts w:ascii="Consolas" w:hAnsi="Consolas" w:cs="Consolas"/>
                <w:color w:val="5A0909"/>
                <w:sz w:val="17"/>
                <w:szCs w:val="17"/>
                <w:shd w:val="clear" w:color="auto" w:fill="F3EFEB"/>
              </w:rPr>
              <w:t xml:space="preserve">tests/e2e/</w:t>
            </w:r>
            <w:r>
              <w:rPr>
                <w:sz w:val="19"/>
                <w:szCs w:val="19"/>
              </w:rPr>
              <w:t xml:space="preserve"> (run against a production build).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playwright.live.config.ts</w:t>
            </w:r>
          </w:p>
        </w:tc>
        <w:tc>
          <w:tcPr>
            <w:tcW w:w="4626" w:type="dxa"/>
          </w:tcPr>
          <w:p>
            <w:pPr>
              <w:spacing w:before="0" w:after="40" w:line="252" w:lineRule="auto"/>
            </w:pPr>
            <w:r>
              <w:rPr>
                <w:sz w:val="19"/>
                <w:szCs w:val="19"/>
              </w:rPr>
              <w:t xml:space="preserve">Settings for the full-stack tests in </w:t>
            </w:r>
            <w:r>
              <w:rPr>
                <w:rFonts w:ascii="Consolas" w:hAnsi="Consolas" w:cs="Consolas"/>
                <w:color w:val="5A0909"/>
                <w:sz w:val="17"/>
                <w:szCs w:val="17"/>
                <w:shd w:val="clear" w:color="auto" w:fill="F3EFEB"/>
              </w:rPr>
              <w:t xml:space="preserve">tests/e2e-live/</w:t>
            </w:r>
            <w:r>
              <w:rPr>
                <w:sz w:val="19"/>
                <w:szCs w:val="19"/>
              </w:rPr>
              <w:t xml:space="preserve"> (local Supabase only).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tsconfig.json</w:t>
            </w:r>
          </w:p>
        </w:tc>
        <w:tc>
          <w:tcPr>
            <w:tcW w:w="4626" w:type="dxa"/>
          </w:tcPr>
          <w:p>
            <w:pPr>
              <w:spacing w:before="0" w:after="40" w:line="252" w:lineRule="auto"/>
            </w:pPr>
            <w:r>
              <w:rPr>
                <w:sz w:val="19"/>
                <w:szCs w:val="19"/>
              </w:rPr>
              <w:t xml:space="preserve">TypeScript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vercel.json</w:t>
            </w:r>
          </w:p>
        </w:tc>
        <w:tc>
          <w:tcPr>
            <w:tcW w:w="4626" w:type="dxa"/>
          </w:tcPr>
          <w:p>
            <w:pPr>
              <w:spacing w:before="0" w:after="40" w:line="252" w:lineRule="auto"/>
            </w:pPr>
            <w:r>
              <w:rPr>
                <w:sz w:val="19"/>
                <w:szCs w:val="19"/>
              </w:rPr>
              <w:t xml:space="preserve">Hosting region (Mumbai).</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vitest.config.mts</w:t>
            </w:r>
          </w:p>
        </w:tc>
        <w:tc>
          <w:tcPr>
            <w:tcW w:w="4626" w:type="dxa"/>
          </w:tcPr>
          <w:p>
            <w:pPr>
              <w:spacing w:before="0" w:after="40" w:line="252" w:lineRule="auto"/>
            </w:pPr>
            <w:r>
              <w:rPr>
                <w:sz w:val="19"/>
                <w:szCs w:val="19"/>
              </w:rPr>
              <w:t xml:space="preserve">Settings for unit and database tests.</w:t>
            </w:r>
          </w:p>
        </w:tc>
      </w:tr>
    </w:tbl>
    <w:p>
      <w:pPr>
        <w:spacing w:after="80"/>
      </w:pPr>
    </w:p>
    <w:p>
      <w:pPr>
        <w:pStyle w:val="Heading3"/>
      </w:pPr>
      <w:bookmarkStart w:id="88" w:name="h89"/>
      <w:r>
        <w:t xml:space="preserve">docs</w:t>
      </w:r>
      <w:bookmarkEnd w:id="88"/>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docs/DATABASE.md</w:t>
            </w:r>
          </w:p>
        </w:tc>
        <w:tc>
          <w:tcPr>
            <w:tcW w:w="4626" w:type="dxa"/>
          </w:tcPr>
          <w:p>
            <w:pPr>
              <w:spacing w:before="0" w:after="40" w:line="252" w:lineRule="auto"/>
            </w:pPr>
            <w:r>
              <w:rPr>
                <w:sz w:val="19"/>
                <w:szCs w:val="19"/>
              </w:rPr>
              <w:t xml:space="preserve">Tables, roles and Row Level Security, migration by migration.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docs/DEPLOYMENT.md</w:t>
            </w:r>
          </w:p>
        </w:tc>
        <w:tc>
          <w:tcPr>
            <w:tcW w:w="4626" w:type="dxa"/>
          </w:tcPr>
          <w:p>
            <w:pPr>
              <w:spacing w:before="0" w:after="40" w:line="252" w:lineRule="auto"/>
            </w:pPr>
            <w:r>
              <w:rPr>
                <w:sz w:val="19"/>
                <w:szCs w:val="19"/>
              </w:rPr>
              <w:t xml:space="preserve">Vercel set-up, security headers, Supabase production settings, release checklist.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docs/FREE-TIER.md</w:t>
            </w:r>
          </w:p>
        </w:tc>
        <w:tc>
          <w:tcPr>
            <w:tcW w:w="4626" w:type="dxa"/>
          </w:tcPr>
          <w:p>
            <w:pPr>
              <w:spacing w:before="0" w:after="40" w:line="252" w:lineRule="auto"/>
            </w:pPr>
            <w:r>
              <w:rPr>
                <w:sz w:val="19"/>
                <w:szCs w:val="19"/>
              </w:rPr>
              <w:t xml:space="preserve">Free-plan limits of Vercel and Supabase and their trade-offs.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docs/OPERATIONS.md</w:t>
            </w:r>
          </w:p>
        </w:tc>
        <w:tc>
          <w:tcPr>
            <w:tcW w:w="4626" w:type="dxa"/>
          </w:tcPr>
          <w:p>
            <w:pPr>
              <w:spacing w:before="0" w:after="40" w:line="252" w:lineRule="auto"/>
            </w:pPr>
            <w:r>
              <w:rPr>
                <w:sz w:val="19"/>
                <w:szCs w:val="19"/>
              </w:rPr>
              <w:t xml:space="preserve">Backups, recovery, data retention, routine tasks, incidents.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docs/Rakt-Response-Code-Guide.docx</w:t>
            </w:r>
          </w:p>
        </w:tc>
        <w:tc>
          <w:tcPr>
            <w:tcW w:w="4626" w:type="dxa"/>
          </w:tcPr>
          <w:p>
            <w:pPr>
              <w:spacing w:before="0" w:after="40" w:line="252" w:lineRule="auto"/>
            </w:pPr>
            <w:r>
              <w:rPr>
                <w:sz w:val="19"/>
                <w:szCs w:val="19"/>
              </w:rPr>
              <w:t xml:space="preserve">This guide.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docs/SCALING.md</w:t>
            </w:r>
          </w:p>
        </w:tc>
        <w:tc>
          <w:tcPr>
            <w:tcW w:w="4626" w:type="dxa"/>
          </w:tcPr>
          <w:p>
            <w:pPr>
              <w:spacing w:before="0" w:after="40" w:line="252" w:lineRule="auto"/>
            </w:pPr>
            <w:r>
              <w:rPr>
                <w:sz w:val="19"/>
                <w:szCs w:val="19"/>
              </w:rPr>
              <w:t xml:space="preserve">How to grow beyond the free tiers, stage by stage.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docs/SECURITY.md</w:t>
            </w:r>
          </w:p>
        </w:tc>
        <w:tc>
          <w:tcPr>
            <w:tcW w:w="4626" w:type="dxa"/>
          </w:tcPr>
          <w:p>
            <w:pPr>
              <w:spacing w:before="0" w:after="40" w:line="252" w:lineRule="auto"/>
            </w:pPr>
            <w:r>
              <w:rPr>
                <w:sz w:val="19"/>
                <w:szCs w:val="19"/>
              </w:rPr>
              <w:t xml:space="preserve">Security and privacy principles and checklist.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docs/SETUP.md</w:t>
            </w:r>
          </w:p>
        </w:tc>
        <w:tc>
          <w:tcPr>
            <w:tcW w:w="4626" w:type="dxa"/>
          </w:tcPr>
          <w:p>
            <w:pPr>
              <w:spacing w:before="0" w:after="40" w:line="252" w:lineRule="auto"/>
            </w:pPr>
            <w:r>
              <w:rPr>
                <w:sz w:val="19"/>
                <w:szCs w:val="19"/>
              </w:rPr>
              <w:t xml:space="preserve">First-time set-up: Supabase project, local stack, first administrator.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docs/i18n.md</w:t>
            </w:r>
          </w:p>
        </w:tc>
        <w:tc>
          <w:tcPr>
            <w:tcW w:w="4626" w:type="dxa"/>
          </w:tcPr>
          <w:p>
            <w:pPr>
              <w:spacing w:before="0" w:after="40" w:line="252" w:lineRule="auto"/>
            </w:pPr>
            <w:r>
              <w:rPr>
                <w:sz w:val="19"/>
                <w:szCs w:val="19"/>
              </w:rPr>
              <w:t xml:space="preserve">How the Hindi/English system works, with the Hindi glossary.</w:t>
            </w:r>
          </w:p>
        </w:tc>
      </w:tr>
    </w:tbl>
    <w:p>
      <w:pPr>
        <w:spacing w:after="80"/>
      </w:pPr>
    </w:p>
    <w:p>
      <w:pPr>
        <w:pStyle w:val="Heading3"/>
      </w:pPr>
      <w:bookmarkStart w:id="89" w:name="h90"/>
      <w:r>
        <w:t xml:space="preserve">public</w:t>
      </w:r>
      <w:bookmarkEnd w:id="89"/>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public/brand/logo-full.png</w:t>
            </w:r>
          </w:p>
        </w:tc>
        <w:tc>
          <w:tcPr>
            <w:tcW w:w="4626" w:type="dxa"/>
          </w:tcPr>
          <w:p>
            <w:pPr>
              <w:spacing w:before="0" w:after="40" w:line="252" w:lineRule="auto"/>
            </w:pPr>
            <w:r>
              <w:rPr>
                <w:sz w:val="19"/>
                <w:szCs w:val="19"/>
              </w:rPr>
              <w:t xml:space="preserve">Logo: mark, wordmark and “SINCE 2026”.</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public/brand/logo-mark.png</w:t>
            </w:r>
          </w:p>
        </w:tc>
        <w:tc>
          <w:tcPr>
            <w:tcW w:w="4626" w:type="dxa"/>
          </w:tcPr>
          <w:p>
            <w:pPr>
              <w:spacing w:before="0" w:after="40" w:line="252" w:lineRule="auto"/>
            </w:pPr>
            <w:r>
              <w:rPr>
                <w:sz w:val="19"/>
                <w:szCs w:val="19"/>
              </w:rPr>
              <w:t xml:space="preserve">Logo mark (the drop held in a hand) on a transparent background; source for the icons.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public/brand/logo-original-supplied.png</w:t>
            </w:r>
          </w:p>
        </w:tc>
        <w:tc>
          <w:tcPr>
            <w:tcW w:w="4626" w:type="dxa"/>
          </w:tcPr>
          <w:p>
            <w:pPr>
              <w:spacing w:before="0" w:after="40" w:line="252" w:lineRule="auto"/>
            </w:pPr>
            <w:r>
              <w:rPr>
                <w:sz w:val="19"/>
                <w:szCs w:val="19"/>
              </w:rPr>
              <w:t xml:space="preserve">The original logo file as supplied (kept for reference).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public/brand/logo-since.png</w:t>
            </w:r>
          </w:p>
        </w:tc>
        <w:tc>
          <w:tcPr>
            <w:tcW w:w="4626" w:type="dxa"/>
          </w:tcPr>
          <w:p>
            <w:pPr>
              <w:spacing w:before="0" w:after="40" w:line="252" w:lineRule="auto"/>
            </w:pPr>
            <w:r>
              <w:rPr>
                <w:sz w:val="19"/>
                <w:szCs w:val="19"/>
              </w:rPr>
              <w:t xml:space="preserve">The “SINCE 2026” line from the logo.</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public/brand/logo-wordmark-cream.png</w:t>
            </w:r>
          </w:p>
        </w:tc>
        <w:tc>
          <w:tcPr>
            <w:tcW w:w="4626" w:type="dxa"/>
          </w:tcPr>
          <w:p>
            <w:pPr>
              <w:spacing w:before="0" w:after="40" w:line="252" w:lineRule="auto"/>
            </w:pPr>
            <w:r>
              <w:rPr>
                <w:sz w:val="19"/>
                <w:szCs w:val="19"/>
              </w:rPr>
              <w:t xml:space="preserve">“RAKT RESPONSE” wordmark in cream, for dark backgrounds.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public/brand/logo-wordmark.png</w:t>
            </w:r>
          </w:p>
        </w:tc>
        <w:tc>
          <w:tcPr>
            <w:tcW w:w="4626" w:type="dxa"/>
          </w:tcPr>
          <w:p>
            <w:pPr>
              <w:spacing w:before="0" w:after="40" w:line="252" w:lineRule="auto"/>
            </w:pPr>
            <w:r>
              <w:rPr>
                <w:sz w:val="19"/>
                <w:szCs w:val="19"/>
              </w:rPr>
              <w:t xml:space="preserve">“RAKT RESPONSE” wordmark in maroon, for light backgrounds.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public/data/locations/districts.json</w:t>
            </w:r>
          </w:p>
        </w:tc>
        <w:tc>
          <w:tcPr>
            <w:tcW w:w="4626" w:type="dxa"/>
          </w:tcPr>
          <w:p>
            <w:pPr>
              <w:spacing w:before="0" w:after="40" w:line="252" w:lineRule="auto"/>
            </w:pPr>
            <w:r>
              <w:rPr>
                <w:sz w:val="19"/>
                <w:szCs w:val="19"/>
              </w:rPr>
              <w:t xml:space="preserve">Every district with its state, for the district search.</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public/data/locations/index.json</w:t>
            </w:r>
          </w:p>
        </w:tc>
        <w:tc>
          <w:tcPr>
            <w:tcW w:w="4626" w:type="dxa"/>
          </w:tcPr>
          <w:p>
            <w:pPr>
              <w:spacing w:before="0" w:after="40" w:line="252" w:lineRule="auto"/>
            </w:pPr>
            <w:r>
              <w:rPr>
                <w:sz w:val="19"/>
                <w:szCs w:val="19"/>
              </w:rPr>
              <w:t xml:space="preserve">List of states and their data files.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public/icons/icon-192.png</w:t>
            </w:r>
          </w:p>
        </w:tc>
        <w:tc>
          <w:tcPr>
            <w:tcW w:w="4626" w:type="dxa"/>
          </w:tcPr>
          <w:p>
            <w:pPr>
              <w:spacing w:before="0" w:after="40" w:line="252" w:lineRule="auto"/>
            </w:pPr>
            <w:r>
              <w:rPr>
                <w:sz w:val="19"/>
                <w:szCs w:val="19"/>
              </w:rPr>
              <w:t xml:space="preserve">App icon, 192 px: the mark on cream (generated by </w:t>
            </w:r>
            <w:r>
              <w:rPr>
                <w:rFonts w:ascii="Consolas" w:hAnsi="Consolas" w:cs="Consolas"/>
                <w:color w:val="5A0909"/>
                <w:sz w:val="17"/>
                <w:szCs w:val="17"/>
                <w:shd w:val="clear" w:color="auto" w:fill="F3EFEB"/>
              </w:rPr>
              <w:t xml:space="preserve">npm run icons</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public/icons/icon-512.png</w:t>
            </w:r>
          </w:p>
        </w:tc>
        <w:tc>
          <w:tcPr>
            <w:tcW w:w="4626" w:type="dxa"/>
          </w:tcPr>
          <w:p>
            <w:pPr>
              <w:spacing w:before="0" w:after="40" w:line="252" w:lineRule="auto"/>
            </w:pPr>
            <w:r>
              <w:rPr>
                <w:sz w:val="19"/>
                <w:szCs w:val="19"/>
              </w:rPr>
              <w:t xml:space="preserve">App icon, 512 px (generated).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public/icons/maskable-512.png</w:t>
            </w:r>
          </w:p>
        </w:tc>
        <w:tc>
          <w:tcPr>
            <w:tcW w:w="4626" w:type="dxa"/>
          </w:tcPr>
          <w:p>
            <w:pPr>
              <w:spacing w:before="0" w:after="40" w:line="252" w:lineRule="auto"/>
            </w:pPr>
            <w:r>
              <w:rPr>
                <w:sz w:val="19"/>
                <w:szCs w:val="19"/>
              </w:rPr>
              <w:t xml:space="preserve">App icon for Android’s shaped icons (generated).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public/images/photos/blood-bag.jpg</w:t>
            </w:r>
          </w:p>
        </w:tc>
        <w:tc>
          <w:tcPr>
            <w:tcW w:w="4626" w:type="dxa"/>
          </w:tcPr>
          <w:p>
            <w:pPr>
              <w:spacing w:before="0" w:after="40" w:line="252" w:lineRule="auto"/>
            </w:pPr>
            <w:r>
              <w:rPr>
                <w:sz w:val="19"/>
                <w:szCs w:val="19"/>
              </w:rPr>
              <w:t xml:space="preserve">Photo: a bag of donated blood on a stand. Used on </w:t>
            </w:r>
            <w:r>
              <w:rPr>
                <w:rFonts w:ascii="Consolas" w:hAnsi="Consolas" w:cs="Consolas"/>
                <w:color w:val="5A0909"/>
                <w:sz w:val="17"/>
                <w:szCs w:val="17"/>
                <w:shd w:val="clear" w:color="auto" w:fill="F3EFEB"/>
              </w:rPr>
              <w:t xml:space="preserve">/blood-requests</w:t>
            </w:r>
            <w:r>
              <w:rPr>
                <w:sz w:val="19"/>
                <w:szCs w:val="19"/>
              </w:rPr>
              <w:t xml:space="preserve"> and the homepage.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public/images/photos/donor-chair.jpg</w:t>
            </w:r>
          </w:p>
        </w:tc>
        <w:tc>
          <w:tcPr>
            <w:tcW w:w="4626" w:type="dxa"/>
          </w:tcPr>
          <w:p>
            <w:pPr>
              <w:spacing w:before="0" w:after="40" w:line="252" w:lineRule="auto"/>
            </w:pPr>
            <w:r>
              <w:rPr>
                <w:sz w:val="19"/>
                <w:szCs w:val="19"/>
              </w:rPr>
              <w:t xml:space="preserve">Photo: a donor’s arm during a donation. Used on </w:t>
            </w:r>
            <w:r>
              <w:rPr>
                <w:rFonts w:ascii="Consolas" w:hAnsi="Consolas" w:cs="Consolas"/>
                <w:color w:val="5A0909"/>
                <w:sz w:val="17"/>
                <w:szCs w:val="17"/>
                <w:shd w:val="clear" w:color="auto" w:fill="F3EFEB"/>
              </w:rPr>
              <w:t xml:space="preserve">/stories</w:t>
            </w:r>
            <w:r>
              <w:rPr>
                <w:sz w:val="19"/>
                <w:szCs w:val="19"/>
              </w:rPr>
              <w:t xml:space="preserve"> and the homepage.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public/images/photos/donor-prep.jpg</w:t>
            </w:r>
          </w:p>
        </w:tc>
        <w:tc>
          <w:tcPr>
            <w:tcW w:w="4626" w:type="dxa"/>
          </w:tcPr>
          <w:p>
            <w:pPr>
              <w:spacing w:before="0" w:after="40" w:line="252" w:lineRule="auto"/>
            </w:pPr>
            <w:r>
              <w:rPr>
                <w:sz w:val="19"/>
                <w:szCs w:val="19"/>
              </w:rPr>
              <w:t xml:space="preserve">Photo: a health worker preparing a donor’s arm. Used on </w:t>
            </w:r>
            <w:r>
              <w:rPr>
                <w:rFonts w:ascii="Consolas" w:hAnsi="Consolas" w:cs="Consolas"/>
                <w:color w:val="5A0909"/>
                <w:sz w:val="17"/>
                <w:szCs w:val="17"/>
                <w:shd w:val="clear" w:color="auto" w:fill="F3EFEB"/>
              </w:rPr>
              <w:t xml:space="preserve">/donation-process</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public/images/photos/hands-heart.jpg</w:t>
            </w:r>
          </w:p>
        </w:tc>
        <w:tc>
          <w:tcPr>
            <w:tcW w:w="4626" w:type="dxa"/>
          </w:tcPr>
          <w:p>
            <w:pPr>
              <w:spacing w:before="0" w:after="40" w:line="252" w:lineRule="auto"/>
            </w:pPr>
            <w:r>
              <w:rPr>
                <w:sz w:val="19"/>
                <w:szCs w:val="19"/>
              </w:rPr>
              <w:t xml:space="preserve">Photo: red-painted hands forming a heart. Used on </w:t>
            </w:r>
            <w:r>
              <w:rPr>
                <w:rFonts w:ascii="Consolas" w:hAnsi="Consolas" w:cs="Consolas"/>
                <w:color w:val="5A0909"/>
                <w:sz w:val="17"/>
                <w:szCs w:val="17"/>
                <w:shd w:val="clear" w:color="auto" w:fill="F3EFEB"/>
              </w:rPr>
              <w:t xml:space="preserve">/about</w:t>
            </w:r>
            <w:r>
              <w:rPr>
                <w:sz w:val="19"/>
                <w:szCs w:val="19"/>
              </w:rPr>
              <w:t xml:space="preserve"> and the homepage.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public/images/photos/hero-donor-nurse.jpg</w:t>
            </w:r>
          </w:p>
        </w:tc>
        <w:tc>
          <w:tcPr>
            <w:tcW w:w="4626" w:type="dxa"/>
          </w:tcPr>
          <w:p>
            <w:pPr>
              <w:spacing w:before="0" w:after="40" w:line="252" w:lineRule="auto"/>
            </w:pPr>
            <w:r>
              <w:rPr>
                <w:sz w:val="19"/>
                <w:szCs w:val="19"/>
              </w:rPr>
              <w:t xml:space="preserve">Photo: a smiling donor in the chair and a smiling nurse (original picture made with Figma AI). The homepage hero.</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public/images/photos/holding-hand.jpg</w:t>
            </w:r>
          </w:p>
        </w:tc>
        <w:tc>
          <w:tcPr>
            <w:tcW w:w="4626" w:type="dxa"/>
          </w:tcPr>
          <w:p>
            <w:pPr>
              <w:spacing w:before="0" w:after="40" w:line="252" w:lineRule="auto"/>
            </w:pPr>
            <w:r>
              <w:rPr>
                <w:sz w:val="19"/>
                <w:szCs w:val="19"/>
              </w:rPr>
              <w:t xml:space="preserve">Photo: a gloved hand on a patient’s arm. Homepage “Talk to us” and </w:t>
            </w:r>
            <w:r>
              <w:rPr>
                <w:rFonts w:ascii="Consolas" w:hAnsi="Consolas" w:cs="Consolas"/>
                <w:color w:val="5A0909"/>
                <w:sz w:val="17"/>
                <w:szCs w:val="17"/>
                <w:shd w:val="clear" w:color="auto" w:fill="F3EFEB"/>
              </w:rPr>
              <w:t xml:space="preserve">/contact</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public/images/photos/red-cells.jpg</w:t>
            </w:r>
          </w:p>
        </w:tc>
        <w:tc>
          <w:tcPr>
            <w:tcW w:w="4626" w:type="dxa"/>
          </w:tcPr>
          <w:p>
            <w:pPr>
              <w:spacing w:before="0" w:after="40" w:line="252" w:lineRule="auto"/>
            </w:pPr>
            <w:r>
              <w:rPr>
                <w:sz w:val="19"/>
                <w:szCs w:val="19"/>
              </w:rPr>
              <w:t xml:space="preserve">Photo: red blood cells, magnified. Used on </w:t>
            </w:r>
            <w:r>
              <w:rPr>
                <w:rFonts w:ascii="Consolas" w:hAnsi="Consolas" w:cs="Consolas"/>
                <w:color w:val="5A0909"/>
                <w:sz w:val="17"/>
                <w:szCs w:val="17"/>
                <w:shd w:val="clear" w:color="auto" w:fill="F3EFEB"/>
              </w:rPr>
              <w:t xml:space="preserve">/why-donate</w:t>
            </w:r>
            <w:r>
              <w:rPr>
                <w:sz w:val="19"/>
                <w:szCs w:val="19"/>
              </w:rPr>
              <w:t xml:space="preserve"> and the homepage.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public/images/rakt-response-logo.jpeg</w:t>
            </w:r>
          </w:p>
        </w:tc>
        <w:tc>
          <w:tcPr>
            <w:tcW w:w="4626" w:type="dxa"/>
          </w:tcPr>
          <w:p>
            <w:pPr>
              <w:spacing w:before="0" w:after="40" w:line="252" w:lineRule="auto"/>
            </w:pPr>
            <w:r>
              <w:rPr>
                <w:sz w:val="19"/>
                <w:szCs w:val="19"/>
              </w:rPr>
              <w:t xml:space="preserve">The older logo image, kept because email templates may link it.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public/images/share-card.jpg</w:t>
            </w:r>
          </w:p>
        </w:tc>
        <w:tc>
          <w:tcPr>
            <w:tcW w:w="4626" w:type="dxa"/>
          </w:tcPr>
          <w:p>
            <w:pPr>
              <w:spacing w:before="0" w:after="40" w:line="252" w:lineRule="auto"/>
            </w:pPr>
            <w:r>
              <w:rPr>
                <w:sz w:val="19"/>
                <w:szCs w:val="19"/>
              </w:rPr>
              <w:t xml:space="preserve">The picture shown when a link is shared on WhatsApp/Facebook (1200 × 630).</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public/sw.js</w:t>
            </w:r>
          </w:p>
        </w:tc>
        <w:tc>
          <w:tcPr>
            <w:tcW w:w="4626" w:type="dxa"/>
          </w:tcPr>
          <w:p>
            <w:pPr>
              <w:spacing w:before="0" w:after="40" w:line="252" w:lineRule="auto"/>
            </w:pPr>
            <w:r>
              <w:rPr>
                <w:sz w:val="19"/>
                <w:szCs w:val="19"/>
              </w:rPr>
              <w:t xml:space="preserve">Service worker: caches only public files and an offline page, never private data.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public/data/locations/&lt;state&gt;.json</w:t>
            </w:r>
          </w:p>
        </w:tc>
        <w:tc>
          <w:tcPr>
            <w:tcW w:w="4626" w:type="dxa"/>
          </w:tcPr>
          <w:p>
            <w:pPr>
              <w:spacing w:before="0" w:after="40" w:line="252" w:lineRule="auto"/>
            </w:pPr>
            <w:r>
              <w:rPr>
                <w:sz w:val="19"/>
                <w:szCs w:val="19"/>
              </w:rPr>
              <w:t xml:space="preserve">One file per state/UT (36): districts and their cities/towns for the location pickers. Built by </w:t>
            </w:r>
            <w:r>
              <w:rPr>
                <w:rFonts w:ascii="Consolas" w:hAnsi="Consolas" w:cs="Consolas"/>
                <w:color w:val="5A0909"/>
                <w:sz w:val="17"/>
                <w:szCs w:val="17"/>
                <w:shd w:val="clear" w:color="auto" w:fill="F3EFEB"/>
              </w:rPr>
              <w:t xml:space="preserve">scripts/build-location-data.mjs</w:t>
            </w:r>
            <w:r>
              <w:rPr>
                <w:sz w:val="19"/>
                <w:szCs w:val="19"/>
              </w:rPr>
              <w:t xml:space="preserve">.</w:t>
            </w:r>
          </w:p>
        </w:tc>
      </w:tr>
    </w:tbl>
    <w:p>
      <w:pPr>
        <w:spacing w:after="80"/>
      </w:pPr>
    </w:p>
    <w:p>
      <w:pPr>
        <w:pStyle w:val="Heading3"/>
      </w:pPr>
      <w:bookmarkStart w:id="90" w:name="h91"/>
      <w:r>
        <w:t xml:space="preserve">scripts</w:t>
      </w:r>
      <w:bookmarkEnd w:id="90"/>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scripts/bootstrap-admin.ts</w:t>
            </w:r>
          </w:p>
        </w:tc>
        <w:tc>
          <w:tcPr>
            <w:tcW w:w="4626" w:type="dxa"/>
          </w:tcPr>
          <w:p>
            <w:pPr>
              <w:spacing w:before="0" w:after="40" w:line="252" w:lineRule="auto"/>
            </w:pPr>
            <w:r>
              <w:rPr>
                <w:sz w:val="19"/>
                <w:szCs w:val="19"/>
              </w:rPr>
              <w:t xml:space="preserve">Makes the very first administrator (refuses once one exists).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scripts/build-location-data.mjs</w:t>
            </w:r>
          </w:p>
        </w:tc>
        <w:tc>
          <w:tcPr>
            <w:tcW w:w="4626" w:type="dxa"/>
          </w:tcPr>
          <w:p>
            <w:pPr>
              <w:spacing w:before="0" w:after="40" w:line="252" w:lineRule="auto"/>
            </w:pPr>
            <w:r>
              <w:rPr>
                <w:sz w:val="19"/>
                <w:szCs w:val="19"/>
              </w:rPr>
              <w:t xml:space="preserve">Rebuilds the state/district/city lists from India Post data.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scripts/check-migrations.ts</w:t>
            </w:r>
          </w:p>
        </w:tc>
        <w:tc>
          <w:tcPr>
            <w:tcW w:w="4626" w:type="dxa"/>
          </w:tcPr>
          <w:p>
            <w:pPr>
              <w:spacing w:before="0" w:after="40" w:line="252" w:lineRule="auto"/>
            </w:pPr>
            <w:r>
              <w:rPr>
                <w:rFonts w:ascii="Consolas" w:hAnsi="Consolas" w:cs="Consolas"/>
                <w:color w:val="5A0909"/>
                <w:sz w:val="17"/>
                <w:szCs w:val="17"/>
                <w:shd w:val="clear" w:color="auto" w:fill="F3EFEB"/>
              </w:rPr>
              <w:t xml:space="preserve">npm run db:check</w:t>
            </w:r>
            <w:r>
              <w:rPr>
                <w:sz w:val="19"/>
                <w:szCs w:val="19"/>
              </w:rPr>
              <w:t xml:space="preserve">: applies every migration to a test database.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scripts/generate-icons.mjs</w:t>
            </w:r>
          </w:p>
        </w:tc>
        <w:tc>
          <w:tcPr>
            <w:tcW w:w="4626" w:type="dxa"/>
          </w:tcPr>
          <w:p>
            <w:pPr>
              <w:spacing w:before="0" w:after="40" w:line="252" w:lineRule="auto"/>
            </w:pPr>
            <w:r>
              <w:rPr>
                <w:rFonts w:ascii="Consolas" w:hAnsi="Consolas" w:cs="Consolas"/>
                <w:color w:val="5A0909"/>
                <w:sz w:val="17"/>
                <w:szCs w:val="17"/>
                <w:shd w:val="clear" w:color="auto" w:fill="F3EFEB"/>
              </w:rPr>
              <w:t xml:space="preserve">npm run icons</w:t>
            </w:r>
            <w:r>
              <w:rPr>
                <w:sz w:val="19"/>
                <w:szCs w:val="19"/>
              </w:rPr>
              <w:t xml:space="preserve">: favicon and app icons from the logo mark.</w:t>
            </w:r>
          </w:p>
        </w:tc>
      </w:tr>
    </w:tbl>
    <w:p>
      <w:pPr>
        <w:spacing w:after="80"/>
      </w:pPr>
    </w:p>
    <w:p>
      <w:pPr>
        <w:pStyle w:val="Heading3"/>
      </w:pPr>
      <w:bookmarkStart w:id="91" w:name="h92"/>
      <w:r>
        <w:t xml:space="preserve">src/actions</w:t>
      </w:r>
      <w:bookmarkEnd w:id="91"/>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src/actions/admin.ts</w:t>
            </w:r>
          </w:p>
        </w:tc>
        <w:tc>
          <w:tcPr>
            <w:tcW w:w="4626" w:type="dxa"/>
          </w:tcPr>
          <w:p>
            <w:pPr>
              <w:spacing w:before="0" w:after="40" w:line="252" w:lineRule="auto"/>
            </w:pPr>
            <w:r>
              <w:rPr>
                <w:sz w:val="19"/>
                <w:szCs w:val="19"/>
              </w:rPr>
              <w:t xml:space="preserve">Admin server actions: verification, donor edits, roles, settings, retention, stories, camps, deleting requests and stories.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src/actions/auth.ts</w:t>
            </w:r>
          </w:p>
        </w:tc>
        <w:tc>
          <w:tcPr>
            <w:tcW w:w="4626" w:type="dxa"/>
          </w:tcPr>
          <w:p>
            <w:pPr>
              <w:spacing w:before="0" w:after="40" w:line="252" w:lineRule="auto"/>
            </w:pPr>
            <w:r>
              <w:rPr>
                <w:sz w:val="19"/>
                <w:szCs w:val="19"/>
              </w:rPr>
              <w:t xml:space="preserve">Sign in, register, password reset, resend verification.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src/actions/donations.ts</w:t>
            </w:r>
          </w:p>
        </w:tc>
        <w:tc>
          <w:tcPr>
            <w:tcW w:w="4626" w:type="dxa"/>
          </w:tcPr>
          <w:p>
            <w:pPr>
              <w:spacing w:before="0" w:after="40" w:line="252" w:lineRule="auto"/>
            </w:pPr>
            <w:r>
              <w:rPr>
                <w:sz w:val="19"/>
                <w:szCs w:val="19"/>
              </w:rPr>
              <w:t xml:space="preserve">Add, edit and remove donation records.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src/actions/locale.ts</w:t>
            </w:r>
          </w:p>
        </w:tc>
        <w:tc>
          <w:tcPr>
            <w:tcW w:w="4626" w:type="dxa"/>
          </w:tcPr>
          <w:p>
            <w:pPr>
              <w:spacing w:before="0" w:after="40" w:line="252" w:lineRule="auto"/>
            </w:pPr>
            <w:r>
              <w:rPr>
                <w:sz w:val="19"/>
                <w:szCs w:val="19"/>
              </w:rPr>
              <w:t xml:space="preserve">Remembers the chosen language.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src/actions/profile.ts</w:t>
            </w:r>
          </w:p>
        </w:tc>
        <w:tc>
          <w:tcPr>
            <w:tcW w:w="4626" w:type="dxa"/>
          </w:tcPr>
          <w:p>
            <w:pPr>
              <w:spacing w:before="0" w:after="40" w:line="252" w:lineRule="auto"/>
            </w:pPr>
            <w:r>
              <w:rPr>
                <w:sz w:val="19"/>
                <w:szCs w:val="19"/>
              </w:rPr>
              <w:t xml:space="preserve">Profile, area, preferences, availability, blood group, photo, deletion requests, notifications.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src/actions/requests.ts</w:t>
            </w:r>
          </w:p>
        </w:tc>
        <w:tc>
          <w:tcPr>
            <w:tcW w:w="4626" w:type="dxa"/>
          </w:tcPr>
          <w:p>
            <w:pPr>
              <w:spacing w:before="0" w:after="40" w:line="252" w:lineRule="auto"/>
            </w:pPr>
            <w:r>
              <w:rPr>
                <w:sz w:val="19"/>
                <w:szCs w:val="19"/>
              </w:rPr>
              <w:t xml:space="preserve">Submit (signed in) and cancel blood requests; donors join; a family opens a donor’s contact.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src/actions/stories.ts</w:t>
            </w:r>
          </w:p>
        </w:tc>
        <w:tc>
          <w:tcPr>
            <w:tcW w:w="4626" w:type="dxa"/>
          </w:tcPr>
          <w:p>
            <w:pPr>
              <w:spacing w:before="0" w:after="40" w:line="252" w:lineRule="auto"/>
            </w:pPr>
            <w:r>
              <w:rPr>
                <w:sz w:val="19"/>
                <w:szCs w:val="19"/>
              </w:rPr>
              <w:t xml:space="preserve">Submit, withdraw and correct stories; story consents.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src/actions/volunteer.ts</w:t>
            </w:r>
          </w:p>
        </w:tc>
        <w:tc>
          <w:tcPr>
            <w:tcW w:w="4626" w:type="dxa"/>
          </w:tcPr>
          <w:p>
            <w:pPr>
              <w:spacing w:before="0" w:after="40" w:line="252" w:lineRule="auto"/>
            </w:pPr>
            <w:r>
              <w:rPr>
                <w:sz w:val="19"/>
                <w:szCs w:val="19"/>
              </w:rPr>
              <w:t xml:space="preserve">Request status and details, assignments, coordination, donor contact, donation verification, notes, housekeeping.</w:t>
            </w:r>
          </w:p>
        </w:tc>
      </w:tr>
    </w:tbl>
    <w:p>
      <w:pPr>
        <w:spacing w:after="80"/>
      </w:pPr>
    </w:p>
    <w:p>
      <w:pPr>
        <w:pStyle w:val="Heading3"/>
      </w:pPr>
      <w:bookmarkStart w:id="92" w:name="h93"/>
      <w:r>
        <w:t xml:space="preserve">src/app/(auth)</w:t>
      </w:r>
      <w:bookmarkEnd w:id="92"/>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src/app/(auth)/forgot-password/page.tsx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/forgot-password</w:t>
            </w:r>
            <w:r>
              <w:rPr>
                <w:sz w:val="19"/>
                <w:szCs w:val="19"/>
              </w:rPr>
              <w:t xml:space="preserve">: Ask for a password-reset email.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src/app/(auth)/layout.tsx</w:t>
            </w:r>
          </w:p>
        </w:tc>
        <w:tc>
          <w:tcPr>
            <w:tcW w:w="4626" w:type="dxa"/>
          </w:tcPr>
          <w:p>
            <w:pPr>
              <w:spacing w:before="0" w:after="40" w:line="252" w:lineRule="auto"/>
            </w:pPr>
            <w:r>
              <w:rPr>
                <w:sz w:val="19"/>
                <w:szCs w:val="19"/>
              </w:rPr>
              <w:t xml:space="preserve">Frame for the sign-in pages.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src/app/(auth)/login/page.tsx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/login</w:t>
            </w:r>
            <w:r>
              <w:rPr>
                <w:sz w:val="19"/>
                <w:szCs w:val="19"/>
              </w:rPr>
              <w:t xml:space="preserve">: Sign in (</w:t>
            </w:r>
            <w:r>
              <w:rPr>
                <w:rFonts w:ascii="Consolas" w:hAnsi="Consolas" w:cs="Consolas"/>
                <w:color w:val="5A0909"/>
                <w:sz w:val="17"/>
                <w:szCs w:val="17"/>
                <w:shd w:val="clear" w:color="auto" w:fill="F3EFEB"/>
              </w:rPr>
              <w:t xml:space="preserve">auth-forms.tsx</w:t>
            </w:r>
            <w:r>
              <w:rPr>
                <w:sz w:val="19"/>
                <w:szCs w:val="19"/>
              </w:rPr>
              <w:t xml:space="preserve"> → </w:t>
            </w:r>
            <w:r>
              <w:rPr>
                <w:rFonts w:ascii="Consolas" w:hAnsi="Consolas" w:cs="Consolas"/>
                <w:color w:val="5A0909"/>
                <w:sz w:val="17"/>
                <w:szCs w:val="17"/>
                <w:shd w:val="clear" w:color="auto" w:fill="F3EFEB"/>
              </w:rPr>
              <w:t xml:space="preserve">signIn</w:t>
            </w:r>
            <w:r>
              <w:rPr>
                <w:sz w:val="19"/>
                <w:szCs w:val="19"/>
              </w:rPr>
              <w:t xml:space="preserve"> in </w:t>
            </w:r>
            <w:r>
              <w:rPr>
                <w:rFonts w:ascii="Consolas" w:hAnsi="Consolas" w:cs="Consolas"/>
                <w:color w:val="5A0909"/>
                <w:sz w:val="17"/>
                <w:szCs w:val="17"/>
                <w:shd w:val="clear" w:color="auto" w:fill="F3EFEB"/>
              </w:rPr>
              <w:t xml:space="preserve">src/actions/auth.ts</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src/app/(auth)/register/page.tsx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/register</w:t>
            </w:r>
            <w:r>
              <w:rPr>
                <w:sz w:val="19"/>
                <w:szCs w:val="19"/>
              </w:rPr>
              <w:t xml:space="preserve">: The donor registration wizard (</w:t>
            </w:r>
            <w:r>
              <w:rPr>
                <w:rFonts w:ascii="Consolas" w:hAnsi="Consolas" w:cs="Consolas"/>
                <w:color w:val="5A0909"/>
                <w:sz w:val="17"/>
                <w:szCs w:val="17"/>
                <w:shd w:val="clear" w:color="auto" w:fill="F3EFEB"/>
              </w:rPr>
              <w:t xml:space="preserve">register-wizard.tsx</w:t>
            </w:r>
            <w:r>
              <w:rPr>
                <w:sz w:val="19"/>
                <w:szCs w:val="19"/>
              </w:rPr>
              <w:t xml:space="preserve"> → </w:t>
            </w:r>
            <w:r>
              <w:rPr>
                <w:rFonts w:ascii="Consolas" w:hAnsi="Consolas" w:cs="Consolas"/>
                <w:color w:val="5A0909"/>
                <w:sz w:val="17"/>
                <w:szCs w:val="17"/>
                <w:shd w:val="clear" w:color="auto" w:fill="F3EFEB"/>
              </w:rPr>
              <w:t xml:space="preserve">registerDonor</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src/app/(auth)/reset-password/page.tsx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/reset-password</w:t>
            </w:r>
            <w:r>
              <w:rPr>
                <w:sz w:val="19"/>
                <w:szCs w:val="19"/>
              </w:rPr>
              <w:t xml:space="preserve">: Choose a new password after opening the email link.</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src/app/(auth)/verify-email/page.tsx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/verify-email</w:t>
            </w:r>
            <w:r>
              <w:rPr>
                <w:sz w:val="19"/>
                <w:szCs w:val="19"/>
              </w:rPr>
              <w:t xml:space="preserve">: “Check your email”, with a resend button.</w:t>
            </w:r>
          </w:p>
        </w:tc>
      </w:tr>
    </w:tbl>
    <w:p>
      <w:pPr>
        <w:spacing w:after="80"/>
      </w:pPr>
    </w:p>
    <w:p>
      <w:pPr>
        <w:pStyle w:val="Heading3"/>
      </w:pPr>
      <w:bookmarkStart w:id="93" w:name="h94"/>
      <w:r>
        <w:t xml:space="preserve">src/app/(member)</w:t>
      </w:r>
      <w:bookmarkEnd w:id="93"/>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src/app/(member)/admin/analytics/page.tsx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/admin/analytics</w:t>
            </w:r>
            <w:r>
              <w:rPr>
                <w:sz w:val="19"/>
                <w:szCs w:val="19"/>
              </w:rPr>
              <w:t xml:space="preserve">: Charts and CSV exports.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src/app/(member)/admin/audit-logs/page.tsx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/admin/audit-logs</w:t>
            </w:r>
            <w:r>
              <w:rPr>
                <w:sz w:val="19"/>
                <w:szCs w:val="19"/>
              </w:rPr>
              <w:t xml:space="preserve">: The append-only log of privileged actions.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src/app/(member)/admin/camps/page.tsx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/admin/camps</w:t>
            </w:r>
            <w:r>
              <w:rPr>
                <w:sz w:val="19"/>
                <w:szCs w:val="19"/>
              </w:rPr>
              <w:t xml:space="preserve">: Camps and documented impact figures (each with a source and date).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src/app/(member)/admin/data-checks/page.tsx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/admin/data-checks</w:t>
            </w:r>
            <w:r>
              <w:rPr>
                <w:sz w:val="19"/>
                <w:szCs w:val="19"/>
              </w:rPr>
              <w:t xml:space="preserve">: Possible data problems (duplicates, odd values) and what to do about each.</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src/app/(member)/admin/donations/page.tsx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/admin/donations</w:t>
            </w:r>
            <w:r>
              <w:rPr>
                <w:sz w:val="19"/>
                <w:szCs w:val="19"/>
              </w:rPr>
              <w:t xml:space="preserve">: Donation records: verify, edit, delete.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src/app/(member)/admin/donors/[id]/page.tsx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/admin/donors/[id]</w:t>
            </w:r>
            <w:r>
              <w:rPr>
                <w:sz w:val="19"/>
                <w:szCs w:val="19"/>
              </w:rPr>
              <w:t xml:space="preserve">: One donor’s full record: details, verification, donation records (edit/delete), notes, consents, role.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src/app/(member)/admin/donors/page.tsx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/admin/donors</w:t>
            </w:r>
            <w:r>
              <w:rPr>
                <w:sz w:val="19"/>
                <w:szCs w:val="19"/>
              </w:rPr>
              <w:t xml:space="preserve">: All members, with tabs: donors, needs verification, verified, blood group corrections, deletion requested, deactivated.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src/app/(member)/admin/layout.tsx</w:t>
            </w:r>
          </w:p>
        </w:tc>
        <w:tc>
          <w:tcPr>
            <w:tcW w:w="4626" w:type="dxa"/>
          </w:tcPr>
          <w:p>
            <w:pPr>
              <w:spacing w:before="0" w:after="40" w:line="252" w:lineRule="auto"/>
            </w:pPr>
            <w:r>
              <w:rPr>
                <w:sz w:val="19"/>
                <w:szCs w:val="19"/>
              </w:rPr>
              <w:t xml:space="preserve">Admin-only gate for every admin 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w:t>
            </w:r>
            <w:r>
              <w:rPr>
                <w:sz w:val="19"/>
                <w:szCs w:val="19"/>
              </w:rPr>
              <w:t xml:space="preserve">: Overview figures, calculated when the page loads.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src/app/(member)/admin/requests/page.tsx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/admin/requests</w:t>
            </w:r>
            <w:r>
              <w:rPr>
                <w:sz w:val="19"/>
                <w:szCs w:val="19"/>
              </w:rPr>
              <w:t xml:space="preserve">: All requests, with CSV export.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src/app/(member)/admin/settings/page.tsx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/admin/settings</w:t>
            </w:r>
            <w:r>
              <w:rPr>
                <w:sz w:val="19"/>
                <w:szCs w:val="19"/>
              </w:rPr>
              <w:t xml:space="preserve">: Organisation contacts, registration on/off, limits, retention.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src/app/(member)/admin/stories/[id]/page.tsx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/admin/stories/[id]</w:t>
            </w:r>
            <w:r>
              <w:rPr>
                <w:sz w:val="19"/>
                <w:szCs w:val="19"/>
              </w:rPr>
              <w:t xml:space="preserve">: Review one story: public text, photo, trust labels, publish/unpublish, delete.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src/app/(member)/admin/stories/page.tsx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/admin/stories</w:t>
            </w:r>
            <w:r>
              <w:rPr>
                <w:sz w:val="19"/>
                <w:szCs w:val="19"/>
              </w:rPr>
              <w:t xml:space="preserve">: Story moderation queue.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src/app/(member)/admin/users/page.tsx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/admin/users</w:t>
            </w:r>
            <w:r>
              <w:rPr>
                <w:sz w:val="19"/>
                <w:szCs w:val="19"/>
              </w:rPr>
              <w:t xml:space="preserve">: Grant or remove volunteer and administrator roles.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src/app/(member)/admin/volunteers/page.tsx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/admin/volunteers</w:t>
            </w:r>
            <w:r>
              <w:rPr>
                <w:sz w:val="19"/>
                <w:szCs w:val="19"/>
              </w:rPr>
              <w:t xml:space="preserve">: Volunteers and administrators, with their permissions.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src/app/(member)/dashboard/page.tsx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/dashboard</w:t>
            </w:r>
            <w:r>
              <w:rPr>
                <w:sz w:val="19"/>
                <w:szCs w:val="19"/>
              </w:rPr>
              <w:t xml:space="preserve">: Home after sign-in: open requests that match you, when you can give again, profile completeness, donation summary, quick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src/app/(member)/donations/[id]/edit/page.tsx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/donations/[id]/edit</w:t>
            </w:r>
            <w:r>
              <w:rPr>
                <w:sz w:val="19"/>
                <w:szCs w:val="19"/>
              </w:rPr>
              <w:t xml:space="preserve">: Edit a donation record: the donor, volunteers who verify donations, and admins.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src/app/(member)/donations/new/page.tsx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/donations/new</w:t>
            </w:r>
            <w:r>
              <w:rPr>
                <w:sz w:val="19"/>
                <w:szCs w:val="19"/>
              </w:rPr>
              <w:t xml:space="preserve">: Record a donation (</w:t>
            </w:r>
            <w:r>
              <w:rPr>
                <w:rFonts w:ascii="Consolas" w:hAnsi="Consolas" w:cs="Consolas"/>
                <w:color w:val="5A0909"/>
                <w:sz w:val="17"/>
                <w:szCs w:val="17"/>
                <w:shd w:val="clear" w:color="auto" w:fill="F3EFEB"/>
              </w:rPr>
              <w:t xml:space="preserve">donation-form.tsx</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src/app/(member)/donations/page.tsx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/donations</w:t>
            </w:r>
            <w:r>
              <w:rPr>
                <w:sz w:val="19"/>
                <w:szCs w:val="19"/>
              </w:rPr>
              <w:t xml:space="preserve">: Your donation history. Every record has Edit and Remove.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src/app/(member)/layout.tsx</w:t>
            </w:r>
          </w:p>
        </w:tc>
        <w:tc>
          <w:tcPr>
            <w:tcW w:w="4626" w:type="dxa"/>
          </w:tcPr>
          <w:p>
            <w:pPr>
              <w:spacing w:before="0" w:after="40" w:line="252" w:lineRule="auto"/>
            </w:pPr>
            <w:r>
              <w:rPr>
                <w:sz w:val="19"/>
                <w:szCs w:val="19"/>
              </w:rPr>
              <w:t xml:space="preserve">Frame for signed-in pages (member shell).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src/app/(member)/loading.tsx</w:t>
            </w:r>
          </w:p>
        </w:tc>
        <w:tc>
          <w:tcPr>
            <w:tcW w:w="4626" w:type="dxa"/>
          </w:tcPr>
          <w:p>
            <w:pPr>
              <w:spacing w:before="0" w:after="40" w:line="252" w:lineRule="auto"/>
            </w:pPr>
            <w:r>
              <w:rPr>
                <w:sz w:val="19"/>
                <w:szCs w:val="19"/>
              </w:rPr>
              <w:t xml:space="preserve">Loading screen for member pages.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src/app/(member)/notifications/page.tsx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/notifications</w:t>
            </w:r>
            <w:r>
              <w:rPr>
                <w:sz w:val="19"/>
                <w:szCs w:val="19"/>
              </w:rPr>
              <w:t xml:space="preserve">: In-app notifications.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src/app/(member)/profile/edit/page.tsx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/profile/edit</w:t>
            </w:r>
            <w:r>
              <w:rPr>
                <w:sz w:val="19"/>
                <w:szCs w:val="19"/>
              </w:rPr>
              <w:t xml:space="preserve">: Edit details, blood group, area and photo (</w:t>
            </w:r>
            <w:r>
              <w:rPr>
                <w:rFonts w:ascii="Consolas" w:hAnsi="Consolas" w:cs="Consolas"/>
                <w:color w:val="5A0909"/>
                <w:sz w:val="17"/>
                <w:szCs w:val="17"/>
                <w:shd w:val="clear" w:color="auto" w:fill="F3EFEB"/>
              </w:rPr>
              <w:t xml:space="preserve">profile-forms.tsx</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src/app/(member)/profile/page.tsx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/profile</w:t>
            </w:r>
            <w:r>
              <w:rPr>
                <w:sz w:val="19"/>
                <w:szCs w:val="19"/>
              </w:rPr>
              <w:t xml:space="preserve">: Your profile at a glance.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src/app/(member)/requests/[id]/page.tsx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/requests/[id]</w:t>
            </w:r>
            <w:r>
              <w:rPr>
                <w:sz w:val="19"/>
                <w:szCs w:val="19"/>
              </w:rPr>
              <w:t xml:space="preserve">: One request. The family: its status and, once verified, donors who can give now, each with Show contact (</w:t>
            </w:r>
            <w:r>
              <w:rPr>
                <w:rFonts w:ascii="Consolas" w:hAnsi="Consolas" w:cs="Consolas"/>
                <w:color w:val="5A0909"/>
                <w:sz w:val="17"/>
                <w:szCs w:val="17"/>
                <w:shd w:val="clear" w:color="auto" w:fill="F3EFEB"/>
              </w:rPr>
              <w:t xml:space="preserve">donor-contact-card.tsx</w:t>
            </w:r>
            <w:r>
              <w:rPr>
                <w:sz w:val="19"/>
                <w:szCs w:val="19"/>
              </w:rPr>
              <w:t xml:space="preserve">). A donor who joined: the patient’s and hospital’s details and the family’s number. Other donors: “I can donate”, or why not yet.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src/app/(member)/requests/page.tsx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/requests</w:t>
            </w:r>
            <w:r>
              <w:rPr>
                <w:sz w:val="19"/>
                <w:szCs w:val="19"/>
              </w:rPr>
              <w:t xml:space="preserve">: Open requests a donor can join (My blood group / All), volunteers’ contact requests, and requests you submitted.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src/app/(member)/settings/page.tsx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/settings</w:t>
            </w:r>
            <w:r>
              <w:rPr>
                <w:sz w:val="19"/>
                <w:szCs w:val="19"/>
              </w:rPr>
              <w:t xml:space="preserve">: Hide my number, availability, how patients reach you, alerts, history of choices, account deletion.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src/app/(member)/share-your-story/submissions/page.tsx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/share-your-story/submissions</w:t>
            </w:r>
            <w:r>
              <w:rPr>
                <w:sz w:val="19"/>
                <w:szCs w:val="19"/>
              </w:rPr>
              <w:t xml:space="preserve">: Your stories: review status, what is shown, corrections, withdraw.</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src/app/(member)/volunteer/coordination/page.tsx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/volunteer/coordination</w:t>
            </w:r>
            <w:r>
              <w:rPr>
                <w:sz w:val="19"/>
                <w:szCs w:val="19"/>
              </w:rPr>
              <w:t xml:space="preserve">: Requests you are coordinating, with follow-ups.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src/app/(member)/volunteer/donations/page.tsx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/volunteer/donations</w:t>
            </w:r>
            <w:r>
              <w:rPr>
                <w:sz w:val="19"/>
                <w:szCs w:val="19"/>
              </w:rPr>
              <w:t xml:space="preserve">: Donation records to verify or correct (</w:t>
            </w:r>
            <w:r>
              <w:rPr>
                <w:rFonts w:ascii="Consolas" w:hAnsi="Consolas" w:cs="Consolas"/>
                <w:color w:val="5A0909"/>
                <w:sz w:val="17"/>
                <w:szCs w:val="17"/>
                <w:shd w:val="clear" w:color="auto" w:fill="F3EFEB"/>
              </w:rPr>
              <w:t xml:space="preserve">donation-review.tsx</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src/app/(member)/volunteer/donors/page.tsx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/volunteer/donors</w:t>
            </w:r>
            <w:r>
              <w:rPr>
                <w:sz w:val="19"/>
                <w:szCs w:val="19"/>
              </w:rPr>
              <w:t xml:space="preserve">: Donor directory search (never shows contact details).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src/app/(member)/volunteer/layout.tsx</w:t>
            </w:r>
          </w:p>
        </w:tc>
        <w:tc>
          <w:tcPr>
            <w:tcW w:w="4626" w:type="dxa"/>
          </w:tcPr>
          <w:p>
            <w:pPr>
              <w:spacing w:before="0" w:after="40" w:line="252" w:lineRule="auto"/>
            </w:pPr>
            <w:r>
              <w:rPr>
                <w:sz w:val="19"/>
                <w:szCs w:val="19"/>
              </w:rPr>
              <w:t xml:space="preserve">Staff-only gate for every volunteer 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/volunteer</w:t>
            </w:r>
            <w:r>
              <w:rPr>
                <w:sz w:val="19"/>
                <w:szCs w:val="19"/>
              </w:rPr>
              <w:t xml:space="preserve">: Overview of what needs attention. Opening it also runs housekeeping (request expiry, follow-up reminders).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src/app/(member)/volunteer/requests/[id]/page.tsx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/volunteer/requests/[id]</w:t>
            </w:r>
            <w:r>
              <w:rPr>
                <w:sz w:val="19"/>
                <w:szCs w:val="19"/>
              </w:rPr>
              <w:t xml:space="preserve">: Coordinate one request: the patient’s details to check with the hospital, verify, assign, matching donors, logged contact, notes, history. Admins also see “Delete this request”.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src/app/(member)/volunteer/requests/page.tsx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/volunteer/requests</w:t>
            </w:r>
            <w:r>
              <w:rPr>
                <w:sz w:val="19"/>
                <w:szCs w:val="19"/>
              </w:rPr>
              <w:t xml:space="preserve">: The request queue (</w:t>
            </w:r>
            <w:r>
              <w:rPr>
                <w:rFonts w:ascii="Consolas" w:hAnsi="Consolas" w:cs="Consolas"/>
                <w:color w:val="5A0909"/>
                <w:sz w:val="17"/>
                <w:szCs w:val="17"/>
                <w:shd w:val="clear" w:color="auto" w:fill="F3EFEB"/>
              </w:rPr>
              <w:t xml:space="preserve">request-queue.tsx</w:t>
            </w:r>
            <w:r>
              <w:rPr>
                <w:sz w:val="19"/>
                <w:szCs w:val="19"/>
              </w:rPr>
              <w:t xml:space="preserve">).</w:t>
            </w:r>
          </w:p>
        </w:tc>
      </w:tr>
    </w:tbl>
    <w:p>
      <w:pPr>
        <w:spacing w:after="80"/>
      </w:pPr>
    </w:p>
    <w:p>
      <w:pPr>
        <w:pStyle w:val="Heading3"/>
      </w:pPr>
      <w:bookmarkStart w:id="94" w:name="h95"/>
      <w:r>
        <w:t xml:space="preserve">src/app/(site)</w:t>
      </w:r>
      <w:bookmarkEnd w:id="9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src/app/(site)/about/page.tsx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/about</w:t>
            </w:r>
            <w:r>
              <w:rPr>
                <w:sz w:val="19"/>
                <w:szCs w:val="19"/>
              </w:rPr>
              <w:t xml:space="preserve">: Who we are, what we built, what we do and don’t do.</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src/app/(site)/blood-requests/[id]/page.tsx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/blood-requests/[id]</w:t>
            </w:r>
            <w:r>
              <w:rPr>
                <w:sz w:val="19"/>
                <w:szCs w:val="19"/>
              </w:rPr>
              <w:t xml:space="preserve">: One publicly listed request.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src/app/(site)/blood-requests/new/page.tsx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/blood-requests/new</w:t>
            </w:r>
            <w:r>
              <w:rPr>
                <w:sz w:val="19"/>
                <w:szCs w:val="19"/>
              </w:rPr>
              <w:t xml:space="preserve">: Form to ask for blood (</w:t>
            </w:r>
            <w:r>
              <w:rPr>
                <w:rFonts w:ascii="Consolas" w:hAnsi="Consolas" w:cs="Consolas"/>
                <w:color w:val="5A0909"/>
                <w:sz w:val="17"/>
                <w:szCs w:val="17"/>
                <w:shd w:val="clear" w:color="auto" w:fill="F3EFEB"/>
              </w:rPr>
              <w:t xml:space="preserve">request-form.tsx</w:t>
            </w:r>
            <w:r>
              <w:rPr>
                <w:sz w:val="19"/>
                <w:szCs w:val="19"/>
              </w:rPr>
              <w:t xml:space="preserve">): the patient, what is needed, the hospital and the family’s details. Sign-in required.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src/app/(site)/blood-requests/page.tsx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/blood-requests</w:t>
            </w:r>
            <w:r>
              <w:rPr>
                <w:sz w:val="19"/>
                <w:szCs w:val="19"/>
              </w:rPr>
              <w:t xml:space="preserve">: “Find blood”: verified requests, without the patient’s name or any phone number, with filters.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src/app/(site)/contact/page.tsx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/contact</w:t>
            </w:r>
            <w:r>
              <w:rPr>
                <w:sz w:val="19"/>
                <w:szCs w:val="19"/>
              </w:rPr>
              <w:t xml:space="preserve">: Team call/WhatsApp buttons and the organisation details set in Admin →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src/app/(site)/donation-process/page.tsx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/donation-process</w:t>
            </w:r>
            <w:r>
              <w:rPr>
                <w:sz w:val="19"/>
                <w:szCs w:val="19"/>
              </w:rPr>
              <w:t xml:space="preserve">: What happens at a donation, step by step.</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src/app/(site)/donation-types/page.tsx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/donation-types</w:t>
            </w:r>
            <w:r>
              <w:rPr>
                <w:sz w:val="19"/>
                <w:szCs w:val="19"/>
              </w:rPr>
              <w:t xml:space="preserve">: Whole blood vs SDP vs other apheresis.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src/app/(site)/eligibility/page.tsx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/eligibility</w:t>
            </w:r>
            <w:r>
              <w:rPr>
                <w:sz w:val="19"/>
                <w:szCs w:val="19"/>
              </w:rPr>
              <w:t xml:space="preserve">: “Can I donate?”: the usual ranges. Never a yes or no; the blood centre decides.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src/app/(site)/faq/page.tsx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/faq</w:t>
            </w:r>
            <w:r>
              <w:rPr>
                <w:sz w:val="19"/>
                <w:szCs w:val="19"/>
              </w:rPr>
              <w:t xml:space="preserve">: All questions, grouped by topic.</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src/app/(site)/impact/page.tsx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/impact</w:t>
            </w:r>
            <w:r>
              <w:rPr>
                <w:sz w:val="19"/>
                <w:szCs w:val="19"/>
              </w:rPr>
              <w:t xml:space="preserve">: Live figures counted from records, camps, documented figures and stories.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src/app/(site)/layout.tsx</w:t>
            </w:r>
          </w:p>
        </w:tc>
        <w:tc>
          <w:tcPr>
            <w:tcW w:w="4626" w:type="dxa"/>
          </w:tcPr>
          <w:p>
            <w:pPr>
              <w:spacing w:before="0" w:after="40" w:line="252" w:lineRule="auto"/>
            </w:pPr>
            <w:r>
              <w:rPr>
                <w:sz w:val="19"/>
                <w:szCs w:val="19"/>
              </w:rPr>
              <w:t xml:space="preserve">Frame for public pages: floating header and footer.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src/app/(site)/learn/page.tsx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/learn</w:t>
            </w:r>
            <w:r>
              <w:rPr>
                <w:sz w:val="19"/>
                <w:szCs w:val="19"/>
              </w:rPr>
              <w:t xml:space="preserve">: Hub of the learning pages.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w:t>
            </w:r>
            <w:r>
              <w:rPr>
                <w:sz w:val="19"/>
                <w:szCs w:val="19"/>
              </w:rPr>
              <w:t xml:space="preserve">: The homepage (section 6).</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src/app/(site)/privacy/page.tsx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/privacy</w:t>
            </w:r>
            <w:r>
              <w:rPr>
                <w:sz w:val="19"/>
                <w:szCs w:val="19"/>
              </w:rPr>
              <w:t xml:space="preserve">: Privacy policy.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src/app/(site)/share-your-story/page.tsx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/share-your-story</w:t>
            </w:r>
            <w:r>
              <w:rPr>
                <w:sz w:val="19"/>
                <w:szCs w:val="19"/>
              </w:rPr>
              <w:t xml:space="preserve">: The story form (sign-in needed to submit).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src/app/(site)/stories/[slug]/page.tsx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/stories/[slug]</w:t>
            </w:r>
            <w:r>
              <w:rPr>
                <w:sz w:val="19"/>
                <w:szCs w:val="19"/>
              </w:rPr>
              <w:t xml:space="preserve">: One published story.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src/app/(site)/stories/page.tsx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/stories</w:t>
            </w:r>
            <w:r>
              <w:rPr>
                <w:sz w:val="19"/>
                <w:szCs w:val="19"/>
              </w:rPr>
              <w:t xml:space="preserve">: Published stories (samples while there are none).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src/app/(site)/stories/sample/[slug]/page.tsx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/stories/sample/[slug]</w:t>
            </w:r>
            <w:r>
              <w:rPr>
                <w:sz w:val="19"/>
                <w:szCs w:val="19"/>
              </w:rPr>
              <w:t xml:space="preserve">: One sample story, labelled “Sample” and hidden from search engines.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src/app/(site)/terms/page.tsx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/terms</w:t>
            </w:r>
            <w:r>
              <w:rPr>
                <w:sz w:val="19"/>
                <w:szCs w:val="19"/>
              </w:rPr>
              <w:t xml:space="preserve">: Terms of use.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src/app/(site)/why-donate/page.tsx</w:t>
            </w:r>
          </w:p>
        </w:tc>
        <w:tc>
          <w:tcPr>
            <w:tcW w:w="4626" w:type="dxa"/>
          </w:tcPr>
          <w:p>
            <w:pPr>
              <w:spacing w:before="0" w:after="40" w:line="252" w:lineRule="auto"/>
            </w:pPr>
            <w:r>
              <w:rPr>
                <w:sz w:val="19"/>
                <w:szCs w:val="19"/>
              </w:rPr>
              <w:t xml:space="preserve">Page </w:t>
            </w:r>
            <w:r>
              <w:rPr>
                <w:rFonts w:ascii="Consolas" w:hAnsi="Consolas" w:cs="Consolas"/>
                <w:color w:val="5A0909"/>
                <w:sz w:val="17"/>
                <w:szCs w:val="17"/>
                <w:shd w:val="clear" w:color="auto" w:fill="F3EFEB"/>
              </w:rPr>
              <w:t xml:space="preserve">/why-donate</w:t>
            </w:r>
            <w:r>
              <w:rPr>
                <w:sz w:val="19"/>
                <w:szCs w:val="19"/>
              </w:rPr>
              <w:t xml:space="preserve">: Why donating matters.</w:t>
            </w:r>
          </w:p>
        </w:tc>
      </w:tr>
    </w:tbl>
    <w:p>
      <w:pPr>
        <w:spacing w:after="80"/>
      </w:pPr>
    </w:p>
    <w:p>
      <w:pPr>
        <w:pStyle w:val="Heading3"/>
      </w:pPr>
      <w:bookmarkStart w:id="95" w:name="h96"/>
      <w:r>
        <w:t xml:space="preserve">src/app/api</w:t>
      </w:r>
      <w:bookmarkEnd w:id="95"/>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src/app/api/admin/export/[kind]/route.ts</w:t>
            </w:r>
          </w:p>
        </w:tc>
        <w:tc>
          <w:tcPr>
            <w:tcW w:w="4626" w:type="dxa"/>
          </w:tcPr>
          <w:p>
            <w:pPr>
              <w:spacing w:before="0" w:after="40" w:line="252" w:lineRule="auto"/>
            </w:pPr>
            <w:r>
              <w:rPr>
                <w:sz w:val="19"/>
                <w:szCs w:val="19"/>
              </w:rPr>
              <w:t xml:space="preserve">Admin CSV exports (donors, donations, requests), privacy-safe and logged.</w:t>
            </w:r>
          </w:p>
        </w:tc>
      </w:tr>
    </w:tbl>
    <w:p>
      <w:pPr>
        <w:spacing w:after="80"/>
      </w:pPr>
    </w:p>
    <w:p>
      <w:pPr>
        <w:pStyle w:val="Heading3"/>
      </w:pPr>
      <w:bookmarkStart w:id="96" w:name="h97"/>
      <w:r>
        <w:t xml:space="preserve">src/app</w:t>
      </w:r>
      <w:bookmarkEnd w:id="96"/>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src/app/apple-icon.png</w:t>
            </w:r>
          </w:p>
        </w:tc>
        <w:tc>
          <w:tcPr>
            <w:tcW w:w="4626" w:type="dxa"/>
          </w:tcPr>
          <w:p>
            <w:pPr>
              <w:spacing w:before="0" w:after="40" w:line="252" w:lineRule="auto"/>
            </w:pPr>
            <w:r>
              <w:rPr>
                <w:sz w:val="19"/>
                <w:szCs w:val="19"/>
              </w:rPr>
              <w:t xml:space="preserve">Icon for iPhone home screens (generated).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src/app/error.tsx</w:t>
            </w:r>
          </w:p>
        </w:tc>
        <w:tc>
          <w:tcPr>
            <w:tcW w:w="4626" w:type="dxa"/>
          </w:tcPr>
          <w:p>
            <w:pPr>
              <w:spacing w:before="0" w:after="40" w:line="252" w:lineRule="auto"/>
            </w:pPr>
            <w:r>
              <w:rPr>
                <w:sz w:val="19"/>
                <w:szCs w:val="19"/>
              </w:rPr>
              <w:t xml:space="preserve">“Something went wrong” screen (never shows internal details).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src/app/favicon.ico</w:t>
            </w:r>
          </w:p>
        </w:tc>
        <w:tc>
          <w:tcPr>
            <w:tcW w:w="4626" w:type="dxa"/>
          </w:tcPr>
          <w:p>
            <w:pPr>
              <w:spacing w:before="0" w:after="40" w:line="252" w:lineRule="auto"/>
            </w:pPr>
            <w:r>
              <w:rPr>
                <w:sz w:val="19"/>
                <w:szCs w:val="19"/>
              </w:rPr>
              <w:t xml:space="preserve">Browser-tab icon (generated).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src/app/globals.css</w:t>
            </w:r>
          </w:p>
        </w:tc>
        <w:tc>
          <w:tcPr>
            <w:tcW w:w="4626" w:type="dxa"/>
          </w:tcPr>
          <w:p>
            <w:pPr>
              <w:spacing w:before="0" w:after="40" w:line="252" w:lineRule="auto"/>
            </w:pPr>
            <w:r>
              <w:rPr>
                <w:sz w:val="19"/>
                <w:szCs w:val="19"/>
              </w:rPr>
              <w:t xml:space="preserve">The design system: colours, fonts, spacing, ready-made classes, animations.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src/app/icon.png</w:t>
            </w:r>
          </w:p>
        </w:tc>
        <w:tc>
          <w:tcPr>
            <w:tcW w:w="4626" w:type="dxa"/>
          </w:tcPr>
          <w:p>
            <w:pPr>
              <w:spacing w:before="0" w:after="40" w:line="252" w:lineRule="auto"/>
            </w:pPr>
            <w:r>
              <w:rPr>
                <w:sz w:val="19"/>
                <w:szCs w:val="19"/>
              </w:rPr>
              <w:t xml:space="preserve">Site icon (generated).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src/app/layout.tsx</w:t>
            </w:r>
          </w:p>
        </w:tc>
        <w:tc>
          <w:tcPr>
            <w:tcW w:w="4626" w:type="dxa"/>
          </w:tcPr>
          <w:p>
            <w:pPr>
              <w:spacing w:before="0" w:after="40" w:line="252" w:lineRule="auto"/>
            </w:pPr>
            <w:r>
              <w:rPr>
                <w:sz w:val="19"/>
                <w:szCs w:val="19"/>
              </w:rPr>
              <w:t xml:space="preserve">Root frame: fonts, language, metadata, service worker.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src/app/manifest.ts</w:t>
            </w:r>
          </w:p>
        </w:tc>
        <w:tc>
          <w:tcPr>
            <w:tcW w:w="4626" w:type="dxa"/>
          </w:tcPr>
          <w:p>
            <w:pPr>
              <w:spacing w:before="0" w:after="40" w:line="252" w:lineRule="auto"/>
            </w:pPr>
            <w:r>
              <w:rPr>
                <w:sz w:val="19"/>
                <w:szCs w:val="19"/>
              </w:rPr>
              <w:t xml:space="preserve">Install-as-app details (name, colours, icons).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src/app/not-found.tsx</w:t>
            </w:r>
          </w:p>
        </w:tc>
        <w:tc>
          <w:tcPr>
            <w:tcW w:w="4626" w:type="dxa"/>
          </w:tcPr>
          <w:p>
            <w:pPr>
              <w:spacing w:before="0" w:after="40" w:line="252" w:lineRule="auto"/>
            </w:pPr>
            <w:r>
              <w:rPr>
                <w:sz w:val="19"/>
                <w:szCs w:val="19"/>
              </w:rPr>
              <w:t xml:space="preserve">“Page not found” screen.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src/app/robots.ts</w:t>
            </w:r>
          </w:p>
        </w:tc>
        <w:tc>
          <w:tcPr>
            <w:tcW w:w="4626" w:type="dxa"/>
          </w:tcPr>
          <w:p>
            <w:pPr>
              <w:spacing w:before="0" w:after="40" w:line="252" w:lineRule="auto"/>
            </w:pPr>
            <w:r>
              <w:rPr>
                <w:sz w:val="19"/>
                <w:szCs w:val="19"/>
              </w:rPr>
              <w:t xml:space="preserve">Rules for search engines.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src/app/sitemap.ts</w:t>
            </w:r>
          </w:p>
        </w:tc>
        <w:tc>
          <w:tcPr>
            <w:tcW w:w="4626" w:type="dxa"/>
          </w:tcPr>
          <w:p>
            <w:pPr>
              <w:spacing w:before="0" w:after="40" w:line="252" w:lineRule="auto"/>
            </w:pPr>
            <w:r>
              <w:rPr>
                <w:sz w:val="19"/>
                <w:szCs w:val="19"/>
              </w:rPr>
              <w:t xml:space="preserve">List of public pages for search engines.</w:t>
            </w:r>
          </w:p>
        </w:tc>
      </w:tr>
    </w:tbl>
    <w:p>
      <w:pPr>
        <w:spacing w:after="80"/>
      </w:pPr>
    </w:p>
    <w:p>
      <w:pPr>
        <w:pStyle w:val="Heading3"/>
      </w:pPr>
      <w:bookmarkStart w:id="97" w:name="h98"/>
      <w:r>
        <w:t xml:space="preserve">src/app/auth</w:t>
      </w:r>
      <w:bookmarkEnd w:id="97"/>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src/app/auth/callback/route.ts</w:t>
            </w:r>
          </w:p>
        </w:tc>
        <w:tc>
          <w:tcPr>
            <w:tcW w:w="4626" w:type="dxa"/>
          </w:tcPr>
          <w:p>
            <w:pPr>
              <w:spacing w:before="0" w:after="40" w:line="252" w:lineRule="auto"/>
            </w:pPr>
            <w:r>
              <w:rPr>
                <w:sz w:val="19"/>
                <w:szCs w:val="19"/>
              </w:rPr>
              <w:t xml:space="preserve">Handles older-style email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src/app/auth/confirm/route.ts</w:t>
            </w:r>
          </w:p>
        </w:tc>
        <w:tc>
          <w:tcPr>
            <w:tcW w:w="4626" w:type="dxa"/>
          </w:tcPr>
          <w:p>
            <w:pPr>
              <w:spacing w:before="0" w:after="40" w:line="252" w:lineRule="auto"/>
            </w:pPr>
            <w:r>
              <w:rPr>
                <w:sz w:val="19"/>
                <w:szCs w:val="19"/>
              </w:rPr>
              <w:t xml:space="preserve">Handles sign-up, password-reset and email-change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src/app/auth/signout/route.ts</w:t>
            </w:r>
          </w:p>
        </w:tc>
        <w:tc>
          <w:tcPr>
            <w:tcW w:w="4626" w:type="dxa"/>
          </w:tcPr>
          <w:p>
            <w:pPr>
              <w:spacing w:before="0" w:after="40" w:line="252" w:lineRule="auto"/>
            </w:pPr>
            <w:r>
              <w:rPr>
                <w:sz w:val="19"/>
                <w:szCs w:val="19"/>
              </w:rPr>
              <w:t xml:space="preserve">Signs out.</w:t>
            </w:r>
          </w:p>
        </w:tc>
      </w:tr>
    </w:tbl>
    <w:p>
      <w:pPr>
        <w:spacing w:after="80"/>
      </w:pPr>
    </w:p>
    <w:p>
      <w:pPr>
        <w:pStyle w:val="Heading3"/>
      </w:pPr>
      <w:bookmarkStart w:id="98" w:name="h99"/>
      <w:r>
        <w:t xml:space="preserve">src/app/offline</w:t>
      </w:r>
      <w:bookmarkEnd w:id="98"/>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src/app/offline/page.tsx</w:t>
            </w:r>
          </w:p>
        </w:tc>
        <w:tc>
          <w:tcPr>
            <w:tcW w:w="4626" w:type="dxa"/>
          </w:tcPr>
          <w:p>
            <w:pPr>
              <w:spacing w:before="0" w:after="40" w:line="252" w:lineRule="auto"/>
            </w:pPr>
            <w:r>
              <w:rPr>
                <w:sz w:val="19"/>
                <w:szCs w:val="19"/>
              </w:rPr>
              <w:t xml:space="preserve">Offline page, shown by the service worker.</w:t>
            </w:r>
          </w:p>
        </w:tc>
      </w:tr>
    </w:tbl>
    <w:p>
      <w:pPr>
        <w:spacing w:after="80"/>
      </w:pPr>
    </w:p>
    <w:p>
      <w:pPr>
        <w:pStyle w:val="Heading3"/>
      </w:pPr>
      <w:bookmarkStart w:id="99" w:name="h100"/>
      <w:r>
        <w:t xml:space="preserve">src/components</w:t>
      </w:r>
      <w:bookmarkEnd w:id="99"/>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src/components/admin/bar-list.tsx</w:t>
            </w:r>
          </w:p>
        </w:tc>
        <w:tc>
          <w:tcPr>
            <w:tcW w:w="4626" w:type="dxa"/>
          </w:tcPr>
          <w:p>
            <w:pPr>
              <w:spacing w:before="0" w:after="40" w:line="252" w:lineRule="auto"/>
            </w:pPr>
            <w:r>
              <w:rPr>
                <w:sz w:val="19"/>
                <w:szCs w:val="19"/>
              </w:rPr>
              <w:t xml:space="preserve">Simple bar charts for analytics (no chart library).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src/components/admin/role-form.tsx</w:t>
            </w:r>
          </w:p>
        </w:tc>
        <w:tc>
          <w:tcPr>
            <w:tcW w:w="4626" w:type="dxa"/>
          </w:tcPr>
          <w:p>
            <w:pPr>
              <w:spacing w:before="0" w:after="40" w:line="252" w:lineRule="auto"/>
            </w:pPr>
            <w:r>
              <w:rPr>
                <w:sz w:val="19"/>
                <w:szCs w:val="19"/>
              </w:rPr>
              <w:t xml:space="preserve">Form to grant or change a staff role.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src/components/auth/auth-card.tsx</w:t>
            </w:r>
          </w:p>
        </w:tc>
        <w:tc>
          <w:tcPr>
            <w:tcW w:w="4626" w:type="dxa"/>
          </w:tcPr>
          <w:p>
            <w:pPr>
              <w:spacing w:before="0" w:after="40" w:line="252" w:lineRule="auto"/>
            </w:pPr>
            <w:r>
              <w:rPr>
                <w:sz w:val="19"/>
                <w:szCs w:val="19"/>
              </w:rPr>
              <w:t xml:space="preserve">The card around sign-in forms; notice when the database isn’t configured.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src/components/auth/auth-forms.tsx</w:t>
            </w:r>
          </w:p>
        </w:tc>
        <w:tc>
          <w:tcPr>
            <w:tcW w:w="4626" w:type="dxa"/>
          </w:tcPr>
          <w:p>
            <w:pPr>
              <w:spacing w:before="0" w:after="40" w:line="252" w:lineRule="auto"/>
            </w:pPr>
            <w:r>
              <w:rPr>
                <w:sz w:val="19"/>
                <w:szCs w:val="19"/>
              </w:rPr>
              <w:t xml:space="preserve">Sign-in, forgot-password, reset-password and resend-email forms.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src/components/brand/logo.tsx</w:t>
            </w:r>
          </w:p>
        </w:tc>
        <w:tc>
          <w:tcPr>
            <w:tcW w:w="4626" w:type="dxa"/>
          </w:tcPr>
          <w:p>
            <w:pPr>
              <w:spacing w:before="0" w:after="40" w:line="252" w:lineRule="auto"/>
            </w:pPr>
            <w:r>
              <w:rPr>
                <w:sz w:val="19"/>
                <w:szCs w:val="19"/>
              </w:rPr>
              <w:t xml:space="preserve">The logo components (mark, wordmark, lockup, full).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src/components/common/action-form.tsx</w:t>
            </w:r>
          </w:p>
        </w:tc>
        <w:tc>
          <w:tcPr>
            <w:tcW w:w="4626" w:type="dxa"/>
          </w:tcPr>
          <w:p>
            <w:pPr>
              <w:spacing w:before="0" w:after="40" w:line="252" w:lineRule="auto"/>
            </w:pPr>
            <w:r>
              <w:rPr>
                <w:sz w:val="19"/>
                <w:szCs w:val="19"/>
              </w:rPr>
              <w:t xml:space="preserve">One-button form for a server action, with optional confirm question.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src/components/common/blood-group-chip.tsx</w:t>
            </w:r>
          </w:p>
        </w:tc>
        <w:tc>
          <w:tcPr>
            <w:tcW w:w="4626" w:type="dxa"/>
          </w:tcPr>
          <w:p>
            <w:pPr>
              <w:spacing w:before="0" w:after="40" w:line="252" w:lineRule="auto"/>
            </w:pPr>
            <w:r>
              <w:rPr>
                <w:sz w:val="19"/>
                <w:szCs w:val="19"/>
              </w:rPr>
              <w:t xml:space="preserve">Blood group label inside a drop shape.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src/components/common/contact-link.tsx</w:t>
            </w:r>
          </w:p>
        </w:tc>
        <w:tc>
          <w:tcPr>
            <w:tcW w:w="4626" w:type="dxa"/>
          </w:tcPr>
          <w:p>
            <w:pPr>
              <w:spacing w:before="0" w:after="40" w:line="252" w:lineRule="auto"/>
            </w:pPr>
            <w:r>
              <w:rPr>
                <w:sz w:val="19"/>
                <w:szCs w:val="19"/>
              </w:rPr>
              <w:t xml:space="preserve">Tap-to-call, WhatsApp and email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src/components/common/form-parts.tsx</w:t>
            </w:r>
          </w:p>
        </w:tc>
        <w:tc>
          <w:tcPr>
            <w:tcW w:w="4626" w:type="dxa"/>
          </w:tcPr>
          <w:p>
            <w:pPr>
              <w:spacing w:before="0" w:after="40" w:line="252" w:lineRule="auto"/>
            </w:pPr>
            <w:r>
              <w:rPr>
                <w:sz w:val="19"/>
                <w:szCs w:val="19"/>
              </w:rPr>
              <w:t xml:space="preserve">Form field, submit button, result message, choice row.</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src/components/common/page-parts.tsx</w:t>
            </w:r>
          </w:p>
        </w:tc>
        <w:tc>
          <w:tcPr>
            <w:tcW w:w="4626" w:type="dxa"/>
          </w:tcPr>
          <w:p>
            <w:pPr>
              <w:spacing w:before="0" w:after="40" w:line="252" w:lineRule="auto"/>
            </w:pPr>
            <w:r>
              <w:rPr>
                <w:sz w:val="19"/>
                <w:szCs w:val="19"/>
              </w:rPr>
              <w:t xml:space="preserve">Page header, section heading, empty state, stat card, notice, sample note, key-value list, skeleton.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src/components/common/pagination.tsx</w:t>
            </w:r>
          </w:p>
        </w:tc>
        <w:tc>
          <w:tcPr>
            <w:tcW w:w="4626" w:type="dxa"/>
          </w:tcPr>
          <w:p>
            <w:pPr>
              <w:spacing w:before="0" w:after="40" w:line="252" w:lineRule="auto"/>
            </w:pPr>
            <w:r>
              <w:rPr>
                <w:sz w:val="19"/>
                <w:szCs w:val="19"/>
              </w:rPr>
              <w:t xml:space="preserve">Previous/next page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src/components/common/status-badge.tsx</w:t>
            </w:r>
          </w:p>
        </w:tc>
        <w:tc>
          <w:tcPr>
            <w:tcW w:w="4626" w:type="dxa"/>
          </w:tcPr>
          <w:p>
            <w:pPr>
              <w:spacing w:before="0" w:after="40" w:line="252" w:lineRule="auto"/>
            </w:pPr>
            <w:r>
              <w:rPr>
                <w:sz w:val="19"/>
                <w:szCs w:val="19"/>
              </w:rPr>
              <w:t xml:space="preserve">Status pills for requests, urgency, verification, profiles and stories.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src/components/donations/donation-form.tsx</w:t>
            </w:r>
          </w:p>
        </w:tc>
        <w:tc>
          <w:tcPr>
            <w:tcW w:w="4626" w:type="dxa"/>
          </w:tcPr>
          <w:p>
            <w:pPr>
              <w:spacing w:before="0" w:after="40" w:line="252" w:lineRule="auto"/>
            </w:pPr>
            <w:r>
              <w:rPr>
                <w:sz w:val="19"/>
                <w:szCs w:val="19"/>
              </w:rPr>
              <w:t xml:space="preserve">Add or edit a donation record.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src/components/donations/donation-summary.tsx</w:t>
            </w:r>
          </w:p>
        </w:tc>
        <w:tc>
          <w:tcPr>
            <w:tcW w:w="4626" w:type="dxa"/>
          </w:tcPr>
          <w:p>
            <w:pPr>
              <w:spacing w:before="0" w:after="40" w:line="252" w:lineRule="auto"/>
            </w:pPr>
            <w:r>
              <w:rPr>
                <w:sz w:val="19"/>
                <w:szCs w:val="19"/>
              </w:rPr>
              <w:t xml:space="preserve">Donation summary cards (whole blood and SDP kept separate) and when you can give again.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src/components/forms/combobox.tsx</w:t>
            </w:r>
          </w:p>
        </w:tc>
        <w:tc>
          <w:tcPr>
            <w:tcW w:w="4626" w:type="dxa"/>
          </w:tcPr>
          <w:p>
            <w:pPr>
              <w:spacing w:before="0" w:after="40" w:line="252" w:lineRule="auto"/>
            </w:pPr>
            <w:r>
              <w:rPr>
                <w:sz w:val="19"/>
                <w:szCs w:val="19"/>
              </w:rPr>
              <w:t xml:space="preserve">Searchable drop-down list.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src/components/forms/location-pickers.tsx</w:t>
            </w:r>
          </w:p>
        </w:tc>
        <w:tc>
          <w:tcPr>
            <w:tcW w:w="4626" w:type="dxa"/>
          </w:tcPr>
          <w:p>
            <w:pPr>
              <w:spacing w:before="0" w:after="40" w:line="252" w:lineRule="auto"/>
            </w:pPr>
            <w:r>
              <w:rPr>
                <w:sz w:val="19"/>
                <w:szCs w:val="19"/>
              </w:rPr>
              <w:t xml:space="preserve">State → District → City/Town pickers.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src/components/forms/pickers.tsx</w:t>
            </w:r>
          </w:p>
        </w:tc>
        <w:tc>
          <w:tcPr>
            <w:tcW w:w="4626" w:type="dxa"/>
          </w:tcPr>
          <w:p>
            <w:pPr>
              <w:spacing w:before="0" w:after="40" w:line="252" w:lineRule="auto"/>
            </w:pPr>
            <w:r>
              <w:rPr>
                <w:sz w:val="19"/>
                <w:szCs w:val="19"/>
              </w:rPr>
              <w:t xml:space="preserve">Blood-group picker and chip choices.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src/components/home/eligibility-explorer.tsx</w:t>
            </w:r>
          </w:p>
        </w:tc>
        <w:tc>
          <w:tcPr>
            <w:tcW w:w="4626" w:type="dxa"/>
          </w:tcPr>
          <w:p>
            <w:pPr>
              <w:spacing w:before="0" w:after="40" w:line="252" w:lineRule="auto"/>
            </w:pPr>
            <w:r>
              <w:rPr>
                <w:sz w:val="19"/>
                <w:szCs w:val="19"/>
              </w:rPr>
              <w:t xml:space="preserve">Homepage “Pick a check, see where you sit”.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src/components/home/group-orbit.tsx</w:t>
            </w:r>
          </w:p>
        </w:tc>
        <w:tc>
          <w:tcPr>
            <w:tcW w:w="4626" w:type="dxa"/>
          </w:tcPr>
          <w:p>
            <w:pPr>
              <w:spacing w:before="0" w:after="40" w:line="252" w:lineRule="auto"/>
            </w:pPr>
            <w:r>
              <w:rPr>
                <w:sz w:val="19"/>
                <w:szCs w:val="19"/>
              </w:rPr>
              <w:t xml:space="preserve">Nine blood groups orbiting the logo.</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src/components/home/hero.tsx</w:t>
            </w:r>
          </w:p>
        </w:tc>
        <w:tc>
          <w:tcPr>
            <w:tcW w:w="4626" w:type="dxa"/>
          </w:tcPr>
          <w:p>
            <w:pPr>
              <w:spacing w:before="0" w:after="40" w:line="252" w:lineRule="auto"/>
            </w:pPr>
            <w:r>
              <w:rPr>
                <w:sz w:val="19"/>
                <w:szCs w:val="19"/>
              </w:rPr>
              <w:t xml:space="preserve">Homepage hero: photo, headline, data cards, four steps.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src/components/home/story-tile.tsx</w:t>
            </w:r>
          </w:p>
        </w:tc>
        <w:tc>
          <w:tcPr>
            <w:tcW w:w="4626" w:type="dxa"/>
          </w:tcPr>
          <w:p>
            <w:pPr>
              <w:spacing w:before="0" w:after="40" w:line="252" w:lineRule="auto"/>
            </w:pPr>
            <w:r>
              <w:rPr>
                <w:sz w:val="19"/>
                <w:szCs w:val="19"/>
              </w:rPr>
              <w:t xml:space="preserve">Story card used on the homepage.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src/components/impact/impact-stats.tsx</w:t>
            </w:r>
          </w:p>
        </w:tc>
        <w:tc>
          <w:tcPr>
            <w:tcW w:w="4626" w:type="dxa"/>
          </w:tcPr>
          <w:p>
            <w:pPr>
              <w:spacing w:before="0" w:after="40" w:line="252" w:lineRule="auto"/>
            </w:pPr>
            <w:r>
              <w:rPr>
                <w:sz w:val="19"/>
                <w:szCs w:val="19"/>
              </w:rPr>
              <w:t xml:space="preserve">Impact figures block.</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src/components/layout/account-link.tsx</w:t>
            </w:r>
          </w:p>
        </w:tc>
        <w:tc>
          <w:tcPr>
            <w:tcW w:w="4626" w:type="dxa"/>
          </w:tcPr>
          <w:p>
            <w:pPr>
              <w:spacing w:before="0" w:after="40" w:line="252" w:lineRule="auto"/>
            </w:pPr>
            <w:r>
              <w:rPr>
                <w:sz w:val="19"/>
                <w:szCs w:val="19"/>
              </w:rPr>
              <w:t xml:space="preserve">“Sign in” or “Dashboard” in the header.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src/components/layout/header-nav.tsx</w:t>
            </w:r>
          </w:p>
        </w:tc>
        <w:tc>
          <w:tcPr>
            <w:tcW w:w="4626" w:type="dxa"/>
          </w:tcPr>
          <w:p>
            <w:pPr>
              <w:spacing w:before="0" w:after="40" w:line="252" w:lineRule="auto"/>
            </w:pPr>
            <w:r>
              <w:rPr>
                <w:sz w:val="19"/>
                <w:szCs w:val="19"/>
              </w:rPr>
              <w:t xml:space="preserve">Desktop links in the header.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src/components/layout/language-toggle.tsx</w:t>
            </w:r>
          </w:p>
        </w:tc>
        <w:tc>
          <w:tcPr>
            <w:tcW w:w="4626" w:type="dxa"/>
          </w:tcPr>
          <w:p>
            <w:pPr>
              <w:spacing w:before="0" w:after="40" w:line="252" w:lineRule="auto"/>
            </w:pPr>
            <w:r>
              <w:rPr>
                <w:sz w:val="19"/>
                <w:szCs w:val="19"/>
              </w:rPr>
              <w:t xml:space="preserve">The हिंदी / English button.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src/components/layout/member-nav.tsx</w:t>
            </w:r>
          </w:p>
        </w:tc>
        <w:tc>
          <w:tcPr>
            <w:tcW w:w="4626" w:type="dxa"/>
          </w:tcPr>
          <w:p>
            <w:pPr>
              <w:spacing w:before="0" w:after="40" w:line="252" w:lineRule="auto"/>
            </w:pPr>
            <w:r>
              <w:rPr>
                <w:sz w:val="19"/>
                <w:szCs w:val="19"/>
              </w:rPr>
              <w:t xml:space="preserve">Side menu, phone bottom bar and menu for signed-in pages.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src/components/layout/member-shell.tsx</w:t>
            </w:r>
          </w:p>
        </w:tc>
        <w:tc>
          <w:tcPr>
            <w:tcW w:w="4626" w:type="dxa"/>
          </w:tcPr>
          <w:p>
            <w:pPr>
              <w:spacing w:before="0" w:after="40" w:line="252" w:lineRule="auto"/>
            </w:pPr>
            <w:r>
              <w:rPr>
                <w:sz w:val="19"/>
                <w:szCs w:val="19"/>
              </w:rPr>
              <w:t xml:space="preserve">The signed-in frame; menu items per role.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src/components/layout/mobile-menu.tsx</w:t>
            </w:r>
          </w:p>
        </w:tc>
        <w:tc>
          <w:tcPr>
            <w:tcW w:w="4626" w:type="dxa"/>
          </w:tcPr>
          <w:p>
            <w:pPr>
              <w:spacing w:before="0" w:after="40" w:line="252" w:lineRule="auto"/>
            </w:pPr>
            <w:r>
              <w:rPr>
                <w:sz w:val="19"/>
                <w:szCs w:val="19"/>
              </w:rPr>
              <w:t xml:space="preserve">The full-screen phone menu.</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src/components/layout/nav-config.ts</w:t>
            </w:r>
          </w:p>
        </w:tc>
        <w:tc>
          <w:tcPr>
            <w:tcW w:w="4626" w:type="dxa"/>
          </w:tcPr>
          <w:p>
            <w:pPr>
              <w:spacing w:before="0" w:after="40" w:line="252" w:lineRule="auto"/>
            </w:pPr>
            <w:r>
              <w:rPr>
                <w:sz w:val="19"/>
                <w:szCs w:val="19"/>
              </w:rPr>
              <w:t xml:space="preserve">Header, menu and footer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src/components/layout/service-worker-register.tsx</w:t>
            </w:r>
          </w:p>
        </w:tc>
        <w:tc>
          <w:tcPr>
            <w:tcW w:w="4626" w:type="dxa"/>
          </w:tcPr>
          <w:p>
            <w:pPr>
              <w:spacing w:before="0" w:after="40" w:line="252" w:lineRule="auto"/>
            </w:pPr>
            <w:r>
              <w:rPr>
                <w:sz w:val="19"/>
                <w:szCs w:val="19"/>
              </w:rPr>
              <w:t xml:space="preserve">Turns on the service worker (live site only).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src/components/layout/site-footer.tsx</w:t>
            </w:r>
          </w:p>
        </w:tc>
        <w:tc>
          <w:tcPr>
            <w:tcW w:w="4626" w:type="dxa"/>
          </w:tcPr>
          <w:p>
            <w:pPr>
              <w:spacing w:before="0" w:after="40" w:line="252" w:lineRule="auto"/>
            </w:pPr>
            <w:r>
              <w:rPr>
                <w:sz w:val="19"/>
                <w:szCs w:val="19"/>
              </w:rPr>
              <w:t xml:space="preserve">Public footer: links, team contacts, copyright line.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src/components/layout/site-header.tsx</w:t>
            </w:r>
          </w:p>
        </w:tc>
        <w:tc>
          <w:tcPr>
            <w:tcW w:w="4626" w:type="dxa"/>
          </w:tcPr>
          <w:p>
            <w:pPr>
              <w:spacing w:before="0" w:after="40" w:line="252" w:lineRule="auto"/>
            </w:pPr>
            <w:r>
              <w:rPr>
                <w:sz w:val="19"/>
                <w:szCs w:val="19"/>
              </w:rPr>
              <w:t xml:space="preserve">Public floating header.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src/components/learn/learn-parts.tsx</w:t>
            </w:r>
          </w:p>
        </w:tc>
        <w:tc>
          <w:tcPr>
            <w:tcW w:w="4626" w:type="dxa"/>
          </w:tcPr>
          <w:p>
            <w:pPr>
              <w:spacing w:before="0" w:after="40" w:line="252" w:lineRule="auto"/>
            </w:pPr>
            <w:r>
              <w:rPr>
                <w:sz w:val="19"/>
                <w:szCs w:val="19"/>
              </w:rPr>
              <w:t xml:space="preserve">Building blocks of the learn pages.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src/components/map/approx-location.tsx</w:t>
            </w:r>
          </w:p>
        </w:tc>
        <w:tc>
          <w:tcPr>
            <w:tcW w:w="4626" w:type="dxa"/>
          </w:tcPr>
          <w:p>
            <w:pPr>
              <w:spacing w:before="0" w:after="40" w:line="252" w:lineRule="auto"/>
            </w:pPr>
            <w:r>
              <w:rPr>
                <w:sz w:val="19"/>
                <w:szCs w:val="19"/>
              </w:rPr>
              <w:t xml:space="preserve">Optional approximate location (rounded to ~1 km).</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src/components/map/location-picker.tsx</w:t>
            </w:r>
          </w:p>
        </w:tc>
        <w:tc>
          <w:tcPr>
            <w:tcW w:w="4626" w:type="dxa"/>
          </w:tcPr>
          <w:p>
            <w:pPr>
              <w:spacing w:before="0" w:after="40" w:line="252" w:lineRule="auto"/>
            </w:pPr>
            <w:r>
              <w:rPr>
                <w:sz w:val="19"/>
                <w:szCs w:val="19"/>
              </w:rPr>
              <w:t xml:space="preserve">The OpenStreetMap map, loaded only on request.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src/components/profile/profile-forms.tsx</w:t>
            </w:r>
          </w:p>
        </w:tc>
        <w:tc>
          <w:tcPr>
            <w:tcW w:w="4626" w:type="dxa"/>
          </w:tcPr>
          <w:p>
            <w:pPr>
              <w:spacing w:before="0" w:after="40" w:line="252" w:lineRule="auto"/>
            </w:pPr>
            <w:r>
              <w:rPr>
                <w:sz w:val="19"/>
                <w:szCs w:val="19"/>
              </w:rPr>
              <w:t xml:space="preserve">Profile, blood group, area, photo and preference forms.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src/components/registration/register-wizard.tsx</w:t>
            </w:r>
          </w:p>
        </w:tc>
        <w:tc>
          <w:tcPr>
            <w:tcW w:w="4626" w:type="dxa"/>
          </w:tcPr>
          <w:p>
            <w:pPr>
              <w:spacing w:before="0" w:after="40" w:line="252" w:lineRule="auto"/>
            </w:pPr>
            <w:r>
              <w:rPr>
                <w:sz w:val="19"/>
                <w:szCs w:val="19"/>
              </w:rPr>
              <w:t xml:space="preserve">The donor registration wizard.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src/components/requests/donor-contact-card.tsx</w:t>
            </w:r>
          </w:p>
        </w:tc>
        <w:tc>
          <w:tcPr>
            <w:tcW w:w="4626" w:type="dxa"/>
          </w:tcPr>
          <w:p>
            <w:pPr>
              <w:spacing w:before="0" w:after="40" w:line="252" w:lineRule="auto"/>
            </w:pPr>
            <w:r>
              <w:rPr>
                <w:sz w:val="19"/>
                <w:szCs w:val="19"/>
              </w:rPr>
              <w:t xml:space="preserve">A donor on a family’s request page, with Show contact and the donor’s channel.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src/components/requests/request-card.tsx</w:t>
            </w:r>
          </w:p>
        </w:tc>
        <w:tc>
          <w:tcPr>
            <w:tcW w:w="4626" w:type="dxa"/>
          </w:tcPr>
          <w:p>
            <w:pPr>
              <w:spacing w:before="0" w:after="40" w:line="252" w:lineRule="auto"/>
            </w:pPr>
            <w:r>
              <w:rPr>
                <w:sz w:val="19"/>
                <w:szCs w:val="19"/>
              </w:rPr>
              <w:t xml:space="preserve">A request card.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src/components/requests/request-form.tsx</w:t>
            </w:r>
          </w:p>
        </w:tc>
        <w:tc>
          <w:tcPr>
            <w:tcW w:w="4626" w:type="dxa"/>
          </w:tcPr>
          <w:p>
            <w:pPr>
              <w:spacing w:before="0" w:after="40" w:line="252" w:lineRule="auto"/>
            </w:pPr>
            <w:r>
              <w:rPr>
                <w:sz w:val="19"/>
                <w:szCs w:val="19"/>
              </w:rPr>
              <w:t xml:space="preserve">The blood request form: patient, need, hospital, the family’s details.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src/components/site/arrow-link.tsx</w:t>
            </w:r>
          </w:p>
        </w:tc>
        <w:tc>
          <w:tcPr>
            <w:tcW w:w="4626" w:type="dxa"/>
          </w:tcPr>
          <w:p>
            <w:pPr>
              <w:spacing w:before="0" w:after="40" w:line="252" w:lineRule="auto"/>
            </w:pPr>
            <w:r>
              <w:rPr>
                <w:sz w:val="19"/>
                <w:szCs w:val="19"/>
              </w:rPr>
              <w:t xml:space="preserve">Red pill button with arrow.</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src/components/site/contact-people.tsx</w:t>
            </w:r>
          </w:p>
        </w:tc>
        <w:tc>
          <w:tcPr>
            <w:tcW w:w="4626" w:type="dxa"/>
          </w:tcPr>
          <w:p>
            <w:pPr>
              <w:spacing w:before="0" w:after="40" w:line="252" w:lineRule="auto"/>
            </w:pPr>
            <w:r>
              <w:rPr>
                <w:sz w:val="19"/>
                <w:szCs w:val="19"/>
              </w:rPr>
              <w:t xml:space="preserve">Call/WhatsApp buttons for the team.</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src/components/site/live-clock.tsx</w:t>
            </w:r>
          </w:p>
        </w:tc>
        <w:tc>
          <w:tcPr>
            <w:tcW w:w="4626" w:type="dxa"/>
          </w:tcPr>
          <w:p>
            <w:pPr>
              <w:spacing w:before="0" w:after="40" w:line="252" w:lineRule="auto"/>
            </w:pPr>
            <w:r>
              <w:rPr>
                <w:sz w:val="19"/>
                <w:szCs w:val="19"/>
              </w:rPr>
              <w:t xml:space="preserve">Current time in India.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src/components/site/parts.tsx</w:t>
            </w:r>
          </w:p>
        </w:tc>
        <w:tc>
          <w:tcPr>
            <w:tcW w:w="4626" w:type="dxa"/>
          </w:tcPr>
          <w:p>
            <w:pPr>
              <w:spacing w:before="0" w:after="40" w:line="252" w:lineRule="auto"/>
            </w:pPr>
            <w:r>
              <w:rPr>
                <w:sz w:val="19"/>
                <w:szCs w:val="19"/>
              </w:rPr>
              <w:t xml:space="preserve">Section labels, headlines, range bars, data cards.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src/components/stories/my-story-actions.tsx</w:t>
            </w:r>
          </w:p>
        </w:tc>
        <w:tc>
          <w:tcPr>
            <w:tcW w:w="4626" w:type="dxa"/>
          </w:tcPr>
          <w:p>
            <w:pPr>
              <w:spacing w:before="0" w:after="40" w:line="252" w:lineRule="auto"/>
            </w:pPr>
            <w:r>
              <w:rPr>
                <w:sz w:val="19"/>
                <w:szCs w:val="19"/>
              </w:rPr>
              <w:t xml:space="preserve">Contributor controls: consents, corrections, withdraw.</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src/components/stories/story-form.tsx</w:t>
            </w:r>
          </w:p>
        </w:tc>
        <w:tc>
          <w:tcPr>
            <w:tcW w:w="4626" w:type="dxa"/>
          </w:tcPr>
          <w:p>
            <w:pPr>
              <w:spacing w:before="0" w:after="40" w:line="252" w:lineRule="auto"/>
            </w:pPr>
            <w:r>
              <w:rPr>
                <w:sz w:val="19"/>
                <w:szCs w:val="19"/>
              </w:rPr>
              <w:t xml:space="preserve">The story submission form.</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src/components/stories/story-parts.tsx</w:t>
            </w:r>
          </w:p>
        </w:tc>
        <w:tc>
          <w:tcPr>
            <w:tcW w:w="4626" w:type="dxa"/>
          </w:tcPr>
          <w:p>
            <w:pPr>
              <w:spacing w:before="0" w:after="40" w:line="252" w:lineRule="auto"/>
            </w:pPr>
            <w:r>
              <w:rPr>
                <w:sz w:val="19"/>
                <w:szCs w:val="19"/>
              </w:rPr>
              <w:t xml:space="preserve">Story cards, covers, trust labels, sample cards.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src/components/ui/alert.tsx</w:t>
            </w:r>
          </w:p>
        </w:tc>
        <w:tc>
          <w:tcPr>
            <w:tcW w:w="4626" w:type="dxa"/>
          </w:tcPr>
          <w:p>
            <w:pPr>
              <w:spacing w:before="0" w:after="40" w:line="252" w:lineRule="auto"/>
            </w:pPr>
            <w:r>
              <w:rPr>
                <w:sz w:val="19"/>
                <w:szCs w:val="19"/>
              </w:rPr>
              <w:t xml:space="preserve">shadcn/ui alert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src/components/ui/badge.tsx</w:t>
            </w:r>
          </w:p>
        </w:tc>
        <w:tc>
          <w:tcPr>
            <w:tcW w:w="4626" w:type="dxa"/>
          </w:tcPr>
          <w:p>
            <w:pPr>
              <w:spacing w:before="0" w:after="40" w:line="252" w:lineRule="auto"/>
            </w:pPr>
            <w:r>
              <w:rPr>
                <w:sz w:val="19"/>
                <w:szCs w:val="19"/>
              </w:rPr>
              <w:t xml:space="preserve">shadcn/ui badge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src/components/ui/button.tsx</w:t>
            </w:r>
          </w:p>
        </w:tc>
        <w:tc>
          <w:tcPr>
            <w:tcW w:w="4626" w:type="dxa"/>
          </w:tcPr>
          <w:p>
            <w:pPr>
              <w:spacing w:before="0" w:after="40" w:line="252" w:lineRule="auto"/>
            </w:pPr>
            <w:r>
              <w:rPr>
                <w:sz w:val="19"/>
                <w:szCs w:val="19"/>
              </w:rPr>
              <w:t xml:space="preserve">shadcn/ui button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src/components/ui/card.tsx</w:t>
            </w:r>
          </w:p>
        </w:tc>
        <w:tc>
          <w:tcPr>
            <w:tcW w:w="4626" w:type="dxa"/>
          </w:tcPr>
          <w:p>
            <w:pPr>
              <w:spacing w:before="0" w:after="40" w:line="252" w:lineRule="auto"/>
            </w:pPr>
            <w:r>
              <w:rPr>
                <w:sz w:val="19"/>
                <w:szCs w:val="19"/>
              </w:rPr>
              <w:t xml:space="preserve">shadcn/ui card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src/components/ui/checkbox.tsx</w:t>
            </w:r>
          </w:p>
        </w:tc>
        <w:tc>
          <w:tcPr>
            <w:tcW w:w="4626" w:type="dxa"/>
          </w:tcPr>
          <w:p>
            <w:pPr>
              <w:spacing w:before="0" w:after="40" w:line="252" w:lineRule="auto"/>
            </w:pPr>
            <w:r>
              <w:rPr>
                <w:sz w:val="19"/>
                <w:szCs w:val="19"/>
              </w:rPr>
              <w:t xml:space="preserve">shadcn/ui checkbox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src/components/ui/dialog.tsx</w:t>
            </w:r>
          </w:p>
        </w:tc>
        <w:tc>
          <w:tcPr>
            <w:tcW w:w="4626" w:type="dxa"/>
          </w:tcPr>
          <w:p>
            <w:pPr>
              <w:spacing w:before="0" w:after="40" w:line="252" w:lineRule="auto"/>
            </w:pPr>
            <w:r>
              <w:rPr>
                <w:sz w:val="19"/>
                <w:szCs w:val="19"/>
              </w:rPr>
              <w:t xml:space="preserve">shadcn/ui dialog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src/components/ui/input.tsx</w:t>
            </w:r>
          </w:p>
        </w:tc>
        <w:tc>
          <w:tcPr>
            <w:tcW w:w="4626" w:type="dxa"/>
          </w:tcPr>
          <w:p>
            <w:pPr>
              <w:spacing w:before="0" w:after="40" w:line="252" w:lineRule="auto"/>
            </w:pPr>
            <w:r>
              <w:rPr>
                <w:sz w:val="19"/>
                <w:szCs w:val="19"/>
              </w:rPr>
              <w:t xml:space="preserve">shadcn/ui input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src/components/ui/label.tsx</w:t>
            </w:r>
          </w:p>
        </w:tc>
        <w:tc>
          <w:tcPr>
            <w:tcW w:w="4626" w:type="dxa"/>
          </w:tcPr>
          <w:p>
            <w:pPr>
              <w:spacing w:before="0" w:after="40" w:line="252" w:lineRule="auto"/>
            </w:pPr>
            <w:r>
              <w:rPr>
                <w:sz w:val="19"/>
                <w:szCs w:val="19"/>
              </w:rPr>
              <w:t xml:space="preserve">shadcn/ui label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src/components/ui/progress.tsx</w:t>
            </w:r>
          </w:p>
        </w:tc>
        <w:tc>
          <w:tcPr>
            <w:tcW w:w="4626" w:type="dxa"/>
          </w:tcPr>
          <w:p>
            <w:pPr>
              <w:spacing w:before="0" w:after="40" w:line="252" w:lineRule="auto"/>
            </w:pPr>
            <w:r>
              <w:rPr>
                <w:sz w:val="19"/>
                <w:szCs w:val="19"/>
              </w:rPr>
              <w:t xml:space="preserve">shadcn/ui progress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src/components/ui/radio-group.tsx</w:t>
            </w:r>
          </w:p>
        </w:tc>
        <w:tc>
          <w:tcPr>
            <w:tcW w:w="4626" w:type="dxa"/>
          </w:tcPr>
          <w:p>
            <w:pPr>
              <w:spacing w:before="0" w:after="40" w:line="252" w:lineRule="auto"/>
            </w:pPr>
            <w:r>
              <w:rPr>
                <w:sz w:val="19"/>
                <w:szCs w:val="19"/>
              </w:rPr>
              <w:t xml:space="preserve">shadcn/ui radio group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src/components/ui/separator.tsx</w:t>
            </w:r>
          </w:p>
        </w:tc>
        <w:tc>
          <w:tcPr>
            <w:tcW w:w="4626" w:type="dxa"/>
          </w:tcPr>
          <w:p>
            <w:pPr>
              <w:spacing w:before="0" w:after="40" w:line="252" w:lineRule="auto"/>
            </w:pPr>
            <w:r>
              <w:rPr>
                <w:sz w:val="19"/>
                <w:szCs w:val="19"/>
              </w:rPr>
              <w:t xml:space="preserve">shadcn/ui separator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src/components/ui/sheet.tsx</w:t>
            </w:r>
          </w:p>
        </w:tc>
        <w:tc>
          <w:tcPr>
            <w:tcW w:w="4626" w:type="dxa"/>
          </w:tcPr>
          <w:p>
            <w:pPr>
              <w:spacing w:before="0" w:after="40" w:line="252" w:lineRule="auto"/>
            </w:pPr>
            <w:r>
              <w:rPr>
                <w:sz w:val="19"/>
                <w:szCs w:val="19"/>
              </w:rPr>
              <w:t xml:space="preserve">shadcn/ui sheet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src/components/ui/skeleton.tsx</w:t>
            </w:r>
          </w:p>
        </w:tc>
        <w:tc>
          <w:tcPr>
            <w:tcW w:w="4626" w:type="dxa"/>
          </w:tcPr>
          <w:p>
            <w:pPr>
              <w:spacing w:before="0" w:after="40" w:line="252" w:lineRule="auto"/>
            </w:pPr>
            <w:r>
              <w:rPr>
                <w:sz w:val="19"/>
                <w:szCs w:val="19"/>
              </w:rPr>
              <w:t xml:space="preserve">shadcn/ui skeleton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src/components/ui/switch.tsx</w:t>
            </w:r>
          </w:p>
        </w:tc>
        <w:tc>
          <w:tcPr>
            <w:tcW w:w="4626" w:type="dxa"/>
          </w:tcPr>
          <w:p>
            <w:pPr>
              <w:spacing w:before="0" w:after="40" w:line="252" w:lineRule="auto"/>
            </w:pPr>
            <w:r>
              <w:rPr>
                <w:sz w:val="19"/>
                <w:szCs w:val="19"/>
              </w:rPr>
              <w:t xml:space="preserve">shadcn/ui switch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src/components/ui/tabs.tsx</w:t>
            </w:r>
          </w:p>
        </w:tc>
        <w:tc>
          <w:tcPr>
            <w:tcW w:w="4626" w:type="dxa"/>
          </w:tcPr>
          <w:p>
            <w:pPr>
              <w:spacing w:before="0" w:after="40" w:line="252" w:lineRule="auto"/>
            </w:pPr>
            <w:r>
              <w:rPr>
                <w:sz w:val="19"/>
                <w:szCs w:val="19"/>
              </w:rPr>
              <w:t xml:space="preserve">shadcn/ui tabs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src/components/ui/textarea.tsx</w:t>
            </w:r>
          </w:p>
        </w:tc>
        <w:tc>
          <w:tcPr>
            <w:tcW w:w="4626" w:type="dxa"/>
          </w:tcPr>
          <w:p>
            <w:pPr>
              <w:spacing w:before="0" w:after="40" w:line="252" w:lineRule="auto"/>
            </w:pPr>
            <w:r>
              <w:rPr>
                <w:sz w:val="19"/>
                <w:szCs w:val="19"/>
              </w:rPr>
              <w:t xml:space="preserve">shadcn/ui textarea component.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src/components/volunteer/coordination-forms.tsx</w:t>
            </w:r>
          </w:p>
        </w:tc>
        <w:tc>
          <w:tcPr>
            <w:tcW w:w="4626" w:type="dxa"/>
          </w:tcPr>
          <w:p>
            <w:pPr>
              <w:spacing w:before="0" w:after="40" w:line="252" w:lineRule="auto"/>
            </w:pPr>
            <w:r>
              <w:rPr>
                <w:sz w:val="19"/>
                <w:szCs w:val="19"/>
              </w:rPr>
              <w:t xml:space="preserve">Donor contact panel, coordination outcome, status change.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src/components/volunteer/directory-filters.tsx</w:t>
            </w:r>
          </w:p>
        </w:tc>
        <w:tc>
          <w:tcPr>
            <w:tcW w:w="4626" w:type="dxa"/>
          </w:tcPr>
          <w:p>
            <w:pPr>
              <w:spacing w:before="0" w:after="40" w:line="252" w:lineRule="auto"/>
            </w:pPr>
            <w:r>
              <w:rPr>
                <w:sz w:val="19"/>
                <w:szCs w:val="19"/>
              </w:rPr>
              <w:t xml:space="preserve">Filters for the donor directory.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src/components/volunteer/donation-review.tsx</w:t>
            </w:r>
          </w:p>
        </w:tc>
        <w:tc>
          <w:tcPr>
            <w:tcW w:w="4626" w:type="dxa"/>
          </w:tcPr>
          <w:p>
            <w:pPr>
              <w:spacing w:before="0" w:after="40" w:line="252" w:lineRule="auto"/>
            </w:pPr>
            <w:r>
              <w:rPr>
                <w:sz w:val="19"/>
                <w:szCs w:val="19"/>
              </w:rPr>
              <w:t xml:space="preserve">Donation review queue (verify, edit; admins delete).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src/components/volunteer/request-queue.tsx</w:t>
            </w:r>
          </w:p>
        </w:tc>
        <w:tc>
          <w:tcPr>
            <w:tcW w:w="4626" w:type="dxa"/>
          </w:tcPr>
          <w:p>
            <w:pPr>
              <w:spacing w:before="0" w:after="40" w:line="252" w:lineRule="auto"/>
            </w:pPr>
            <w:r>
              <w:rPr>
                <w:sz w:val="19"/>
                <w:szCs w:val="19"/>
              </w:rPr>
              <w:t xml:space="preserve">Filterable request queue.</w:t>
            </w:r>
          </w:p>
        </w:tc>
      </w:tr>
    </w:tbl>
    <w:p>
      <w:pPr>
        <w:spacing w:after="80"/>
      </w:pPr>
    </w:p>
    <w:p>
      <w:pPr>
        <w:pStyle w:val="Heading3"/>
      </w:pPr>
      <w:bookmarkStart w:id="100" w:name="h101"/>
      <w:r>
        <w:t xml:space="preserve">src/i18n</w:t>
      </w:r>
      <w:bookmarkEnd w:id="100"/>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src/i18n/catalog/admin.ts</w:t>
            </w:r>
          </w:p>
        </w:tc>
        <w:tc>
          <w:tcPr>
            <w:tcW w:w="4626" w:type="dxa"/>
          </w:tcPr>
          <w:p>
            <w:pPr>
              <w:spacing w:before="0" w:after="40" w:line="252" w:lineRule="auto"/>
            </w:pPr>
            <w:r>
              <w:rPr>
                <w:sz w:val="19"/>
                <w:szCs w:val="19"/>
              </w:rPr>
              <w:t xml:space="preserve">Hindi: admin area.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src/i18n/catalog/auth.ts</w:t>
            </w:r>
          </w:p>
        </w:tc>
        <w:tc>
          <w:tcPr>
            <w:tcW w:w="4626" w:type="dxa"/>
          </w:tcPr>
          <w:p>
            <w:pPr>
              <w:spacing w:before="0" w:after="40" w:line="252" w:lineRule="auto"/>
            </w:pPr>
            <w:r>
              <w:rPr>
                <w:sz w:val="19"/>
                <w:szCs w:val="19"/>
              </w:rPr>
              <w:t xml:space="preserve">Hindi: sign-in, registration, location pickers.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src/i18n/catalog/common.ts</w:t>
            </w:r>
          </w:p>
        </w:tc>
        <w:tc>
          <w:tcPr>
            <w:tcW w:w="4626" w:type="dxa"/>
          </w:tcPr>
          <w:p>
            <w:pPr>
              <w:spacing w:before="0" w:after="40" w:line="252" w:lineRule="auto"/>
            </w:pPr>
            <w:r>
              <w:rPr>
                <w:sz w:val="19"/>
                <w:szCs w:val="19"/>
              </w:rPr>
              <w:t xml:space="preserve">Hindi: header, navigation, status labels.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src/i18n/catalog/design.ts</w:t>
            </w:r>
          </w:p>
        </w:tc>
        <w:tc>
          <w:tcPr>
            <w:tcW w:w="4626" w:type="dxa"/>
          </w:tcPr>
          <w:p>
            <w:pPr>
              <w:spacing w:before="0" w:after="40" w:line="252" w:lineRule="auto"/>
            </w:pPr>
            <w:r>
              <w:rPr>
                <w:sz w:val="19"/>
                <w:szCs w:val="19"/>
              </w:rPr>
              <w:t xml:space="preserve">Hindi: 2026 redesign and newer screens (incl. donation editing).</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src/i18n/catalog/home.ts</w:t>
            </w:r>
          </w:p>
        </w:tc>
        <w:tc>
          <w:tcPr>
            <w:tcW w:w="4626" w:type="dxa"/>
          </w:tcPr>
          <w:p>
            <w:pPr>
              <w:spacing w:before="0" w:after="40" w:line="252" w:lineRule="auto"/>
            </w:pPr>
            <w:r>
              <w:rPr>
                <w:sz w:val="19"/>
                <w:szCs w:val="19"/>
              </w:rPr>
              <w:t xml:space="preserve">Hindi: homepage.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src/i18n/catalog/index.ts</w:t>
            </w:r>
          </w:p>
        </w:tc>
        <w:tc>
          <w:tcPr>
            <w:tcW w:w="4626" w:type="dxa"/>
          </w:tcPr>
          <w:p>
            <w:pPr>
              <w:spacing w:before="0" w:after="40" w:line="252" w:lineRule="auto"/>
            </w:pPr>
            <w:r>
              <w:rPr>
                <w:sz w:val="19"/>
                <w:szCs w:val="19"/>
              </w:rPr>
              <w:t xml:space="preserve">Joins every catalog into one Hindi dictionary.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src/i18n/catalog/learn.ts</w:t>
            </w:r>
          </w:p>
        </w:tc>
        <w:tc>
          <w:tcPr>
            <w:tcW w:w="4626" w:type="dxa"/>
          </w:tcPr>
          <w:p>
            <w:pPr>
              <w:spacing w:before="0" w:after="40" w:line="252" w:lineRule="auto"/>
            </w:pPr>
            <w:r>
              <w:rPr>
                <w:sz w:val="19"/>
                <w:szCs w:val="19"/>
              </w:rPr>
              <w:t xml:space="preserve">Hindi: learn pages, eligibility, donation process.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src/i18n/catalog/learn2.ts</w:t>
            </w:r>
          </w:p>
        </w:tc>
        <w:tc>
          <w:tcPr>
            <w:tcW w:w="4626" w:type="dxa"/>
          </w:tcPr>
          <w:p>
            <w:pPr>
              <w:spacing w:before="0" w:after="40" w:line="252" w:lineRule="auto"/>
            </w:pPr>
            <w:r>
              <w:rPr>
                <w:sz w:val="19"/>
                <w:szCs w:val="19"/>
              </w:rPr>
              <w:t xml:space="preserve">Hindi: why donate, donation types, FAQ and more learn text.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src/i18n/catalog/legal.ts</w:t>
            </w:r>
          </w:p>
        </w:tc>
        <w:tc>
          <w:tcPr>
            <w:tcW w:w="4626" w:type="dxa"/>
          </w:tcPr>
          <w:p>
            <w:pPr>
              <w:spacing w:before="0" w:after="40" w:line="252" w:lineRule="auto"/>
            </w:pPr>
            <w:r>
              <w:rPr>
                <w:sz w:val="19"/>
                <w:szCs w:val="19"/>
              </w:rPr>
              <w:t xml:space="preserve">Hindi: privacy, terms, contact.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src/i18n/catalog/member.ts</w:t>
            </w:r>
          </w:p>
        </w:tc>
        <w:tc>
          <w:tcPr>
            <w:tcW w:w="4626" w:type="dxa"/>
          </w:tcPr>
          <w:p>
            <w:pPr>
              <w:spacing w:before="0" w:after="40" w:line="252" w:lineRule="auto"/>
            </w:pPr>
            <w:r>
              <w:rPr>
                <w:sz w:val="19"/>
                <w:szCs w:val="19"/>
              </w:rPr>
              <w:t xml:space="preserve">Hindi: member area.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src/i18n/catalog/messages.ts</w:t>
            </w:r>
          </w:p>
        </w:tc>
        <w:tc>
          <w:tcPr>
            <w:tcW w:w="4626" w:type="dxa"/>
          </w:tcPr>
          <w:p>
            <w:pPr>
              <w:spacing w:before="0" w:after="40" w:line="252" w:lineRule="auto"/>
            </w:pPr>
            <w:r>
              <w:rPr>
                <w:sz w:val="19"/>
                <w:szCs w:val="19"/>
              </w:rPr>
              <w:t xml:space="preserve">Hindi: messages from server actions, validation and the database.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src/i18n/catalog/requests.ts</w:t>
            </w:r>
          </w:p>
        </w:tc>
        <w:tc>
          <w:tcPr>
            <w:tcW w:w="4626" w:type="dxa"/>
          </w:tcPr>
          <w:p>
            <w:pPr>
              <w:spacing w:before="0" w:after="40" w:line="252" w:lineRule="auto"/>
            </w:pPr>
            <w:r>
              <w:rPr>
                <w:sz w:val="19"/>
                <w:szCs w:val="19"/>
              </w:rPr>
              <w:t xml:space="preserve">Hindi: blood requests.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src/i18n/catalog/site.ts</w:t>
            </w:r>
          </w:p>
        </w:tc>
        <w:tc>
          <w:tcPr>
            <w:tcW w:w="4626" w:type="dxa"/>
          </w:tcPr>
          <w:p>
            <w:pPr>
              <w:spacing w:before="0" w:after="40" w:line="252" w:lineRule="auto"/>
            </w:pPr>
            <w:r>
              <w:rPr>
                <w:sz w:val="19"/>
                <w:szCs w:val="19"/>
              </w:rPr>
              <w:t xml:space="preserve">Hindi: a few site-wide extras.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src/i18n/catalog/stories.ts</w:t>
            </w:r>
          </w:p>
        </w:tc>
        <w:tc>
          <w:tcPr>
            <w:tcW w:w="4626" w:type="dxa"/>
          </w:tcPr>
          <w:p>
            <w:pPr>
              <w:spacing w:before="0" w:after="40" w:line="252" w:lineRule="auto"/>
            </w:pPr>
            <w:r>
              <w:rPr>
                <w:sz w:val="19"/>
                <w:szCs w:val="19"/>
              </w:rPr>
              <w:t xml:space="preserve">Hindi: stories.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src/i18n/catalog/types.ts</w:t>
            </w:r>
          </w:p>
        </w:tc>
        <w:tc>
          <w:tcPr>
            <w:tcW w:w="4626" w:type="dxa"/>
          </w:tcPr>
          <w:p>
            <w:pPr>
              <w:spacing w:before="0" w:after="40" w:line="252" w:lineRule="auto"/>
            </w:pPr>
            <w:r>
              <w:rPr>
                <w:sz w:val="19"/>
                <w:szCs w:val="19"/>
              </w:rPr>
              <w:t xml:space="preserve">The catalog type.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src/i18n/catalog/volunteer.ts</w:t>
            </w:r>
          </w:p>
        </w:tc>
        <w:tc>
          <w:tcPr>
            <w:tcW w:w="4626" w:type="dxa"/>
          </w:tcPr>
          <w:p>
            <w:pPr>
              <w:spacing w:before="0" w:after="40" w:line="252" w:lineRule="auto"/>
            </w:pPr>
            <w:r>
              <w:rPr>
                <w:sz w:val="19"/>
                <w:szCs w:val="19"/>
              </w:rPr>
              <w:t xml:space="preserve">Hindi: volunteer area.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src/i18n/client.tsx</w:t>
            </w:r>
          </w:p>
        </w:tc>
        <w:tc>
          <w:tcPr>
            <w:tcW w:w="4626" w:type="dxa"/>
          </w:tcPr>
          <w:p>
            <w:pPr>
              <w:spacing w:before="0" w:after="40" w:line="252" w:lineRule="auto"/>
            </w:pPr>
            <w:r>
              <w:rPr>
                <w:sz w:val="19"/>
                <w:szCs w:val="19"/>
              </w:rPr>
              <w:t xml:space="preserve">Translation in browser components (</w:t>
            </w:r>
            <w:r>
              <w:rPr>
                <w:rFonts w:ascii="Consolas" w:hAnsi="Consolas" w:cs="Consolas"/>
                <w:color w:val="5A0909"/>
                <w:sz w:val="17"/>
                <w:szCs w:val="17"/>
                <w:shd w:val="clear" w:color="auto" w:fill="F3EFEB"/>
              </w:rPr>
              <w:t xml:space="preserve">useT</w:t>
            </w:r>
            <w:r>
              <w:rPr>
                <w:sz w:val="19"/>
                <w:szCs w:val="19"/>
              </w:rPr>
              <w:t xml:space="preserve">, </w:t>
            </w:r>
            <w:r>
              <w:rPr>
                <w:rFonts w:ascii="Consolas" w:hAnsi="Consolas" w:cs="Consolas"/>
                <w:color w:val="5A0909"/>
                <w:sz w:val="17"/>
                <w:szCs w:val="17"/>
                <w:shd w:val="clear" w:color="auto" w:fill="F3EFEB"/>
              </w:rPr>
              <w:t xml:space="preserve">&lt;T&gt;</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src/i18n/config.ts</w:t>
            </w:r>
          </w:p>
        </w:tc>
        <w:tc>
          <w:tcPr>
            <w:tcW w:w="4626" w:type="dxa"/>
          </w:tcPr>
          <w:p>
            <w:pPr>
              <w:spacing w:before="0" w:after="40" w:line="252" w:lineRule="auto"/>
            </w:pPr>
            <w:r>
              <w:rPr>
                <w:sz w:val="19"/>
                <w:szCs w:val="19"/>
              </w:rPr>
              <w:t xml:space="preserve">Languages, default language, cookie name.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src/i18n/request-locale.ts</w:t>
            </w:r>
          </w:p>
        </w:tc>
        <w:tc>
          <w:tcPr>
            <w:tcW w:w="4626" w:type="dxa"/>
          </w:tcPr>
          <w:p>
            <w:pPr>
              <w:spacing w:before="0" w:after="40" w:line="252" w:lineRule="auto"/>
            </w:pPr>
            <w:r>
              <w:rPr>
                <w:sz w:val="19"/>
                <w:szCs w:val="19"/>
              </w:rPr>
              <w:t xml:space="preserve">Keeps the visitor’s language for one server render.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src/i18n/server.ts</w:t>
            </w:r>
          </w:p>
        </w:tc>
        <w:tc>
          <w:tcPr>
            <w:tcW w:w="4626" w:type="dxa"/>
          </w:tcPr>
          <w:p>
            <w:pPr>
              <w:spacing w:before="0" w:after="40" w:line="252" w:lineRule="auto"/>
            </w:pPr>
            <w:r>
              <w:rPr>
                <w:sz w:val="19"/>
                <w:szCs w:val="19"/>
              </w:rPr>
              <w:t xml:space="preserve">Translation in server pages (</w:t>
            </w:r>
            <w:r>
              <w:rPr>
                <w:rFonts w:ascii="Consolas" w:hAnsi="Consolas" w:cs="Consolas"/>
                <w:color w:val="5A0909"/>
                <w:sz w:val="17"/>
                <w:szCs w:val="17"/>
                <w:shd w:val="clear" w:color="auto" w:fill="F3EFEB"/>
              </w:rPr>
              <w:t xml:space="preserve">getT</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src/i18n/translate.ts</w:t>
            </w:r>
          </w:p>
        </w:tc>
        <w:tc>
          <w:tcPr>
            <w:tcW w:w="4626" w:type="dxa"/>
          </w:tcPr>
          <w:p>
            <w:pPr>
              <w:spacing w:before="0" w:after="40" w:line="252" w:lineRule="auto"/>
            </w:pPr>
            <w:r>
              <w:rPr>
                <w:sz w:val="19"/>
                <w:szCs w:val="19"/>
              </w:rPr>
              <w:t xml:space="preserve">The lookup and {placeholder} filling.</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src/i18n/tx.tsx</w:t>
            </w:r>
          </w:p>
        </w:tc>
        <w:tc>
          <w:tcPr>
            <w:tcW w:w="4626" w:type="dxa"/>
          </w:tcPr>
          <w:p>
            <w:pPr>
              <w:spacing w:before="0" w:after="40" w:line="252" w:lineRule="auto"/>
            </w:pPr>
            <w:r>
              <w:rPr>
                <w:sz w:val="19"/>
                <w:szCs w:val="19"/>
              </w:rPr>
              <w:t xml:space="preserve">Translates plain-English props in shared components.</w:t>
            </w:r>
          </w:p>
        </w:tc>
      </w:tr>
    </w:tbl>
    <w:p>
      <w:pPr>
        <w:spacing w:after="80"/>
      </w:pPr>
    </w:p>
    <w:p>
      <w:pPr>
        <w:pStyle w:val="Heading3"/>
      </w:pPr>
      <w:bookmarkStart w:id="101" w:name="h102"/>
      <w:r>
        <w:t xml:space="preserve">src/lib</w:t>
      </w:r>
      <w:bookmarkEnd w:id="101"/>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src/lib/action-result.ts</w:t>
            </w:r>
          </w:p>
        </w:tc>
        <w:tc>
          <w:tcPr>
            <w:tcW w:w="4626" w:type="dxa"/>
          </w:tcPr>
          <w:p>
            <w:pPr>
              <w:spacing w:before="0" w:after="40" w:line="252" w:lineRule="auto"/>
            </w:pPr>
            <w:r>
              <w:rPr>
                <w:sz w:val="19"/>
                <w:szCs w:val="19"/>
              </w:rPr>
              <w:t xml:space="preserve">Standard success/fail result for server actions.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src/lib/auth.ts</w:t>
            </w:r>
          </w:p>
        </w:tc>
        <w:tc>
          <w:tcPr>
            <w:tcW w:w="4626" w:type="dxa"/>
          </w:tcPr>
          <w:p>
            <w:pPr>
              <w:spacing w:before="0" w:after="40" w:line="252" w:lineRule="auto"/>
            </w:pPr>
            <w:r>
              <w:rPr>
                <w:sz w:val="19"/>
                <w:szCs w:val="19"/>
              </w:rPr>
              <w:t xml:space="preserve">Who is signed in; page guards; permission checks.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src/lib/client-image.ts</w:t>
            </w:r>
          </w:p>
        </w:tc>
        <w:tc>
          <w:tcPr>
            <w:tcW w:w="4626" w:type="dxa"/>
          </w:tcPr>
          <w:p>
            <w:pPr>
              <w:spacing w:before="0" w:after="40" w:line="252" w:lineRule="auto"/>
            </w:pPr>
            <w:r>
              <w:rPr>
                <w:sz w:val="19"/>
                <w:szCs w:val="19"/>
              </w:rPr>
              <w:t xml:space="preserve">Resizes photos in the browser before upload.</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src/lib/constants.ts</w:t>
            </w:r>
          </w:p>
        </w:tc>
        <w:tc>
          <w:tcPr>
            <w:tcW w:w="4626" w:type="dxa"/>
          </w:tcPr>
          <w:p>
            <w:pPr>
              <w:spacing w:before="0" w:after="40" w:line="252" w:lineRule="auto"/>
            </w:pPr>
            <w:r>
              <w:rPr>
                <w:sz w:val="19"/>
                <w:szCs w:val="19"/>
              </w:rPr>
              <w:t xml:space="preserve">Site name, team, blood groups, statuses and labels, states.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src/lib/contact-links.ts</w:t>
            </w:r>
          </w:p>
        </w:tc>
        <w:tc>
          <w:tcPr>
            <w:tcW w:w="4626" w:type="dxa"/>
          </w:tcPr>
          <w:p>
            <w:pPr>
              <w:spacing w:before="0" w:after="40" w:line="252" w:lineRule="auto"/>
            </w:pPr>
            <w:r>
              <w:rPr>
                <w:sz w:val="19"/>
                <w:szCs w:val="19"/>
              </w:rPr>
              <w:t xml:space="preserve">Call, WhatsApp and email links, with pre-filled WhatsApp messages.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src/lib/csv.ts</w:t>
            </w:r>
          </w:p>
        </w:tc>
        <w:tc>
          <w:tcPr>
            <w:tcW w:w="4626" w:type="dxa"/>
          </w:tcPr>
          <w:p>
            <w:pPr>
              <w:spacing w:before="0" w:after="40" w:line="252" w:lineRule="auto"/>
            </w:pPr>
            <w:r>
              <w:rPr>
                <w:sz w:val="19"/>
                <w:szCs w:val="19"/>
              </w:rPr>
              <w:t xml:space="preserve">Safe CSV writer.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src/lib/data/admin.ts</w:t>
            </w:r>
          </w:p>
        </w:tc>
        <w:tc>
          <w:tcPr>
            <w:tcW w:w="4626" w:type="dxa"/>
          </w:tcPr>
          <w:p>
            <w:pPr>
              <w:spacing w:before="0" w:after="40" w:line="252" w:lineRule="auto"/>
            </w:pPr>
            <w:r>
              <w:rPr>
                <w:sz w:val="19"/>
                <w:szCs w:val="19"/>
              </w:rPr>
              <w:t xml:space="preserve">Admin analytics and data checks.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src/lib/data/member.ts</w:t>
            </w:r>
          </w:p>
        </w:tc>
        <w:tc>
          <w:tcPr>
            <w:tcW w:w="4626" w:type="dxa"/>
          </w:tcPr>
          <w:p>
            <w:pPr>
              <w:spacing w:before="0" w:after="40" w:line="252" w:lineRule="auto"/>
            </w:pPr>
            <w:r>
              <w:rPr>
                <w:sz w:val="19"/>
                <w:szCs w:val="19"/>
              </w:rPr>
              <w:t xml:space="preserve">A member’s data: donations, open requests, a request’s donors, when you can give again.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src/lib/data/public.ts</w:t>
            </w:r>
          </w:p>
        </w:tc>
        <w:tc>
          <w:tcPr>
            <w:tcW w:w="4626" w:type="dxa"/>
          </w:tcPr>
          <w:p>
            <w:pPr>
              <w:spacing w:before="0" w:after="40" w:line="252" w:lineRule="auto"/>
            </w:pPr>
            <w:r>
              <w:rPr>
                <w:sz w:val="19"/>
                <w:szCs w:val="19"/>
              </w:rPr>
              <w:t xml:space="preserve">Public figures, stories, requests and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src/lib/data/staff.ts</w:t>
            </w:r>
          </w:p>
        </w:tc>
        <w:tc>
          <w:tcPr>
            <w:tcW w:w="4626" w:type="dxa"/>
          </w:tcPr>
          <w:p>
            <w:pPr>
              <w:spacing w:before="0" w:after="40" w:line="252" w:lineRule="auto"/>
            </w:pPr>
            <w:r>
              <w:rPr>
                <w:sz w:val="19"/>
                <w:szCs w:val="19"/>
              </w:rPr>
              <w:t xml:space="preserve">Names and labels staff may see.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src/lib/donations.ts</w:t>
            </w:r>
          </w:p>
        </w:tc>
        <w:tc>
          <w:tcPr>
            <w:tcW w:w="4626" w:type="dxa"/>
          </w:tcPr>
          <w:p>
            <w:pPr>
              <w:spacing w:before="0" w:after="40" w:line="252" w:lineRule="auto"/>
            </w:pPr>
            <w:r>
              <w:rPr>
                <w:sz w:val="19"/>
                <w:szCs w:val="19"/>
              </w:rPr>
              <w:t xml:space="preserve">Donation summaries, duplicates, next-donation estimate.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src/lib/env.ts</w:t>
            </w:r>
          </w:p>
        </w:tc>
        <w:tc>
          <w:tcPr>
            <w:tcW w:w="4626" w:type="dxa"/>
          </w:tcPr>
          <w:p>
            <w:pPr>
              <w:spacing w:before="0" w:after="40" w:line="252" w:lineRule="auto"/>
            </w:pPr>
            <w:r>
              <w:rPr>
                <w:sz w:val="19"/>
                <w:szCs w:val="19"/>
              </w:rPr>
              <w:t xml:space="preserve">Reads environment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src/lib/errors.ts</w:t>
            </w:r>
          </w:p>
        </w:tc>
        <w:tc>
          <w:tcPr>
            <w:tcW w:w="4626" w:type="dxa"/>
          </w:tcPr>
          <w:p>
            <w:pPr>
              <w:spacing w:before="0" w:after="40" w:line="252" w:lineRule="auto"/>
            </w:pPr>
            <w:r>
              <w:rPr>
                <w:sz w:val="19"/>
                <w:szCs w:val="19"/>
              </w:rPr>
              <w:t xml:space="preserve">Safe, friendly error messages.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src/lib/format.ts</w:t>
            </w:r>
          </w:p>
        </w:tc>
        <w:tc>
          <w:tcPr>
            <w:tcW w:w="4626" w:type="dxa"/>
          </w:tcPr>
          <w:p>
            <w:pPr>
              <w:spacing w:before="0" w:after="40" w:line="252" w:lineRule="auto"/>
            </w:pPr>
            <w:r>
              <w:rPr>
                <w:sz w:val="19"/>
                <w:szCs w:val="19"/>
              </w:rPr>
              <w:t xml:space="preserve">Dates, times and numbers in English or Hindi.</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src/lib/geo.ts</w:t>
            </w:r>
          </w:p>
        </w:tc>
        <w:tc>
          <w:tcPr>
            <w:tcW w:w="4626" w:type="dxa"/>
          </w:tcPr>
          <w:p>
            <w:pPr>
              <w:spacing w:before="0" w:after="40" w:line="252" w:lineRule="auto"/>
            </w:pPr>
            <w:r>
              <w:rPr>
                <w:sz w:val="19"/>
                <w:szCs w:val="19"/>
              </w:rPr>
              <w:t xml:space="preserve">Rounds coordinates to ~1 km.</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src/lib/images.ts</w:t>
            </w:r>
          </w:p>
        </w:tc>
        <w:tc>
          <w:tcPr>
            <w:tcW w:w="4626" w:type="dxa"/>
          </w:tcPr>
          <w:p>
            <w:pPr>
              <w:spacing w:before="0" w:after="40" w:line="252" w:lineRule="auto"/>
            </w:pPr>
            <w:r>
              <w:rPr>
                <w:sz w:val="19"/>
                <w:szCs w:val="19"/>
              </w:rPr>
              <w:t xml:space="preserve">Upload checks and metadata removal.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src/lib/metadata.ts</w:t>
            </w:r>
          </w:p>
        </w:tc>
        <w:tc>
          <w:tcPr>
            <w:tcW w:w="4626" w:type="dxa"/>
          </w:tcPr>
          <w:p>
            <w:pPr>
              <w:spacing w:before="0" w:after="40" w:line="252" w:lineRule="auto"/>
            </w:pPr>
            <w:r>
              <w:rPr>
                <w:sz w:val="19"/>
                <w:szCs w:val="19"/>
              </w:rPr>
              <w:t xml:space="preserve">Share card and page metadata.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src/lib/phone.ts</w:t>
            </w:r>
          </w:p>
        </w:tc>
        <w:tc>
          <w:tcPr>
            <w:tcW w:w="4626" w:type="dxa"/>
          </w:tcPr>
          <w:p>
            <w:pPr>
              <w:spacing w:before="0" w:after="40" w:line="252" w:lineRule="auto"/>
            </w:pPr>
            <w:r>
              <w:rPr>
                <w:sz w:val="19"/>
                <w:szCs w:val="19"/>
              </w:rPr>
              <w:t xml:space="preserve">Phone number clean-up (+91).</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src/lib/photos.ts</w:t>
            </w:r>
          </w:p>
        </w:tc>
        <w:tc>
          <w:tcPr>
            <w:tcW w:w="4626" w:type="dxa"/>
          </w:tcPr>
          <w:p>
            <w:pPr>
              <w:spacing w:before="0" w:after="40" w:line="252" w:lineRule="auto"/>
            </w:pPr>
            <w:r>
              <w:rPr>
                <w:sz w:val="19"/>
                <w:szCs w:val="19"/>
              </w:rPr>
              <w:t xml:space="preserve">The public photographs (size, description, and the photographer for our records).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src/lib/redirects.ts</w:t>
            </w:r>
          </w:p>
        </w:tc>
        <w:tc>
          <w:tcPr>
            <w:tcW w:w="4626" w:type="dxa"/>
          </w:tcPr>
          <w:p>
            <w:pPr>
              <w:spacing w:before="0" w:after="40" w:line="252" w:lineRule="auto"/>
            </w:pPr>
            <w:r>
              <w:rPr>
                <w:sz w:val="19"/>
                <w:szCs w:val="19"/>
              </w:rPr>
              <w:t xml:space="preserve">Same-site redirects only.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src/lib/samples.ts</w:t>
            </w:r>
          </w:p>
        </w:tc>
        <w:tc>
          <w:tcPr>
            <w:tcW w:w="4626" w:type="dxa"/>
          </w:tcPr>
          <w:p>
            <w:pPr>
              <w:spacing w:before="0" w:after="40" w:line="252" w:lineRule="auto"/>
            </w:pPr>
            <w:r>
              <w:rPr>
                <w:sz w:val="19"/>
                <w:szCs w:val="19"/>
              </w:rPr>
              <w:t xml:space="preserve">Sample stories and testimonials; </w:t>
            </w:r>
            <w:r>
              <w:rPr>
                <w:rFonts w:ascii="Consolas" w:hAnsi="Consolas" w:cs="Consolas"/>
                <w:color w:val="5A0909"/>
                <w:sz w:val="17"/>
                <w:szCs w:val="17"/>
                <w:shd w:val="clear" w:color="auto" w:fill="F3EFEB"/>
              </w:rPr>
              <w:t xml:space="preserve">SHOW_SAMPLES</w:t>
            </w:r>
            <w:r>
              <w:rPr>
                <w:sz w:val="19"/>
                <w:szCs w:val="19"/>
              </w:rPr>
              <w:t xml:space="preserv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src/lib/supabase/admin.ts</w:t>
            </w:r>
          </w:p>
        </w:tc>
        <w:tc>
          <w:tcPr>
            <w:tcW w:w="4626" w:type="dxa"/>
          </w:tcPr>
          <w:p>
            <w:pPr>
              <w:spacing w:before="0" w:after="40" w:line="252" w:lineRule="auto"/>
            </w:pPr>
            <w:r>
              <w:rPr>
                <w:sz w:val="19"/>
                <w:szCs w:val="19"/>
              </w:rPr>
              <w:t xml:space="preserve">Service-role database client (server only, narrow use).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src/lib/supabase/client.ts</w:t>
            </w:r>
          </w:p>
        </w:tc>
        <w:tc>
          <w:tcPr>
            <w:tcW w:w="4626" w:type="dxa"/>
          </w:tcPr>
          <w:p>
            <w:pPr>
              <w:spacing w:before="0" w:after="40" w:line="252" w:lineRule="auto"/>
            </w:pPr>
            <w:r>
              <w:rPr>
                <w:sz w:val="19"/>
                <w:szCs w:val="19"/>
              </w:rPr>
              <w:t xml:space="preserve">Browser database client (sign-in steps only).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src/lib/supabase/proxy.ts</w:t>
            </w:r>
          </w:p>
        </w:tc>
        <w:tc>
          <w:tcPr>
            <w:tcW w:w="4626" w:type="dxa"/>
          </w:tcPr>
          <w:p>
            <w:pPr>
              <w:spacing w:before="0" w:after="40" w:line="252" w:lineRule="auto"/>
            </w:pPr>
            <w:r>
              <w:rPr>
                <w:sz w:val="19"/>
                <w:szCs w:val="19"/>
              </w:rPr>
              <w:t xml:space="preserve">Session refresh; private and hidden address lists.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src/lib/supabase/public.ts</w:t>
            </w:r>
          </w:p>
        </w:tc>
        <w:tc>
          <w:tcPr>
            <w:tcW w:w="4626" w:type="dxa"/>
          </w:tcPr>
          <w:p>
            <w:pPr>
              <w:spacing w:before="0" w:after="40" w:line="252" w:lineRule="auto"/>
            </w:pPr>
            <w:r>
              <w:rPr>
                <w:sz w:val="19"/>
                <w:szCs w:val="19"/>
              </w:rPr>
              <w:t xml:space="preserve">Anonymous client for public data.</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src/lib/supabase/server.ts</w:t>
            </w:r>
          </w:p>
        </w:tc>
        <w:tc>
          <w:tcPr>
            <w:tcW w:w="4626" w:type="dxa"/>
          </w:tcPr>
          <w:p>
            <w:pPr>
              <w:spacing w:before="0" w:after="40" w:line="252" w:lineRule="auto"/>
            </w:pPr>
            <w:r>
              <w:rPr>
                <w:sz w:val="19"/>
                <w:szCs w:val="19"/>
              </w:rPr>
              <w:t xml:space="preserve">Database client as the signed-in person.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src/lib/types.ts</w:t>
            </w:r>
          </w:p>
        </w:tc>
        <w:tc>
          <w:tcPr>
            <w:tcW w:w="4626" w:type="dxa"/>
          </w:tcPr>
          <w:p>
            <w:pPr>
              <w:spacing w:before="0" w:after="40" w:line="252" w:lineRule="auto"/>
            </w:pPr>
            <w:r>
              <w:rPr>
                <w:sz w:val="19"/>
                <w:szCs w:val="19"/>
              </w:rPr>
              <w:t xml:space="preserve">Shapes of database rows.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src/lib/utils.ts</w:t>
            </w:r>
          </w:p>
        </w:tc>
        <w:tc>
          <w:tcPr>
            <w:tcW w:w="4626" w:type="dxa"/>
          </w:tcPr>
          <w:p>
            <w:pPr>
              <w:spacing w:before="0" w:after="40" w:line="252" w:lineRule="auto"/>
            </w:pPr>
            <w:r>
              <w:rPr>
                <w:rFonts w:ascii="Consolas" w:hAnsi="Consolas" w:cs="Consolas"/>
                <w:color w:val="5A0909"/>
                <w:sz w:val="17"/>
                <w:szCs w:val="17"/>
                <w:shd w:val="clear" w:color="auto" w:fill="F3EFEB"/>
              </w:rPr>
              <w:t xml:space="preserve">cn()</w:t>
            </w:r>
            <w:r>
              <w:rPr>
                <w:sz w:val="19"/>
                <w:szCs w:val="19"/>
              </w:rPr>
              <w:t xml:space="preserve"> class-name helper.</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src/lib/validation/common.ts</w:t>
            </w:r>
          </w:p>
        </w:tc>
        <w:tc>
          <w:tcPr>
            <w:tcW w:w="4626" w:type="dxa"/>
          </w:tcPr>
          <w:p>
            <w:pPr>
              <w:spacing w:before="0" w:after="40" w:line="252" w:lineRule="auto"/>
            </w:pPr>
            <w:r>
              <w:rPr>
                <w:sz w:val="19"/>
                <w:szCs w:val="19"/>
              </w:rPr>
              <w:t xml:space="preserve">Shared field rules (names, phones, PIN codes, dates, passwords).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src/lib/validation/forms.ts</w:t>
            </w:r>
          </w:p>
        </w:tc>
        <w:tc>
          <w:tcPr>
            <w:tcW w:w="4626" w:type="dxa"/>
          </w:tcPr>
          <w:p>
            <w:pPr>
              <w:spacing w:before="0" w:after="40" w:line="252" w:lineRule="auto"/>
            </w:pPr>
            <w:r>
              <w:rPr>
                <w:sz w:val="19"/>
                <w:szCs w:val="19"/>
              </w:rPr>
              <w:t xml:space="preserve">Rules for each form (profile, donation, request, story,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src/lib/validation/registration.ts</w:t>
            </w:r>
          </w:p>
        </w:tc>
        <w:tc>
          <w:tcPr>
            <w:tcW w:w="4626" w:type="dxa"/>
          </w:tcPr>
          <w:p>
            <w:pPr>
              <w:spacing w:before="0" w:after="40" w:line="252" w:lineRule="auto"/>
            </w:pPr>
            <w:r>
              <w:rPr>
                <w:sz w:val="19"/>
                <w:szCs w:val="19"/>
              </w:rPr>
              <w:t xml:space="preserve">Rules for each registration step, sign-in and password forms.</w:t>
            </w:r>
          </w:p>
        </w:tc>
      </w:tr>
    </w:tbl>
    <w:p>
      <w:pPr>
        <w:spacing w:after="80"/>
      </w:pPr>
    </w:p>
    <w:p>
      <w:pPr>
        <w:pStyle w:val="Heading3"/>
      </w:pPr>
      <w:bookmarkStart w:id="102" w:name="h103"/>
      <w:r>
        <w:t xml:space="preserve">src</w:t>
      </w:r>
      <w:bookmarkEnd w:id="102"/>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src/proxy.ts</w:t>
            </w:r>
          </w:p>
        </w:tc>
        <w:tc>
          <w:tcPr>
            <w:tcW w:w="4626" w:type="dxa"/>
          </w:tcPr>
          <w:p>
            <w:pPr>
              <w:spacing w:before="0" w:after="40" w:line="252" w:lineRule="auto"/>
            </w:pPr>
            <w:r>
              <w:rPr>
                <w:sz w:val="19"/>
                <w:szCs w:val="19"/>
              </w:rPr>
              <w:t xml:space="preserve">First gate in front of private pages.</w:t>
            </w:r>
          </w:p>
        </w:tc>
      </w:tr>
    </w:tbl>
    <w:p>
      <w:pPr>
        <w:spacing w:after="80"/>
      </w:pPr>
    </w:p>
    <w:p>
      <w:pPr>
        <w:pStyle w:val="Heading3"/>
      </w:pPr>
      <w:bookmarkStart w:id="103" w:name="h104"/>
      <w:r>
        <w:t xml:space="preserve">supabase</w:t>
      </w:r>
      <w:bookmarkEnd w:id="103"/>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supabase/config.toml</w:t>
            </w:r>
          </w:p>
        </w:tc>
        <w:tc>
          <w:tcPr>
            <w:tcW w:w="4626" w:type="dxa"/>
          </w:tcPr>
          <w:p>
            <w:pPr>
              <w:spacing w:before="0" w:after="40" w:line="252" w:lineRule="auto"/>
            </w:pPr>
            <w:r>
              <w:rPr>
                <w:sz w:val="19"/>
                <w:szCs w:val="19"/>
              </w:rPr>
              <w:t xml:space="preserve">Settings for the local Supabase (auth, email templates, ports).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supabase/migrations/20261011000100_foundation.sql</w:t>
            </w:r>
          </w:p>
        </w:tc>
        <w:tc>
          <w:tcPr>
            <w:tcW w:w="4626" w:type="dxa"/>
          </w:tcPr>
          <w:p>
            <w:pPr>
              <w:spacing w:before="0" w:after="40" w:line="252" w:lineRule="auto"/>
            </w:pPr>
            <w:r>
              <w:rPr>
                <w:sz w:val="19"/>
                <w:szCs w:val="19"/>
              </w:rPr>
              <w:t xml:space="preserve">Migration: Core tables, role helpers, guards, audit log, rate limits, sign-up trigger, RLS.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supabase/migrations/20261011000200_coordination.sql</w:t>
            </w:r>
          </w:p>
        </w:tc>
        <w:tc>
          <w:tcPr>
            <w:tcW w:w="4626" w:type="dxa"/>
          </w:tcPr>
          <w:p>
            <w:pPr>
              <w:spacing w:before="0" w:after="40" w:line="252" w:lineRule="auto"/>
            </w:pPr>
            <w:r>
              <w:rPr>
                <w:sz w:val="19"/>
                <w:szCs w:val="19"/>
              </w:rPr>
              <w:t xml:space="preserve">Migration: Donation verification, request lifecycle, matching, directory, contact, analytics, retention.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supabase/migrations/20261011000300_impact_stories.sql</w:t>
            </w:r>
          </w:p>
        </w:tc>
        <w:tc>
          <w:tcPr>
            <w:tcW w:w="4626" w:type="dxa"/>
          </w:tcPr>
          <w:p>
            <w:pPr>
              <w:spacing w:before="0" w:after="40" w:line="252" w:lineRule="auto"/>
            </w:pPr>
            <w:r>
              <w:rPr>
                <w:sz w:val="19"/>
                <w:szCs w:val="19"/>
              </w:rPr>
              <w:t xml:space="preserve">Migration: Stories, consents, moderation, camps, impact figures, anonymisation.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supabase/migrations/20261011000400_storage.sql</w:t>
            </w:r>
          </w:p>
        </w:tc>
        <w:tc>
          <w:tcPr>
            <w:tcW w:w="4626" w:type="dxa"/>
          </w:tcPr>
          <w:p>
            <w:pPr>
              <w:spacing w:before="0" w:after="40" w:line="252" w:lineRule="auto"/>
            </w:pPr>
            <w:r>
              <w:rPr>
                <w:sz w:val="19"/>
                <w:szCs w:val="19"/>
              </w:rPr>
              <w:t xml:space="preserve">Migration: Photo buckets and rules.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supabase/migrations/20261011000500_default_settings.sql</w:t>
            </w:r>
          </w:p>
        </w:tc>
        <w:tc>
          <w:tcPr>
            <w:tcW w:w="4626" w:type="dxa"/>
          </w:tcPr>
          <w:p>
            <w:pPr>
              <w:spacing w:before="0" w:after="40" w:line="252" w:lineRule="auto"/>
            </w:pPr>
            <w:r>
              <w:rPr>
                <w:sz w:val="19"/>
                <w:szCs w:val="19"/>
              </w:rPr>
              <w:t xml:space="preserve">Migration: Default platform settings.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supabase/migrations/20261011000600_audit_actor_deletion.sql</w:t>
            </w:r>
          </w:p>
        </w:tc>
        <w:tc>
          <w:tcPr>
            <w:tcW w:w="4626" w:type="dxa"/>
          </w:tcPr>
          <w:p>
            <w:pPr>
              <w:spacing w:before="0" w:after="40" w:line="252" w:lineRule="auto"/>
            </w:pPr>
            <w:r>
              <w:rPr>
                <w:sz w:val="19"/>
                <w:szCs w:val="19"/>
              </w:rPr>
              <w:t xml:space="preserve">Migration: Account deletion keeps the audit history.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supabase/migrations/20261011000700_member_bootstrap_backfill.sql</w:t>
            </w:r>
          </w:p>
        </w:tc>
        <w:tc>
          <w:tcPr>
            <w:tcW w:w="4626" w:type="dxa"/>
          </w:tcPr>
          <w:p>
            <w:pPr>
              <w:spacing w:before="0" w:after="40" w:line="252" w:lineRule="auto"/>
            </w:pPr>
            <w:r>
              <w:rPr>
                <w:sz w:val="19"/>
                <w:szCs w:val="19"/>
              </w:rPr>
              <w:t xml:space="preserve">Migration: Member profile created from sign-up details.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supabase/migrations/20261011000800_email_verification_and_admin_edits.sql</w:t>
            </w:r>
          </w:p>
        </w:tc>
        <w:tc>
          <w:tcPr>
            <w:tcW w:w="4626" w:type="dxa"/>
          </w:tcPr>
          <w:p>
            <w:pPr>
              <w:spacing w:before="0" w:after="40" w:line="252" w:lineRule="auto"/>
            </w:pPr>
            <w:r>
              <w:rPr>
                <w:sz w:val="19"/>
                <w:szCs w:val="19"/>
              </w:rPr>
              <w:t xml:space="preserve">Migration: Verified on email confirmation; donor bio; admin area edits.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supabase/migrations/20261011000900_name_privacy_photos_data_checks.sql</w:t>
            </w:r>
          </w:p>
        </w:tc>
        <w:tc>
          <w:tcPr>
            <w:tcW w:w="4626" w:type="dxa"/>
          </w:tcPr>
          <w:p>
            <w:pPr>
              <w:spacing w:before="0" w:after="40" w:line="252" w:lineRule="auto"/>
            </w:pPr>
            <w:r>
              <w:rPr>
                <w:sz w:val="19"/>
                <w:szCs w:val="19"/>
              </w:rPr>
              <w:t xml:space="preserve">Migration: Name privacy for volunteers, admin-only photos, data checks.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supabase/migrations/20261015000100_bombay_blood_group.sql</w:t>
            </w:r>
          </w:p>
        </w:tc>
        <w:tc>
          <w:tcPr>
            <w:tcW w:w="4626" w:type="dxa"/>
          </w:tcPr>
          <w:p>
            <w:pPr>
              <w:spacing w:before="0" w:after="40" w:line="252" w:lineRule="auto"/>
            </w:pPr>
            <w:r>
              <w:rPr>
                <w:sz w:val="19"/>
                <w:szCs w:val="19"/>
              </w:rPr>
              <w:t xml:space="preserve">Migration: Adds the Bombay blood group “Oh”.</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supabase/migrations/20261016000100_record_editing.sql</w:t>
            </w:r>
          </w:p>
        </w:tc>
        <w:tc>
          <w:tcPr>
            <w:tcW w:w="4626" w:type="dxa"/>
          </w:tcPr>
          <w:p>
            <w:pPr>
              <w:spacing w:before="0" w:after="40" w:line="252" w:lineRule="auto"/>
            </w:pPr>
            <w:r>
              <w:rPr>
                <w:sz w:val="19"/>
                <w:szCs w:val="19"/>
              </w:rPr>
              <w:t xml:space="preserve">Migration: Editing/removing donation records; admin deletion of requests and stories.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supabase/migrations/20261018000100_patient_donor_contact.sql</w:t>
            </w:r>
          </w:p>
        </w:tc>
        <w:tc>
          <w:tcPr>
            <w:tcW w:w="4626" w:type="dxa"/>
          </w:tcPr>
          <w:p>
            <w:pPr>
              <w:spacing w:before="0" w:after="40" w:line="252" w:lineRule="auto"/>
            </w:pPr>
            <w:r>
              <w:rPr>
                <w:sz w:val="19"/>
                <w:szCs w:val="19"/>
              </w:rPr>
              <w:t xml:space="preserve">Migration: Patient details, sign-in-only requests, Hide my number, who can give now, families contacting donors, donors joining.</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supabase/seed.sql</w:t>
            </w:r>
          </w:p>
        </w:tc>
        <w:tc>
          <w:tcPr>
            <w:tcW w:w="4626" w:type="dxa"/>
          </w:tcPr>
          <w:p>
            <w:pPr>
              <w:spacing w:before="0" w:after="40" w:line="252" w:lineRule="auto"/>
            </w:pPr>
            <w:r>
              <w:rPr>
                <w:sz w:val="19"/>
                <w:szCs w:val="19"/>
              </w:rPr>
              <w:t xml:space="preserve">Fictional local test data and accounts. Never production.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supabase/templates/confirmation.html</w:t>
            </w:r>
          </w:p>
        </w:tc>
        <w:tc>
          <w:tcPr>
            <w:tcW w:w="4626" w:type="dxa"/>
          </w:tcPr>
          <w:p>
            <w:pPr>
              <w:spacing w:before="0" w:after="40" w:line="252" w:lineRule="auto"/>
            </w:pPr>
            <w:r>
              <w:rPr>
                <w:sz w:val="19"/>
                <w:szCs w:val="19"/>
              </w:rPr>
              <w:t xml:space="preserve">Email: confirm your sign-up.</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supabase/templates/email-change.html</w:t>
            </w:r>
          </w:p>
        </w:tc>
        <w:tc>
          <w:tcPr>
            <w:tcW w:w="4626" w:type="dxa"/>
          </w:tcPr>
          <w:p>
            <w:pPr>
              <w:spacing w:before="0" w:after="40" w:line="252" w:lineRule="auto"/>
            </w:pPr>
            <w:r>
              <w:rPr>
                <w:sz w:val="19"/>
                <w:szCs w:val="19"/>
              </w:rPr>
              <w:t xml:space="preserve">Email: confirm a new email address.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supabase/templates/recovery.html</w:t>
            </w:r>
          </w:p>
        </w:tc>
        <w:tc>
          <w:tcPr>
            <w:tcW w:w="4626" w:type="dxa"/>
          </w:tcPr>
          <w:p>
            <w:pPr>
              <w:spacing w:before="0" w:after="40" w:line="252" w:lineRule="auto"/>
            </w:pPr>
            <w:r>
              <w:rPr>
                <w:sz w:val="19"/>
                <w:szCs w:val="19"/>
              </w:rPr>
              <w:t xml:space="preserve">Email: reset your password.</w:t>
            </w:r>
          </w:p>
        </w:tc>
      </w:tr>
    </w:tbl>
    <w:p>
      <w:pPr>
        <w:spacing w:after="80"/>
      </w:pPr>
    </w:p>
    <w:p>
      <w:pPr>
        <w:pStyle w:val="Heading3"/>
      </w:pPr>
      <w:bookmarkStart w:id="104" w:name="h105"/>
      <w:r>
        <w:t xml:space="preserve">tests</w:t>
      </w:r>
      <w:bookmarkEnd w:id="104"/>
    </w:p>
    <w:tbl>
      <w:tblPr>
        <w:tblW w:w="9638" w:type="dxa"/>
        <w:tblBorders>
          <w:top w:val="single" w:sz="4" w:space="0" w:color="D9CFC8"/>
          <w:left w:val="single" w:sz="4" w:space="0" w:color="D9CFC8"/>
          <w:bottom w:val="single" w:sz="4" w:space="0" w:color="D9CFC8"/>
          <w:right w:val="single" w:sz="4" w:space="0" w:color="D9CFC8"/>
          <w:insideH w:val="single" w:sz="4" w:space="0" w:color="D9CFC8"/>
          <w:insideV w:val="single" w:sz="4" w:space="0" w:color="D9CFC8"/>
        </w:tblBorders>
        <w:tblLayout w:type="fixed"/>
        <w:tblCellMar>
          <w:top w:w="70" w:type="dxa"/>
          <w:left w:w="100" w:type="dxa"/>
          <w:bottom w:w="40" w:type="dxa"/>
          <w:right w:w="100" w:type="dxa"/>
        </w:tblCellMar>
        <w:tblLook w:val="04A0" w:firstRow="1" w:lastRow="0" w:firstColumn="0" w:lastColumn="0" w:noHBand="0" w:noVBand="1"/>
      </w:tblPr>
      <w:tblGrid>
        <w:gridCol w:w="5012"/>
        <w:gridCol w:w="4626"/>
      </w:tblGrid>
      <w:tr>
        <w:trPr>
          <w:cantSplit/>
          <w:tblHeader/>
        </w:trPr>
        <w:tc>
          <w:tcPr>
            <w:tcW w:w="5012" w:type="dxa"/>
            <w:shd w:val="clear" w:color="auto" w:fill="F2EAE5"/>
          </w:tcPr>
          <w:p>
            <w:pPr>
              <w:spacing w:before="0" w:after="40" w:line="252" w:lineRule="auto"/>
            </w:pPr>
            <w:r>
              <w:rPr>
                <w:b/>
                <w:sz w:val="19"/>
                <w:szCs w:val="19"/>
              </w:rPr>
              <w:t xml:space="preserve">File</w:t>
            </w:r>
          </w:p>
        </w:tc>
        <w:tc>
          <w:tcPr>
            <w:tcW w:w="4626" w:type="dxa"/>
            <w:shd w:val="clear" w:color="auto" w:fill="F2EAE5"/>
          </w:tcPr>
          <w:p>
            <w:pPr>
              <w:spacing w:before="0" w:after="40" w:line="252" w:lineRule="auto"/>
            </w:pPr>
            <w:r>
              <w:rPr>
                <w:b/>
                <w:sz w:val="19"/>
                <w:szCs w:val="19"/>
              </w:rPr>
              <w:t xml:space="preserve">What it is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tests/db/accounts-and-roles.test.ts</w:t>
            </w:r>
          </w:p>
        </w:tc>
        <w:tc>
          <w:tcPr>
            <w:tcW w:w="4626" w:type="dxa"/>
          </w:tcPr>
          <w:p>
            <w:pPr>
              <w:spacing w:before="0" w:after="40" w:line="252" w:lineRule="auto"/>
            </w:pPr>
            <w:r>
              <w:rPr>
                <w:sz w:val="19"/>
                <w:szCs w:val="19"/>
              </w:rPr>
              <w:t xml:space="preserve">Database tests: accounts, sign-up, roles and permissions.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tests/db/consistency.test.ts</w:t>
            </w:r>
          </w:p>
        </w:tc>
        <w:tc>
          <w:tcPr>
            <w:tcW w:w="4626" w:type="dxa"/>
          </w:tcPr>
          <w:p>
            <w:pPr>
              <w:spacing w:before="0" w:after="40" w:line="252" w:lineRule="auto"/>
            </w:pPr>
            <w:r>
              <w:rPr>
                <w:sz w:val="19"/>
                <w:szCs w:val="19"/>
              </w:rPr>
              <w:t xml:space="preserve">Screen options match database rules; which functions anonymous visitors may call.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tests/db/donations-and-requests.test.ts</w:t>
            </w:r>
          </w:p>
        </w:tc>
        <w:tc>
          <w:tcPr>
            <w:tcW w:w="4626" w:type="dxa"/>
          </w:tcPr>
          <w:p>
            <w:pPr>
              <w:spacing w:before="0" w:after="40" w:line="252" w:lineRule="auto"/>
            </w:pPr>
            <w:r>
              <w:rPr>
                <w:sz w:val="19"/>
                <w:szCs w:val="19"/>
              </w:rPr>
              <w:t xml:space="preserve">Database tests: donations, verification, requests, matching, contact.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tests/db/harness.ts</w:t>
            </w:r>
          </w:p>
        </w:tc>
        <w:tc>
          <w:tcPr>
            <w:tcW w:w="4626" w:type="dxa"/>
          </w:tcPr>
          <w:p>
            <w:pPr>
              <w:spacing w:before="0" w:after="40" w:line="252" w:lineRule="auto"/>
            </w:pPr>
            <w:r>
              <w:rPr>
                <w:sz w:val="19"/>
                <w:szCs w:val="19"/>
              </w:rPr>
              <w:t xml:space="preserve">Test helpers: a fresh in-memory database with all migrations.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tests/db/impact-stories.test.ts</w:t>
            </w:r>
          </w:p>
        </w:tc>
        <w:tc>
          <w:tcPr>
            <w:tcW w:w="4626" w:type="dxa"/>
          </w:tcPr>
          <w:p>
            <w:pPr>
              <w:spacing w:before="0" w:after="40" w:line="252" w:lineRule="auto"/>
            </w:pPr>
            <w:r>
              <w:rPr>
                <w:sz w:val="19"/>
                <w:szCs w:val="19"/>
              </w:rPr>
              <w:t xml:space="preserve">Database tests: stories, consents, publication, impact figures.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tests/db/patient-donor-contact.test.ts</w:t>
            </w:r>
          </w:p>
        </w:tc>
        <w:tc>
          <w:tcPr>
            <w:tcW w:w="4626" w:type="dxa"/>
          </w:tcPr>
          <w:p>
            <w:pPr>
              <w:spacing w:before="0" w:after="40" w:line="252" w:lineRule="auto"/>
            </w:pPr>
            <w:r>
              <w:rPr>
                <w:sz w:val="19"/>
                <w:szCs w:val="19"/>
              </w:rPr>
              <w:t xml:space="preserve">Database tests: requests with patient details, Hide my number, who can give now, families opening contacts, donors joining, limits.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tests/db/privacy-and-data-checks.test.ts</w:t>
            </w:r>
          </w:p>
        </w:tc>
        <w:tc>
          <w:tcPr>
            <w:tcW w:w="4626" w:type="dxa"/>
          </w:tcPr>
          <w:p>
            <w:pPr>
              <w:spacing w:before="0" w:after="40" w:line="252" w:lineRule="auto"/>
            </w:pPr>
            <w:r>
              <w:rPr>
                <w:sz w:val="19"/>
                <w:szCs w:val="19"/>
              </w:rPr>
              <w:t xml:space="preserve">Database tests: name privacy, photos, data checks.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tests/db/query-contract.test.ts</w:t>
            </w:r>
          </w:p>
        </w:tc>
        <w:tc>
          <w:tcPr>
            <w:tcW w:w="4626" w:type="dxa"/>
          </w:tcPr>
          <w:p>
            <w:pPr>
              <w:spacing w:before="0" w:after="40" w:line="252" w:lineRule="auto"/>
            </w:pPr>
            <w:r>
              <w:rPr>
                <w:sz w:val="19"/>
                <w:szCs w:val="19"/>
              </w:rPr>
              <w:t xml:space="preserve">Every table, column and function the code uses exists.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tests/db/record-editing.test.ts</w:t>
            </w:r>
          </w:p>
        </w:tc>
        <w:tc>
          <w:tcPr>
            <w:tcW w:w="4626" w:type="dxa"/>
          </w:tcPr>
          <w:p>
            <w:pPr>
              <w:spacing w:before="0" w:after="40" w:line="252" w:lineRule="auto"/>
            </w:pPr>
            <w:r>
              <w:rPr>
                <w:sz w:val="19"/>
                <w:szCs w:val="19"/>
              </w:rPr>
              <w:t xml:space="preserve">Database tests: editing/removing records, admin deletion, auditing.</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tests/db/seed.test.ts</w:t>
            </w:r>
          </w:p>
        </w:tc>
        <w:tc>
          <w:tcPr>
            <w:tcW w:w="4626" w:type="dxa"/>
          </w:tcPr>
          <w:p>
            <w:pPr>
              <w:spacing w:before="0" w:after="40" w:line="252" w:lineRule="auto"/>
            </w:pPr>
            <w:r>
              <w:rPr>
                <w:sz w:val="19"/>
                <w:szCs w:val="19"/>
              </w:rPr>
              <w:t xml:space="preserve">The local seed data loads.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tests/db/supabase-stub.sql</w:t>
            </w:r>
          </w:p>
        </w:tc>
        <w:tc>
          <w:tcPr>
            <w:tcW w:w="4626" w:type="dxa"/>
          </w:tcPr>
          <w:p>
            <w:pPr>
              <w:spacing w:before="0" w:after="40" w:line="252" w:lineRule="auto"/>
            </w:pPr>
            <w:r>
              <w:rPr>
                <w:sz w:val="19"/>
                <w:szCs w:val="19"/>
              </w:rPr>
              <w:t xml:space="preserve">Minimal stand-in for Supabase’s own objects, for tests only.</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tests/e2e-live/helpers.ts</w:t>
            </w:r>
          </w:p>
        </w:tc>
        <w:tc>
          <w:tcPr>
            <w:tcW w:w="4626" w:type="dxa"/>
          </w:tcPr>
          <w:p>
            <w:pPr>
              <w:spacing w:before="0" w:after="40" w:line="252" w:lineRule="auto"/>
            </w:pPr>
            <w:r>
              <w:rPr>
                <w:sz w:val="19"/>
                <w:szCs w:val="19"/>
              </w:rPr>
              <w:t xml:space="preserve">Helpers for the full-stack tests.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tests/e2e-live/hindi.spec.ts</w:t>
            </w:r>
          </w:p>
        </w:tc>
        <w:tc>
          <w:tcPr>
            <w:tcW w:w="4626" w:type="dxa"/>
          </w:tcPr>
          <w:p>
            <w:pPr>
              <w:spacing w:before="0" w:after="40" w:line="252" w:lineRule="auto"/>
            </w:pPr>
            <w:r>
              <w:rPr>
                <w:sz w:val="19"/>
                <w:szCs w:val="19"/>
              </w:rPr>
              <w:t xml:space="preserve">Every page in Hindi, without errors.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tests/e2e-live/journeys.spec.ts</w:t>
            </w:r>
          </w:p>
        </w:tc>
        <w:tc>
          <w:tcPr>
            <w:tcW w:w="4626" w:type="dxa"/>
          </w:tcPr>
          <w:p>
            <w:pPr>
              <w:spacing w:before="0" w:after="40" w:line="252" w:lineRule="auto"/>
            </w:pPr>
            <w:r>
              <w:rPr>
                <w:sz w:val="19"/>
                <w:szCs w:val="19"/>
              </w:rPr>
              <w:t xml:space="preserve">Multi-role journeys on the local stack.</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tests/e2e-live/pages.ts</w:t>
            </w:r>
          </w:p>
        </w:tc>
        <w:tc>
          <w:tcPr>
            <w:tcW w:w="4626" w:type="dxa"/>
          </w:tcPr>
          <w:p>
            <w:pPr>
              <w:spacing w:before="0" w:after="40" w:line="252" w:lineRule="auto"/>
            </w:pPr>
            <w:r>
              <w:rPr>
                <w:sz w:val="19"/>
                <w:szCs w:val="19"/>
              </w:rPr>
              <w:t xml:space="preserve">Pages visited per role.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tests/e2e-live/quality.spec.ts</w:t>
            </w:r>
          </w:p>
        </w:tc>
        <w:tc>
          <w:tcPr>
            <w:tcW w:w="4626" w:type="dxa"/>
          </w:tcPr>
          <w:p>
            <w:pPr>
              <w:spacing w:before="0" w:after="40" w:line="252" w:lineRule="auto"/>
            </w:pPr>
            <w:r>
              <w:rPr>
                <w:sz w:val="19"/>
                <w:szCs w:val="19"/>
              </w:rPr>
              <w:t xml:space="preserve">Quality sweep on a small phone.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tests/e2e-live/smoke.spec.ts</w:t>
            </w:r>
          </w:p>
        </w:tc>
        <w:tc>
          <w:tcPr>
            <w:tcW w:w="4626" w:type="dxa"/>
          </w:tcPr>
          <w:p>
            <w:pPr>
              <w:spacing w:before="0" w:after="40" w:line="252" w:lineRule="auto"/>
            </w:pPr>
            <w:r>
              <w:rPr>
                <w:sz w:val="19"/>
                <w:szCs w:val="19"/>
              </w:rPr>
              <w:t xml:space="preserve">Every page opens for every role.</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tests/e2e/journeys.spec.ts</w:t>
            </w:r>
          </w:p>
        </w:tc>
        <w:tc>
          <w:tcPr>
            <w:tcW w:w="4626" w:type="dxa"/>
          </w:tcPr>
          <w:p>
            <w:pPr>
              <w:spacing w:before="0" w:after="40" w:line="252" w:lineRule="auto"/>
            </w:pPr>
            <w:r>
              <w:rPr>
                <w:sz w:val="19"/>
                <w:szCs w:val="19"/>
              </w:rPr>
              <w:t xml:space="preserve">Browser tests: homepage, menus, registration, forms, route protection.</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tests/e2e/layout.spec.ts</w:t>
            </w:r>
          </w:p>
        </w:tc>
        <w:tc>
          <w:tcPr>
            <w:tcW w:w="4626" w:type="dxa"/>
          </w:tcPr>
          <w:p>
            <w:pPr>
              <w:spacing w:before="0" w:after="40" w:line="252" w:lineRule="auto"/>
            </w:pPr>
            <w:r>
              <w:rPr>
                <w:sz w:val="19"/>
                <w:szCs w:val="19"/>
              </w:rPr>
              <w:t xml:space="preserve">Browser tests: branding, no sideways scroll, touch targets.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tests/e2e/warmup.ts</w:t>
            </w:r>
          </w:p>
        </w:tc>
        <w:tc>
          <w:tcPr>
            <w:tcW w:w="4626" w:type="dxa"/>
          </w:tcPr>
          <w:p>
            <w:pPr>
              <w:spacing w:before="0" w:after="40" w:line="252" w:lineRule="auto"/>
            </w:pPr>
            <w:r>
              <w:rPr>
                <w:sz w:val="19"/>
                <w:szCs w:val="19"/>
              </w:rPr>
              <w:t xml:space="preserve">Runs before the browser tests: prepares the big homepage photo so the first tests don’t time out.</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tests/unit/donations.test.ts</w:t>
            </w:r>
          </w:p>
        </w:tc>
        <w:tc>
          <w:tcPr>
            <w:tcW w:w="4626" w:type="dxa"/>
          </w:tcPr>
          <w:p>
            <w:pPr>
              <w:spacing w:before="0" w:after="40" w:line="252" w:lineRule="auto"/>
            </w:pPr>
            <w:r>
              <w:rPr>
                <w:sz w:val="19"/>
                <w:szCs w:val="19"/>
              </w:rPr>
              <w:t xml:space="preserve">Donation summaries and duplicates.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tests/unit/i18n.test.ts</w:t>
            </w:r>
          </w:p>
        </w:tc>
        <w:tc>
          <w:tcPr>
            <w:tcW w:w="4626" w:type="dxa"/>
          </w:tcPr>
          <w:p>
            <w:pPr>
              <w:spacing w:before="0" w:after="40" w:line="252" w:lineRule="auto"/>
            </w:pPr>
            <w:r>
              <w:rPr>
                <w:sz w:val="19"/>
                <w:szCs w:val="19"/>
              </w:rPr>
              <w:t xml:space="preserve">Translations: placeholders match.</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tests/unit/images.test.ts</w:t>
            </w:r>
          </w:p>
        </w:tc>
        <w:tc>
          <w:tcPr>
            <w:tcW w:w="4626" w:type="dxa"/>
          </w:tcPr>
          <w:p>
            <w:pPr>
              <w:spacing w:before="0" w:after="40" w:line="252" w:lineRule="auto"/>
            </w:pPr>
            <w:r>
              <w:rPr>
                <w:sz w:val="19"/>
                <w:szCs w:val="19"/>
              </w:rPr>
              <w:t xml:space="preserve">Upload type detection and metadata removal.</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tests/unit/phone-and-links.test.ts</w:t>
            </w:r>
          </w:p>
        </w:tc>
        <w:tc>
          <w:tcPr>
            <w:tcW w:w="4626" w:type="dxa"/>
          </w:tcPr>
          <w:p>
            <w:pPr>
              <w:spacing w:before="0" w:after="40" w:line="252" w:lineRule="auto"/>
            </w:pPr>
            <w:r>
              <w:rPr>
                <w:sz w:val="19"/>
                <w:szCs w:val="19"/>
              </w:rPr>
              <w:t xml:space="preserve">Phone numbers and contact links.</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tests/unit/utils.test.ts</w:t>
            </w:r>
          </w:p>
        </w:tc>
        <w:tc>
          <w:tcPr>
            <w:tcW w:w="4626" w:type="dxa"/>
          </w:tcPr>
          <w:p>
            <w:pPr>
              <w:spacing w:before="0" w:after="40" w:line="252" w:lineRule="auto"/>
            </w:pPr>
            <w:r>
              <w:rPr>
                <w:sz w:val="19"/>
                <w:szCs w:val="19"/>
              </w:rPr>
              <w:t xml:space="preserve">Small helpers (formatting, redirects, CSV…).</w:t>
            </w:r>
          </w:p>
        </w:tc>
      </w:tr>
      <w:tr>
        <w:trPr>
          <w:cantSplit/>
        </w:trPr>
        <w:tc>
          <w:tcPr>
            <w:tcW w:w="5012" w:type="dxa"/>
          </w:tcPr>
          <w:p>
            <w:pPr>
              <w:spacing w:before="0" w:after="40" w:line="252" w:lineRule="auto"/>
            </w:pPr>
            <w:r>
              <w:rPr>
                <w:rFonts w:ascii="Consolas" w:hAnsi="Consolas" w:cs="Consolas"/>
                <w:color w:val="5A0909"/>
                <w:sz w:val="17"/>
                <w:szCs w:val="17"/>
                <w:shd w:val="clear" w:color="auto" w:fill="F3EFEB"/>
              </w:rPr>
              <w:t xml:space="preserve">tests/unit/validation.test.ts</w:t>
            </w:r>
          </w:p>
        </w:tc>
        <w:tc>
          <w:tcPr>
            <w:tcW w:w="4626" w:type="dxa"/>
          </w:tcPr>
          <w:p>
            <w:pPr>
              <w:spacing w:before="0" w:after="40" w:line="252" w:lineRule="auto"/>
            </w:pPr>
            <w:r>
              <w:rPr>
                <w:sz w:val="19"/>
                <w:szCs w:val="19"/>
              </w:rPr>
              <w:t xml:space="preserve">Form rules.</w:t>
            </w:r>
          </w:p>
        </w:tc>
      </w:tr>
    </w:tbl>
    <w:p>
      <w:pPr>
        <w:spacing w:after="80"/>
      </w:pPr>
    </w:p>
    <w:sectPr>
      <w:footerReference w:type="default" r:id="rIdFooter"/>
      <w:pgSz w:w="11906" w:h="16838"/>
      <w:pgMar w:top="1134" w:right="1134" w:bottom="1134" w:left="1134"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rPr>
        <w:color w:val="6B5D5A"/>
        <w:sz w:val="17"/>
        <w:szCs w:val="17"/>
      </w:rPr>
      <w:t xml:space="preserve">Rakt Response · Code guide  ·  page </w:t>
    </w:r>
    <w:r>
      <w:rPr>
        <w:color w:val="6B5D5A"/>
        <w:sz w:val="17"/>
        <w:szCs w:val="17"/>
      </w:rPr>
      <w:fldChar w:fldCharType="begin"/>
    </w:r>
    <w:r>
      <w:rPr>
        <w:color w:val="6B5D5A"/>
        <w:sz w:val="17"/>
        <w:szCs w:val="17"/>
      </w:rPr>
      <w:instrText xml:space="preserve"> PAGE </w:instrText>
    </w:r>
    <w:r>
      <w:rPr>
        <w:color w:val="6B5D5A"/>
        <w:sz w:val="17"/>
        <w:szCs w:val="17"/>
      </w:rPr>
      <w:fldChar w:fldCharType="separate"/>
    </w:r>
    <w:r>
      <w:rPr>
        <w:color w:val="6B5D5A"/>
        <w:sz w:val="17"/>
        <w:szCs w:val="17"/>
      </w:rPr>
      <w:t>2</w:t>
    </w:r>
    <w:r>
      <w:rPr>
        <w:color w:val="6B5D5A"/>
        <w:sz w:val="17"/>
        <w:szCs w:val="17"/>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0" w:hanging="300"/>
      </w:pPr>
      <w:rPr>
        <w:rFonts w:ascii="Calibri" w:hAnsi="Calibri" w:cs="Calibri"/>
        <w:color w:val="C62A2A"/>
      </w:rPr>
    </w:lvl>
    <w:lvl w:ilvl="1">
      <w:start w:val="1"/>
      <w:numFmt w:val="bullet"/>
      <w:lvlText w:val="–"/>
      <w:lvlJc w:val="left"/>
      <w:pPr>
        <w:ind w:left="820" w:hanging="300"/>
      </w:pPr>
      <w:rPr>
        <w:rFonts w:ascii="Calibri" w:hAnsi="Calibri" w:cs="Calibri"/>
        <w:color w:val="C62A2A"/>
      </w:rPr>
    </w:lvl>
    <w:lvl w:ilvl="2">
      <w:start w:val="1"/>
      <w:numFmt w:val="bullet"/>
      <w:lvlText w:val="·"/>
      <w:lvlJc w:val="left"/>
      <w:pPr>
        <w:ind w:left="1220" w:hanging="300"/>
      </w:pPr>
      <w:rPr>
        <w:rFonts w:ascii="Calibri" w:hAnsi="Calibri" w:cs="Calibri"/>
        <w:color w:val="C62A2A"/>
      </w:rPr>
    </w:lvl>
  </w:abstractNum>
  <w:abstractNum w:abstractNumId="1">
    <w:multiLevelType w:val="hybridMultilevel"/>
    <w:lvl w:ilvl="0">
      <w:start w:val="1"/>
      <w:numFmt w:val="decimal"/>
      <w:lvlText w:val="%1."/>
      <w:lvlJc w:val="left"/>
      <w:pPr>
        <w:ind w:left="420" w:hanging="300"/>
      </w:pPr>
      <w:rPr>
        <w:b/>
        <w:color w:val="9E1D1F"/>
      </w:rPr>
    </w:lvl>
    <w:lvl w:ilvl="1">
      <w:start w:val="1"/>
      <w:numFmt w:val="bullet"/>
      <w:lvlText w:val="–"/>
      <w:lvlJc w:val="left"/>
      <w:pPr>
        <w:ind w:left="820" w:hanging="300"/>
      </w:pPr>
      <w:rPr>
        <w:rFonts w:ascii="Calibri" w:hAnsi="Calibri" w:cs="Calibri"/>
        <w:color w:val="C62A2A"/>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Nirmala UI"/>
        <w:color w:val="1D0B0E"/>
        <w:sz w:val="21"/>
        <w:szCs w:val="21"/>
        <w:lang w:val="en-IN" w:eastAsia="en-IN" w:bidi="hi-IN"/>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00" w:line="240" w:lineRule="auto"/>
      <w:outlineLvl w:val="0"/>
    </w:pPr>
    <w:rPr>
      <w:b/>
      <w:bCs/>
      <w:color w:val="9E1D1F"/>
      <w:sz w:val="36"/>
      <w:szCs w:val="36"/>
    </w:rPr>
  </w:style>
  <w:style w:type="paragraph" w:styleId="Heading2">
    <w:name w:val="heading 2"/>
    <w:basedOn w:val="Normal"/>
    <w:next w:val="Normal"/>
    <w:uiPriority w:val="9"/>
    <w:qFormat/>
    <w:pPr>
      <w:keepNext/>
      <w:keepLines/>
      <w:spacing w:before="360" w:after="120" w:line="240" w:lineRule="auto"/>
      <w:outlineLvl w:val="1"/>
    </w:pPr>
    <w:rPr>
      <w:b/>
      <w:bCs/>
      <w:color w:val="1D0B0E"/>
      <w:sz w:val="27"/>
      <w:szCs w:val="27"/>
    </w:rPr>
  </w:style>
  <w:style w:type="paragraph" w:styleId="Heading3">
    <w:name w:val="heading 3"/>
    <w:basedOn w:val="Normal"/>
    <w:next w:val="Normal"/>
    <w:uiPriority w:val="9"/>
    <w:qFormat/>
    <w:pPr>
      <w:keepNext/>
      <w:keepLines/>
      <w:spacing w:before="240" w:after="80" w:line="240" w:lineRule="auto"/>
      <w:outlineLvl w:val="2"/>
    </w:pPr>
    <w:rPr>
      <w:b/>
      <w:bCs/>
      <w:color w:val="5A0909"/>
      <w:sz w:val="23"/>
      <w:szCs w:val="23"/>
    </w:rPr>
  </w:style>
  <w:style w:type="paragraph" w:styleId="ListParagraph">
    <w:name w:val="List Paragraph"/>
    <w:basedOn w:val="Normal"/>
    <w:uiPriority w:val="34"/>
    <w:qFormat/>
    <w:pPr>
      <w:ind w:left="720"/>
      <w:contextualSpacing/>
    </w:pPr>
  </w:style>
  <w:style w:type="character" w:styleId="Hyperlink">
    <w:name w:val="Hyperlink"/>
    <w:uiPriority w:val="99"/>
    <w:unhideWhenUsed/>
    <w:rPr>
      <w:color w:val="9E1D1F"/>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rakt-response.vercel.app"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Rakt Response · Code guide</dc:title>
  <dc:subject>What lives where in the Rakt Response website and how to change it</dc:subject>
  <dc:creator>Rakt Response team</dc:creator>
  <dcterms:created xsi:type="dcterms:W3CDTF">2026-10-17T21:36:00Z</dcterms:created>
  <dcterms:modified xsi:type="dcterms:W3CDTF">2026-10-17T21:36:00Z</dcterms:modified>
</cp:coreProperties>
</file>