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765" w:rsidRPr="008724AC" w:rsidRDefault="007E07AC" w:rsidP="001C2773">
      <w:pPr>
        <w:jc w:val="center"/>
        <w:rPr>
          <w:b/>
          <w:sz w:val="32"/>
        </w:rPr>
      </w:pPr>
      <w:r w:rsidRPr="008724AC">
        <w:rPr>
          <w:b/>
          <w:sz w:val="32"/>
        </w:rPr>
        <w:t>Lease Application Agreement</w:t>
      </w:r>
    </w:p>
    <w:p w:rsidR="007E07AC" w:rsidRDefault="007E07AC" w:rsidP="001C2773">
      <w:pPr>
        <w:jc w:val="center"/>
      </w:pPr>
      <w:r>
        <w:t>Sanctural at</w:t>
      </w:r>
    </w:p>
    <w:p w:rsidR="007E07AC" w:rsidRDefault="007E07AC" w:rsidP="001C2773">
      <w:pPr>
        <w:jc w:val="center"/>
      </w:pPr>
      <w:r>
        <w:t>Date Submitted</w:t>
      </w:r>
      <w:r w:rsidR="00801557">
        <w:t>: 7</w:t>
      </w:r>
      <w:r>
        <w:t>/25/2019</w:t>
      </w:r>
    </w:p>
    <w:p w:rsidR="007E07AC" w:rsidRDefault="007E07AC"/>
    <w:p w:rsidR="007E07AC" w:rsidRDefault="007E07AC"/>
    <w:p w:rsidR="007E07AC" w:rsidRPr="001C2773" w:rsidRDefault="007E07AC">
      <w:pPr>
        <w:rPr>
          <w:b/>
        </w:rPr>
      </w:pPr>
      <w:r w:rsidRPr="001C2773">
        <w:rPr>
          <w:b/>
        </w:rPr>
        <w:t>Resident Information</w:t>
      </w:r>
    </w:p>
    <w:p w:rsidR="007E07AC" w:rsidRDefault="007E07AC">
      <w:r>
        <w:t>Name:</w:t>
      </w:r>
      <w:r w:rsidR="001C2773">
        <w:t xml:space="preserve"> Annabelle</w:t>
      </w:r>
      <w:r>
        <w:t xml:space="preserve"> Martinez</w:t>
      </w:r>
    </w:p>
    <w:p w:rsidR="007E07AC" w:rsidRDefault="007E07AC">
      <w:r>
        <w:t xml:space="preserve">Other </w:t>
      </w:r>
      <w:r w:rsidR="001C2773">
        <w:t>Residents: Tomas</w:t>
      </w:r>
      <w:r>
        <w:t xml:space="preserve"> Martinez</w:t>
      </w:r>
    </w:p>
    <w:p w:rsidR="007E07AC" w:rsidRDefault="007E07AC">
      <w:r>
        <w:t>Lease Start</w:t>
      </w:r>
      <w:r w:rsidR="001C2773">
        <w:t>: 8</w:t>
      </w:r>
      <w:r>
        <w:t>/1/2019</w:t>
      </w:r>
    </w:p>
    <w:p w:rsidR="007E07AC" w:rsidRDefault="007E07AC">
      <w:r>
        <w:t>Lease End</w:t>
      </w:r>
      <w:r w:rsidR="001C2773">
        <w:t>: 7</w:t>
      </w:r>
      <w:r>
        <w:t>/26/2020</w:t>
      </w:r>
    </w:p>
    <w:p w:rsidR="007E07AC" w:rsidRDefault="007E07AC">
      <w:r>
        <w:t>Advertising Source: Drive by</w:t>
      </w:r>
    </w:p>
    <w:p w:rsidR="007E07AC" w:rsidRDefault="007E07AC">
      <w:r>
        <w:t>Referred by: N/A</w:t>
      </w:r>
    </w:p>
    <w:p w:rsidR="007E07AC" w:rsidRDefault="007E07AC"/>
    <w:p w:rsidR="007E07AC" w:rsidRDefault="007E07AC"/>
    <w:p w:rsidR="007E07AC" w:rsidRPr="00DD17E1" w:rsidRDefault="007E07AC">
      <w:pPr>
        <w:rPr>
          <w:b/>
        </w:rPr>
      </w:pPr>
      <w:r w:rsidRPr="00DD17E1">
        <w:rPr>
          <w:b/>
        </w:rPr>
        <w:t>Lease Application-</w:t>
      </w:r>
      <w:r w:rsidR="001C2773" w:rsidRPr="00DD17E1">
        <w:rPr>
          <w:b/>
        </w:rPr>
        <w:t>Annabelle</w:t>
      </w:r>
      <w:r w:rsidRPr="00DD17E1">
        <w:rPr>
          <w:b/>
        </w:rPr>
        <w:t xml:space="preserve"> Martinez</w:t>
      </w:r>
    </w:p>
    <w:p w:rsidR="007E07AC" w:rsidRDefault="007E07AC">
      <w:r>
        <w:t xml:space="preserve">Date </w:t>
      </w:r>
      <w:r w:rsidR="001C2773">
        <w:t>of</w:t>
      </w:r>
      <w:r>
        <w:t xml:space="preserve"> Birth</w:t>
      </w:r>
      <w:r w:rsidR="001C2773">
        <w:t>: 09</w:t>
      </w:r>
      <w:r>
        <w:t>/01/****</w:t>
      </w:r>
    </w:p>
    <w:p w:rsidR="007E07AC" w:rsidRDefault="007E07AC">
      <w:r>
        <w:t>SSN/ITIN</w:t>
      </w:r>
      <w:r w:rsidR="001C2773">
        <w:t>: *</w:t>
      </w:r>
      <w:r>
        <w:t>**-**-9450</w:t>
      </w:r>
    </w:p>
    <w:p w:rsidR="007E07AC" w:rsidRDefault="001C2773">
      <w:r>
        <w:t>Est. Annual</w:t>
      </w:r>
      <w:r w:rsidR="007E07AC">
        <w:t xml:space="preserve"> Income</w:t>
      </w:r>
      <w:r>
        <w:t>: $</w:t>
      </w:r>
      <w:r w:rsidR="007E07AC">
        <w:t>85,000.00</w:t>
      </w:r>
    </w:p>
    <w:p w:rsidR="007E07AC" w:rsidRDefault="007E07AC">
      <w:r>
        <w:t>Other Annual Income</w:t>
      </w:r>
      <w:r w:rsidR="001C2773">
        <w:t>: $</w:t>
      </w:r>
      <w:r>
        <w:t>0.00</w:t>
      </w:r>
    </w:p>
    <w:p w:rsidR="007E07AC" w:rsidRDefault="007E07AC">
      <w:r>
        <w:t>Driver’s License/State ID</w:t>
      </w:r>
      <w:r w:rsidR="001C2773">
        <w:t>: *</w:t>
      </w:r>
      <w:r>
        <w:t>*****3440-FL</w:t>
      </w:r>
    </w:p>
    <w:p w:rsidR="007E07AC" w:rsidRDefault="007E07AC">
      <w:r>
        <w:t>Home Phone</w:t>
      </w:r>
      <w:r w:rsidR="001C2773">
        <w:t>: 3054123846</w:t>
      </w:r>
    </w:p>
    <w:p w:rsidR="007E07AC" w:rsidRDefault="007E07AC">
      <w:r>
        <w:t>Work Phone:</w:t>
      </w:r>
    </w:p>
    <w:p w:rsidR="007E07AC" w:rsidRDefault="007E07AC">
      <w:r>
        <w:t>Work Phone Ext:</w:t>
      </w:r>
    </w:p>
    <w:p w:rsidR="007E07AC" w:rsidRDefault="007E07AC">
      <w:r>
        <w:t>Mobile</w:t>
      </w:r>
      <w:r w:rsidR="001C2773">
        <w:t>: 3054383764</w:t>
      </w:r>
    </w:p>
    <w:p w:rsidR="007E07AC" w:rsidRDefault="007E07AC">
      <w:r>
        <w:t>Email:drmr911e@aol.com</w:t>
      </w:r>
    </w:p>
    <w:p w:rsidR="007E07AC" w:rsidRDefault="007E07AC"/>
    <w:p w:rsidR="007E07AC" w:rsidRDefault="007E07AC"/>
    <w:p w:rsidR="007E07AC" w:rsidRPr="00DD17E1" w:rsidRDefault="007E07AC">
      <w:pPr>
        <w:rPr>
          <w:b/>
        </w:rPr>
      </w:pPr>
      <w:r w:rsidRPr="00DD17E1">
        <w:rPr>
          <w:b/>
        </w:rPr>
        <w:lastRenderedPageBreak/>
        <w:t>Emergency Contact – Annabelle Martinez</w:t>
      </w:r>
    </w:p>
    <w:p w:rsidR="007E07AC" w:rsidRDefault="007E07AC">
      <w:r>
        <w:t>Name: Maria Martinez</w:t>
      </w:r>
    </w:p>
    <w:p w:rsidR="007E07AC" w:rsidRDefault="001C2773">
      <w:r>
        <w:t>Relationship: Significant</w:t>
      </w:r>
      <w:r w:rsidR="007E07AC">
        <w:t xml:space="preserve"> other</w:t>
      </w:r>
    </w:p>
    <w:p w:rsidR="007E07AC" w:rsidRDefault="007E07AC">
      <w:r>
        <w:t>Address</w:t>
      </w:r>
      <w:r w:rsidR="001C2773">
        <w:t>: 620</w:t>
      </w:r>
      <w:r>
        <w:t xml:space="preserve"> NW 124 Ave</w:t>
      </w:r>
    </w:p>
    <w:p w:rsidR="007E07AC" w:rsidRDefault="001C2773">
      <w:r>
        <w:t xml:space="preserve">                 </w:t>
      </w:r>
      <w:r w:rsidR="00801557">
        <w:t>Miami,</w:t>
      </w:r>
      <w:r w:rsidR="007E07AC">
        <w:t xml:space="preserve"> FL 33182</w:t>
      </w:r>
    </w:p>
    <w:p w:rsidR="007E07AC" w:rsidRDefault="007E07AC">
      <w:r>
        <w:t>Home Phone:</w:t>
      </w:r>
    </w:p>
    <w:p w:rsidR="007E07AC" w:rsidRDefault="007E07AC">
      <w:r>
        <w:t>Work Phone:</w:t>
      </w:r>
    </w:p>
    <w:p w:rsidR="007E07AC" w:rsidRDefault="007E07AC">
      <w:r>
        <w:t>Mobile</w:t>
      </w:r>
      <w:r w:rsidR="001C2773">
        <w:t>: 3056008015</w:t>
      </w:r>
    </w:p>
    <w:p w:rsidR="007E07AC" w:rsidRDefault="007E07AC">
      <w:r>
        <w:t>Fax:</w:t>
      </w:r>
    </w:p>
    <w:p w:rsidR="007E07AC" w:rsidRDefault="007E07AC">
      <w:r>
        <w:t xml:space="preserve">Email: </w:t>
      </w:r>
    </w:p>
    <w:p w:rsidR="008C7EA6" w:rsidRDefault="008C7EA6"/>
    <w:p w:rsidR="008C7EA6" w:rsidRPr="00DD17E1" w:rsidRDefault="008C7EA6">
      <w:pPr>
        <w:rPr>
          <w:b/>
        </w:rPr>
      </w:pPr>
      <w:r w:rsidRPr="00DD17E1">
        <w:rPr>
          <w:b/>
        </w:rPr>
        <w:t>Current Residence – Annabelle Martinez</w:t>
      </w:r>
    </w:p>
    <w:p w:rsidR="008C7EA6" w:rsidRDefault="008C7EA6">
      <w:r>
        <w:t>Residence/Mortgage Company: The Manor</w:t>
      </w:r>
    </w:p>
    <w:p w:rsidR="008C7EA6" w:rsidRDefault="008C7EA6">
      <w:r>
        <w:t>Rent/Own/NA:</w:t>
      </w:r>
      <w:r w:rsidR="00801557">
        <w:t xml:space="preserve"> </w:t>
      </w:r>
      <w:r>
        <w:t>Rent</w:t>
      </w:r>
    </w:p>
    <w:p w:rsidR="008C7EA6" w:rsidRDefault="008C7EA6">
      <w:r>
        <w:t>Address</w:t>
      </w:r>
      <w:r w:rsidR="00801557">
        <w:t>: 3450</w:t>
      </w:r>
      <w:r>
        <w:t xml:space="preserve"> NW 85</w:t>
      </w:r>
      <w:r w:rsidRPr="008C7EA6">
        <w:rPr>
          <w:vertAlign w:val="superscript"/>
        </w:rPr>
        <w:t>th</w:t>
      </w:r>
      <w:r>
        <w:t xml:space="preserve"> Ct Apt 112</w:t>
      </w:r>
    </w:p>
    <w:p w:rsidR="008C7EA6" w:rsidRDefault="00801557">
      <w:r>
        <w:t xml:space="preserve">                  Doral, FL</w:t>
      </w:r>
      <w:r w:rsidR="008C7EA6">
        <w:t xml:space="preserve"> 33122-1963</w:t>
      </w:r>
    </w:p>
    <w:p w:rsidR="008C7EA6" w:rsidRDefault="008C7EA6">
      <w:r>
        <w:t>Rent Amount</w:t>
      </w:r>
      <w:r w:rsidR="00801557">
        <w:t>: $</w:t>
      </w:r>
      <w:r>
        <w:t>2,250.00</w:t>
      </w:r>
    </w:p>
    <w:p w:rsidR="008C7EA6" w:rsidRDefault="008C7EA6">
      <w:r>
        <w:t>Manager/Contact:</w:t>
      </w:r>
    </w:p>
    <w:p w:rsidR="008C7EA6" w:rsidRDefault="008C7EA6">
      <w:r>
        <w:t>Move-In Date:4/1/2017</w:t>
      </w:r>
    </w:p>
    <w:p w:rsidR="008C7EA6" w:rsidRDefault="008C7EA6">
      <w:r>
        <w:t>Phone:</w:t>
      </w:r>
    </w:p>
    <w:p w:rsidR="008C7EA6" w:rsidRDefault="008C7EA6">
      <w:r>
        <w:t xml:space="preserve">Reason for </w:t>
      </w:r>
      <w:r w:rsidR="00801557">
        <w:t>leaving: Closer</w:t>
      </w:r>
      <w:r>
        <w:t xml:space="preserve"> to work Doral traffic</w:t>
      </w:r>
    </w:p>
    <w:p w:rsidR="008C7EA6" w:rsidRDefault="008C7EA6">
      <w:r>
        <w:t>Fax:</w:t>
      </w:r>
    </w:p>
    <w:p w:rsidR="008C7EA6" w:rsidRDefault="00801557">
      <w:r>
        <w:t>Email</w:t>
      </w:r>
      <w:r w:rsidR="008C7EA6">
        <w:t>:</w:t>
      </w:r>
    </w:p>
    <w:p w:rsidR="008C7EA6" w:rsidRDefault="008C7EA6"/>
    <w:p w:rsidR="008C7EA6" w:rsidRPr="00801557" w:rsidRDefault="008C7EA6">
      <w:pPr>
        <w:rPr>
          <w:b/>
        </w:rPr>
      </w:pPr>
      <w:r w:rsidRPr="00801557">
        <w:rPr>
          <w:b/>
        </w:rPr>
        <w:t>Current Employer – Annabelle Martinez</w:t>
      </w:r>
    </w:p>
    <w:p w:rsidR="008C7EA6" w:rsidRDefault="008C7EA6">
      <w:r>
        <w:t>Employer Name: Royal Caribbean</w:t>
      </w:r>
    </w:p>
    <w:p w:rsidR="008C7EA6" w:rsidRDefault="008C7EA6">
      <w:r>
        <w:t>Address:</w:t>
      </w:r>
      <w:r w:rsidR="00DD17E1">
        <w:t xml:space="preserve"> </w:t>
      </w:r>
      <w:r>
        <w:t>1050 Caribbean Way</w:t>
      </w:r>
    </w:p>
    <w:p w:rsidR="008C7EA6" w:rsidRDefault="00DD17E1">
      <w:r>
        <w:lastRenderedPageBreak/>
        <w:t xml:space="preserve">        </w:t>
      </w:r>
      <w:r w:rsidR="00801557">
        <w:t xml:space="preserve">          </w:t>
      </w:r>
      <w:r>
        <w:t>Miami, FL</w:t>
      </w:r>
      <w:r w:rsidR="008C7EA6">
        <w:t xml:space="preserve"> 33132</w:t>
      </w:r>
    </w:p>
    <w:p w:rsidR="008C7EA6" w:rsidRDefault="008C7EA6">
      <w:r>
        <w:t>Job Title: Staff Accountant</w:t>
      </w:r>
    </w:p>
    <w:p w:rsidR="008C7EA6" w:rsidRDefault="00801557">
      <w:r>
        <w:t>Job Type</w:t>
      </w:r>
      <w:r w:rsidR="008C7EA6">
        <w:t>: Finance/Real Estate/Insurance</w:t>
      </w:r>
    </w:p>
    <w:p w:rsidR="008C7EA6" w:rsidRDefault="008C7EA6">
      <w:r>
        <w:t>Est. Annual Income: $85,000.00</w:t>
      </w:r>
    </w:p>
    <w:p w:rsidR="008C7EA6" w:rsidRDefault="008C7EA6">
      <w:r>
        <w:t>Start Date:3/1/2012</w:t>
      </w:r>
    </w:p>
    <w:p w:rsidR="008C7EA6" w:rsidRDefault="008C7EA6">
      <w:r>
        <w:t>Supervisor Name:</w:t>
      </w:r>
    </w:p>
    <w:p w:rsidR="008C7EA6" w:rsidRDefault="008C7EA6">
      <w:r>
        <w:t>Phone:</w:t>
      </w:r>
    </w:p>
    <w:p w:rsidR="008C7EA6" w:rsidRDefault="008C7EA6">
      <w:r>
        <w:t>Fax:</w:t>
      </w:r>
    </w:p>
    <w:p w:rsidR="008C7EA6" w:rsidRDefault="008C7EA6">
      <w:r>
        <w:t>Email:</w:t>
      </w:r>
    </w:p>
    <w:p w:rsidR="008C7EA6" w:rsidRDefault="008C7EA6"/>
    <w:p w:rsidR="008C7EA6" w:rsidRDefault="008C7EA6"/>
    <w:p w:rsidR="008C7EA6" w:rsidRPr="00DD17E1" w:rsidRDefault="008C7EA6">
      <w:pPr>
        <w:rPr>
          <w:b/>
        </w:rPr>
      </w:pPr>
      <w:r w:rsidRPr="00DD17E1">
        <w:rPr>
          <w:b/>
        </w:rPr>
        <w:t>Pet Information</w:t>
      </w:r>
    </w:p>
    <w:p w:rsidR="008C7EA6" w:rsidRDefault="008C7EA6">
      <w:r>
        <w:t>I do not have pets.</w:t>
      </w:r>
    </w:p>
    <w:p w:rsidR="008C7EA6" w:rsidRDefault="008C7EA6"/>
    <w:p w:rsidR="008C7EA6" w:rsidRPr="001C2773" w:rsidRDefault="008C7EA6">
      <w:pPr>
        <w:rPr>
          <w:b/>
        </w:rPr>
      </w:pPr>
      <w:r w:rsidRPr="001C2773">
        <w:rPr>
          <w:b/>
        </w:rPr>
        <w:t>Rental Criteria</w:t>
      </w:r>
    </w:p>
    <w:p w:rsidR="008C7EA6" w:rsidRPr="001C2773" w:rsidRDefault="008C7EA6">
      <w:pPr>
        <w:rPr>
          <w:b/>
        </w:rPr>
      </w:pPr>
      <w:r w:rsidRPr="001C2773">
        <w:rPr>
          <w:b/>
        </w:rPr>
        <w:t>RENTAL CRITERIA FOR MASMAE MANAGEMENT CO.</w:t>
      </w:r>
    </w:p>
    <w:p w:rsidR="008C7EA6" w:rsidRDefault="008C7EA6">
      <w:r>
        <w:t>In order to assist you with your decision on your new home, we are providing a list of guidelines used to qualify applicants for residency in our communities.</w:t>
      </w:r>
      <w:r w:rsidR="001C2773">
        <w:t xml:space="preserve"> </w:t>
      </w:r>
      <w:r>
        <w:t>Masmar Management Co.</w:t>
      </w:r>
      <w:r w:rsidR="00952BDB">
        <w:t xml:space="preserve"> does not discriminate against persons based on race,</w:t>
      </w:r>
      <w:r w:rsidR="001C2773">
        <w:t xml:space="preserve"> </w:t>
      </w:r>
      <w:r w:rsidR="00DD17E1">
        <w:t>colour</w:t>
      </w:r>
      <w:r w:rsidR="00952BDB">
        <w:t>,</w:t>
      </w:r>
      <w:r w:rsidR="001C2773">
        <w:t xml:space="preserve"> </w:t>
      </w:r>
      <w:r w:rsidR="00952BDB">
        <w:t>religion,</w:t>
      </w:r>
      <w:r w:rsidR="001C2773">
        <w:t xml:space="preserve"> </w:t>
      </w:r>
      <w:r w:rsidR="00952BDB">
        <w:t xml:space="preserve">national </w:t>
      </w:r>
      <w:r w:rsidR="001C2773">
        <w:t>origin, familial</w:t>
      </w:r>
      <w:r w:rsidR="00952BDB">
        <w:t xml:space="preserve"> status, or disability. Nothing contained in these requirements shall constitute representation by Masmar that all residents and occupants currently residing in our community have met or currently meet these guidelines. Qualification standards include but are not limited to the following criteria:</w:t>
      </w:r>
    </w:p>
    <w:p w:rsidR="00952BDB" w:rsidRDefault="00952BDB"/>
    <w:p w:rsidR="00952BDB" w:rsidRDefault="00952BDB">
      <w:r w:rsidRPr="00801557">
        <w:rPr>
          <w:b/>
        </w:rPr>
        <w:t>APPLICATION/AGE:</w:t>
      </w:r>
      <w:r>
        <w:t xml:space="preserve"> All applicant must be of legal age.*Every person 18 years of age or under the age of 18 years of age will be named on the lease and must meet the same criteria herein outlined.*With exception of proof of emancipation as defined by the state. The rental application fee of $125.00 per applicant and is non-refundable, Because there are no </w:t>
      </w:r>
      <w:r w:rsidR="001C2773">
        <w:t>exceptions, it</w:t>
      </w:r>
      <w:r>
        <w:t xml:space="preserve"> is important that you review this document carefully before submitting an application ,making certain</w:t>
      </w:r>
      <w:r w:rsidR="006914B4">
        <w:t xml:space="preserve"> that to the best of your knowledge you meet the rental </w:t>
      </w:r>
      <w:r w:rsidR="001C2773">
        <w:t>qualifications</w:t>
      </w:r>
      <w:r w:rsidR="006914B4">
        <w:t xml:space="preserve"> stated. A completed applications and the application fee are required to reserve/hold an apartment off the </w:t>
      </w:r>
      <w:r w:rsidR="001C2773">
        <w:t>market. After</w:t>
      </w:r>
      <w:r w:rsidR="006914B4">
        <w:t xml:space="preserve"> submitting your application and application </w:t>
      </w:r>
      <w:r w:rsidR="001C2773">
        <w:t>fee, applicant</w:t>
      </w:r>
      <w:r w:rsidR="006914B4">
        <w:t xml:space="preserve"> will be notified if application is </w:t>
      </w:r>
      <w:r w:rsidR="001C2773">
        <w:t>approved. After</w:t>
      </w:r>
      <w:r w:rsidR="006914B4">
        <w:t xml:space="preserve"> such </w:t>
      </w:r>
      <w:r w:rsidR="001C2773">
        <w:t>notification, applicant</w:t>
      </w:r>
      <w:r w:rsidR="006914B4">
        <w:t xml:space="preserve"> will have 24 hours to pay the full execution apartment deposit to hold the </w:t>
      </w:r>
      <w:r w:rsidR="006914B4">
        <w:lastRenderedPageBreak/>
        <w:t>desired apartment until move in.Failure to pay the execution deposit will result in the apartment being taken off hold.</w:t>
      </w:r>
    </w:p>
    <w:p w:rsidR="006914B4" w:rsidRDefault="006914B4">
      <w:r w:rsidRPr="006914B4">
        <w:rPr>
          <w:b/>
        </w:rPr>
        <w:t>Identification:</w:t>
      </w:r>
      <w:r>
        <w:rPr>
          <w:b/>
        </w:rPr>
        <w:t xml:space="preserve"> </w:t>
      </w:r>
      <w:r w:rsidRPr="006914B4">
        <w:t xml:space="preserve">All applicants (and co-signers when </w:t>
      </w:r>
      <w:r>
        <w:t>applicable) are required to show a driver’s license, passport, and/or government-issued photo identification AND a valid United States Social Security Number or ITIN (Individual Taxpayer Identification Number).</w:t>
      </w:r>
    </w:p>
    <w:p w:rsidR="006914B4" w:rsidRDefault="006914B4">
      <w:r w:rsidRPr="006914B4">
        <w:rPr>
          <w:b/>
        </w:rPr>
        <w:t>INCOME</w:t>
      </w:r>
      <w:r>
        <w:rPr>
          <w:b/>
        </w:rPr>
        <w:t xml:space="preserve">: </w:t>
      </w:r>
      <w:r>
        <w:t xml:space="preserve"> Applicants must have a combined verifiable source of income in an amount of two and a </w:t>
      </w:r>
      <w:r w:rsidR="001C2773">
        <w:t>half (</w:t>
      </w:r>
      <w:r>
        <w:t xml:space="preserve">2.5) times the rental rate .If applicants have no </w:t>
      </w:r>
      <w:r w:rsidR="001C2773">
        <w:t>income, a</w:t>
      </w:r>
      <w:r>
        <w:t xml:space="preserve"> guarantor must be obtained or the applicant may be denied. If </w:t>
      </w:r>
      <w:r w:rsidR="001C2773">
        <w:t>unemployed, must</w:t>
      </w:r>
      <w:r>
        <w:t xml:space="preserve"> provide </w:t>
      </w:r>
      <w:r w:rsidR="001C2773">
        <w:t>verifiable</w:t>
      </w:r>
      <w:r>
        <w:t xml:space="preserve"> proof of income or extra deposit equal to one(1) times the amount of rent per month.</w:t>
      </w:r>
    </w:p>
    <w:p w:rsidR="006914B4" w:rsidRDefault="006914B4">
      <w:r>
        <w:t xml:space="preserve">CREDIT </w:t>
      </w:r>
      <w:r w:rsidR="001C2773">
        <w:t>HISTORY: Credit history will be verified by One Site, a third party verification service. The applicant will</w:t>
      </w:r>
      <w:r w:rsidR="00DD17E1">
        <w:t xml:space="preserve"> receive</w:t>
      </w:r>
      <w:r w:rsidR="001C2773">
        <w:t xml:space="preserve"> a credit score based on statistical data such as payment history, number and type of </w:t>
      </w:r>
      <w:r w:rsidR="00DD17E1">
        <w:t>accounts, outstanding</w:t>
      </w:r>
      <w:r w:rsidR="001C2773">
        <w:t xml:space="preserve"> debt, and age of accounts. Based on the credit score, the application will be accepted,</w:t>
      </w:r>
      <w:r w:rsidR="00DD17E1">
        <w:t xml:space="preserve"> accepted</w:t>
      </w:r>
      <w:r w:rsidR="001C2773">
        <w:t xml:space="preserve"> with the condition that an additional deposit be paid, or denied.</w:t>
      </w:r>
    </w:p>
    <w:p w:rsidR="001C2773" w:rsidRDefault="001C2773">
      <w:r>
        <w:t xml:space="preserve">GUARANTORS: If a guarantor is </w:t>
      </w:r>
      <w:r w:rsidR="00DD17E1">
        <w:t>required, he</w:t>
      </w:r>
      <w:r>
        <w:t xml:space="preserve">/she must meet the entire qualifying criteria as presented </w:t>
      </w:r>
      <w:r w:rsidR="00DD17E1">
        <w:t>above. All</w:t>
      </w:r>
      <w:r>
        <w:t xml:space="preserve"> guarantors must have a verifiable source of income in an amount no less than five (5) times the rental rate. A guarantor may be accepted for lack of rental history or lack of credit. The guarantor must pay an application processing </w:t>
      </w:r>
      <w:r w:rsidR="00DD17E1">
        <w:t>fee, sign</w:t>
      </w:r>
      <w:r>
        <w:t xml:space="preserve"> the Guarantor Addendum, reside in the United States, and may be subject to criminal; screening.</w:t>
      </w:r>
    </w:p>
    <w:p w:rsidR="001C2773" w:rsidRDefault="001C2773">
      <w:r w:rsidRPr="001C2773">
        <w:rPr>
          <w:b/>
        </w:rPr>
        <w:t>BACKGROUND HISTORY:</w:t>
      </w:r>
      <w:r>
        <w:rPr>
          <w:b/>
        </w:rPr>
        <w:t xml:space="preserve"> </w:t>
      </w:r>
      <w:r w:rsidR="00DD17E1">
        <w:t xml:space="preserve">All applicants and proposed </w:t>
      </w:r>
      <w:r w:rsidR="00801557">
        <w:t>residents, together</w:t>
      </w:r>
      <w:r w:rsidR="00DD17E1">
        <w:t xml:space="preserve"> with any and all persons age 18 and over who will be occupying the </w:t>
      </w:r>
      <w:r w:rsidR="00801557">
        <w:t>apartment,</w:t>
      </w:r>
      <w:r w:rsidR="00DD17E1">
        <w:t xml:space="preserve"> are </w:t>
      </w:r>
      <w:r w:rsidR="00801557">
        <w:t>required</w:t>
      </w:r>
      <w:r w:rsidR="00DD17E1">
        <w:t xml:space="preserve"> to provide their social security numbers, date of birth, and states resided within the last two (2) </w:t>
      </w:r>
      <w:r w:rsidR="00801557">
        <w:t>years. A</w:t>
      </w:r>
      <w:r w:rsidR="00DD17E1">
        <w:t xml:space="preserve"> criminal background check will also be </w:t>
      </w:r>
      <w:r w:rsidR="00801557">
        <w:t>conducted. Individuals</w:t>
      </w:r>
      <w:r w:rsidR="00DD17E1">
        <w:t xml:space="preserve"> whose criminal history reveals any of the following criminally related activity shall not be leased an apartment and considered an Automatic Denial: A conviction of, or current charge of felony (no time limit), or misdemeanour (within the past five (5) years) involving  assault ,</w:t>
      </w:r>
      <w:r w:rsidR="00801557">
        <w:t>intimidation, drug</w:t>
      </w:r>
      <w:r w:rsidR="00DD17E1">
        <w:t xml:space="preserve"> charges, or weapon </w:t>
      </w:r>
      <w:r w:rsidR="00801557">
        <w:t>charges; The</w:t>
      </w:r>
      <w:r w:rsidR="00DD17E1">
        <w:t xml:space="preserve"> inability to obtain a complete criminal background </w:t>
      </w:r>
      <w:r w:rsidR="00801557">
        <w:t>check; Conviction</w:t>
      </w:r>
      <w:r w:rsidR="00DD17E1">
        <w:t xml:space="preserve"> </w:t>
      </w:r>
      <w:r w:rsidR="00801557">
        <w:t xml:space="preserve">of, or </w:t>
      </w:r>
      <w:r w:rsidR="00DD17E1">
        <w:t>currently charged with any violent act against another person;</w:t>
      </w:r>
      <w:r w:rsidR="00801557">
        <w:t xml:space="preserve"> Insufficient</w:t>
      </w:r>
      <w:r w:rsidR="00DD17E1">
        <w:t xml:space="preserve"> application or inability to verify information provided; Any terrorism-related </w:t>
      </w:r>
      <w:r w:rsidR="00801557">
        <w:t>convictions; Any</w:t>
      </w:r>
      <w:r w:rsidR="00DD17E1">
        <w:t xml:space="preserve"> of the above related charges, from the final date of </w:t>
      </w:r>
      <w:r w:rsidR="00801557">
        <w:t>disposition</w:t>
      </w:r>
      <w:r w:rsidR="00DD17E1">
        <w:t>,</w:t>
      </w:r>
      <w:r w:rsidR="00801557">
        <w:t xml:space="preserve"> </w:t>
      </w:r>
      <w:r w:rsidR="00DD17E1">
        <w:t xml:space="preserve">resulting in “Adjudication Withheld” and/or “Deferred </w:t>
      </w:r>
      <w:r w:rsidR="00801557">
        <w:t>Adjudication”; or</w:t>
      </w:r>
      <w:r w:rsidR="00DD17E1">
        <w:t xml:space="preserve"> If found at </w:t>
      </w:r>
      <w:r w:rsidR="00ED79CB">
        <w:t>any</w:t>
      </w:r>
      <w:r w:rsidR="00DD17E1">
        <w:t xml:space="preserve"> time to be on the Registered Sex Offender list; or Any falsification of information entered </w:t>
      </w:r>
      <w:r w:rsidR="00ED79CB">
        <w:t xml:space="preserve"> on the application </w:t>
      </w:r>
      <w:r w:rsidR="00801557">
        <w:t>forms. Individuals</w:t>
      </w:r>
      <w:r w:rsidR="00ED79CB">
        <w:t xml:space="preserve"> whose criminal history reveals any misdemeanour or unclassified theft charges or convictions from the final date of check writing history within the past five (5) years </w:t>
      </w:r>
      <w:r w:rsidR="00DD17E1">
        <w:t xml:space="preserve"> </w:t>
      </w:r>
      <w:r w:rsidR="00ED79CB">
        <w:t xml:space="preserve">,shall not leased an apartment and considered an Automatic </w:t>
      </w:r>
      <w:r w:rsidR="00801557">
        <w:t>Denial. If</w:t>
      </w:r>
      <w:r w:rsidR="00ED79CB">
        <w:t xml:space="preserve"> found to have any of the above conditions at any time either prior or during the term or the Rental Agreement ,</w:t>
      </w:r>
      <w:r w:rsidR="00801557">
        <w:t>then, Landlord</w:t>
      </w:r>
      <w:r w:rsidR="00ED79CB">
        <w:t xml:space="preserve"> shall have the right ,at its sole discretion , to deny the application and/or terminate the Rental Agreement.</w:t>
      </w:r>
    </w:p>
    <w:p w:rsidR="00ED79CB" w:rsidRDefault="00ED79CB"/>
    <w:p w:rsidR="00ED79CB" w:rsidRDefault="00ED79CB">
      <w:r w:rsidRPr="00ED79CB">
        <w:rPr>
          <w:b/>
        </w:rPr>
        <w:t>RENTAL HISTORY:</w:t>
      </w:r>
      <w:r>
        <w:rPr>
          <w:b/>
        </w:rPr>
        <w:t xml:space="preserve">  </w:t>
      </w:r>
      <w:r>
        <w:t xml:space="preserve">Applicant must have a good rental history at current or previous residence. If applicant has no rental history,eviction,moneys owed to previous residency ,late payment history, home foreclosures, and /or non-renewal based on failure to comply with rules and regulations of the </w:t>
      </w:r>
      <w:r>
        <w:lastRenderedPageBreak/>
        <w:t>lease ,the applicant may be subject to automatic denial or an additional deposit(see Accepted with Conditions above).</w:t>
      </w:r>
    </w:p>
    <w:p w:rsidR="00ED79CB" w:rsidRDefault="00ED79CB">
      <w:r>
        <w:rPr>
          <w:b/>
        </w:rPr>
        <w:t>OCCUPANCY</w:t>
      </w:r>
      <w:r w:rsidRPr="00ED79CB">
        <w:rPr>
          <w:b/>
        </w:rPr>
        <w:t>:</w:t>
      </w:r>
      <w:r>
        <w:rPr>
          <w:b/>
        </w:rPr>
        <w:t xml:space="preserve"> </w:t>
      </w:r>
      <w:r>
        <w:t xml:space="preserve"> The maximum number of occupants permitted to dwell in an apartment shall not exceed two (2) occupants per </w:t>
      </w:r>
      <w:r w:rsidR="00C149F8">
        <w:t xml:space="preserve">bedroom. </w:t>
      </w:r>
      <w:r>
        <w:t xml:space="preserve">The only </w:t>
      </w:r>
      <w:r w:rsidR="00C149F8">
        <w:t>exception to occupancy limitations is anyone protected as familial status i=under Federal Fair Housing Guidelines. In this case, we will allow two (2) persons per bedroom plus one (1) additional person in the apartment.</w:t>
      </w:r>
    </w:p>
    <w:p w:rsidR="00C149F8" w:rsidRDefault="00C149F8" w:rsidP="00C149F8">
      <w:pPr>
        <w:rPr>
          <w:b/>
        </w:rPr>
      </w:pPr>
      <w:r w:rsidRPr="00C149F8">
        <w:rPr>
          <w:b/>
        </w:rPr>
        <w:t>DEPOSITS/FEES:</w:t>
      </w:r>
    </w:p>
    <w:p w:rsidR="00C149F8" w:rsidRDefault="00C149F8" w:rsidP="00C149F8">
      <w:r w:rsidRPr="00C149F8">
        <w:t>1</w:t>
      </w:r>
      <w:r>
        <w:rPr>
          <w:b/>
        </w:rPr>
        <w:t>.</w:t>
      </w:r>
      <w:r>
        <w:t xml:space="preserve"> 1 Bedroom: $500.00 deposit and a $300.00 non-refundable fee for a total of $800.00.</w:t>
      </w:r>
    </w:p>
    <w:p w:rsidR="00C149F8" w:rsidRDefault="00C149F8" w:rsidP="00C149F8">
      <w:r>
        <w:t>2. 2 Bedroom: $500.00 deposit and a $300.00 non-refundable fee for a total of $800.00.</w:t>
      </w:r>
    </w:p>
    <w:p w:rsidR="00C149F8" w:rsidRDefault="00C149F8" w:rsidP="00C149F8">
      <w:r>
        <w:t>3. 3 Bedroom: $500.00 deposit and a $300.00 non-refundable fee for a total of $800.00.</w:t>
      </w:r>
    </w:p>
    <w:p w:rsidR="00C149F8" w:rsidRDefault="00C149F8" w:rsidP="00C149F8"/>
    <w:p w:rsidR="00C149F8" w:rsidRDefault="00C149F8" w:rsidP="00C149F8">
      <w:r w:rsidRPr="00F023EB">
        <w:rPr>
          <w:b/>
        </w:rPr>
        <w:t>PET DEPOSITS</w:t>
      </w:r>
      <w:r>
        <w:t xml:space="preserve">: Adult pet over one (1) year of age are accepted on the following </w:t>
      </w:r>
      <w:r w:rsidR="00801557">
        <w:t>criteria. A</w:t>
      </w:r>
      <w:r>
        <w:t xml:space="preserve"> dog or cat is considered a pet. Animals such as ferrets, snakes and other </w:t>
      </w:r>
      <w:r w:rsidR="00801557">
        <w:t>reptiles, rabbits</w:t>
      </w:r>
      <w:r>
        <w:t xml:space="preserve"> and some birds are not allowed on the community’s premises.</w:t>
      </w:r>
    </w:p>
    <w:p w:rsidR="00C149F8" w:rsidRDefault="00C149F8" w:rsidP="00C149F8">
      <w:pPr>
        <w:pStyle w:val="ListParagraph"/>
        <w:numPr>
          <w:ilvl w:val="0"/>
          <w:numId w:val="2"/>
        </w:numPr>
      </w:pPr>
      <w:r>
        <w:t xml:space="preserve">A veterinarian certificate must be provided verifying the pet’s </w:t>
      </w:r>
      <w:r w:rsidR="00801557">
        <w:t>age, weight</w:t>
      </w:r>
      <w:r>
        <w:t xml:space="preserve"> and current vaccinations.</w:t>
      </w:r>
    </w:p>
    <w:p w:rsidR="00C149F8" w:rsidRDefault="00C149F8" w:rsidP="00C149F8">
      <w:pPr>
        <w:pStyle w:val="ListParagraph"/>
        <w:numPr>
          <w:ilvl w:val="0"/>
          <w:numId w:val="2"/>
        </w:numPr>
      </w:pPr>
      <w:r>
        <w:t xml:space="preserve"> A maximum of two pets per apartment are allowed with anon-refundable fee for each pet.</w:t>
      </w:r>
    </w:p>
    <w:p w:rsidR="00C149F8" w:rsidRDefault="00C149F8" w:rsidP="00C149F8">
      <w:pPr>
        <w:pStyle w:val="ListParagraph"/>
        <w:numPr>
          <w:ilvl w:val="0"/>
          <w:numId w:val="2"/>
        </w:numPr>
      </w:pPr>
      <w:r>
        <w:t>One Pet</w:t>
      </w:r>
      <w:r w:rsidR="008724AC">
        <w:t>: $</w:t>
      </w:r>
      <w:r>
        <w:t xml:space="preserve">500.00 non-refundable fee or Two Pets:$1,000.00 </w:t>
      </w:r>
      <w:r w:rsidR="00801557">
        <w:t>non-refundable</w:t>
      </w:r>
      <w:r>
        <w:t xml:space="preserve"> fee is due prior to move-in.</w:t>
      </w:r>
    </w:p>
    <w:p w:rsidR="00C149F8" w:rsidRDefault="00C149F8" w:rsidP="00C149F8">
      <w:pPr>
        <w:pStyle w:val="ListParagraph"/>
        <w:numPr>
          <w:ilvl w:val="0"/>
          <w:numId w:val="2"/>
        </w:numPr>
      </w:pPr>
      <w:r>
        <w:t xml:space="preserve">A </w:t>
      </w:r>
      <w:r w:rsidR="00595D60">
        <w:t>photograph must</w:t>
      </w:r>
      <w:r>
        <w:t xml:space="preserve"> be provided for each pet .Pets must be interviewed by the management for temperament.</w:t>
      </w:r>
    </w:p>
    <w:p w:rsidR="00595D60" w:rsidRDefault="00595D60" w:rsidP="00C149F8">
      <w:pPr>
        <w:pStyle w:val="ListParagraph"/>
        <w:numPr>
          <w:ilvl w:val="0"/>
          <w:numId w:val="2"/>
        </w:numPr>
      </w:pPr>
      <w:r>
        <w:t>Assistive animals are not considered pets and are not subject to the above criteria.</w:t>
      </w:r>
    </w:p>
    <w:p w:rsidR="00595D60" w:rsidRDefault="00595D60" w:rsidP="00C149F8">
      <w:pPr>
        <w:pStyle w:val="ListParagraph"/>
        <w:numPr>
          <w:ilvl w:val="0"/>
          <w:numId w:val="2"/>
        </w:numPr>
      </w:pPr>
      <w:r>
        <w:t>A dog under the age of 12 months will be accepted with a $750.00 pet fee due prior to move-in.</w:t>
      </w:r>
    </w:p>
    <w:p w:rsidR="00595D60" w:rsidRDefault="00595D60" w:rsidP="00C149F8">
      <w:pPr>
        <w:pStyle w:val="ListParagraph"/>
        <w:numPr>
          <w:ilvl w:val="0"/>
          <w:numId w:val="2"/>
        </w:numPr>
      </w:pPr>
      <w:r>
        <w:t>A monthly pet fee/rent of $25.00 for 1 pet and $50.00 for 2 pets will be charged for the term of the lease while the pet(s) occupy the apartment.</w:t>
      </w:r>
    </w:p>
    <w:p w:rsidR="00595D60" w:rsidRDefault="00595D60" w:rsidP="00C149F8">
      <w:pPr>
        <w:pStyle w:val="ListParagraph"/>
        <w:numPr>
          <w:ilvl w:val="0"/>
          <w:numId w:val="2"/>
        </w:numPr>
      </w:pPr>
      <w:r>
        <w:t>Pet waste removal charge of $50.00 per occurrence if found not disposing of pet waste properly.</w:t>
      </w:r>
    </w:p>
    <w:p w:rsidR="00595D60" w:rsidRDefault="00595D60" w:rsidP="00C149F8">
      <w:pPr>
        <w:pStyle w:val="ListParagraph"/>
        <w:numPr>
          <w:ilvl w:val="0"/>
          <w:numId w:val="2"/>
        </w:numPr>
      </w:pPr>
      <w:r>
        <w:t>The following dog breeds are not allowed</w:t>
      </w:r>
      <w:r w:rsidR="00801557">
        <w:t xml:space="preserve"> </w:t>
      </w:r>
      <w:r>
        <w:t>:</w:t>
      </w:r>
      <w:r w:rsidR="00801557">
        <w:t xml:space="preserve"> </w:t>
      </w:r>
      <w:r>
        <w:t>Akitas</w:t>
      </w:r>
      <w:r w:rsidR="00801557">
        <w:t xml:space="preserve"> </w:t>
      </w:r>
      <w:r>
        <w:t xml:space="preserve">,Alaskan </w:t>
      </w:r>
      <w:r w:rsidR="00801557">
        <w:t>Malamutes, American</w:t>
      </w:r>
      <w:r>
        <w:t xml:space="preserve"> Bull terrier aka Pit Bull, Chow, Doberman </w:t>
      </w:r>
      <w:r w:rsidR="00801557">
        <w:t>Pinscher, German</w:t>
      </w:r>
      <w:r>
        <w:t xml:space="preserve"> </w:t>
      </w:r>
      <w:r w:rsidR="00801557">
        <w:t>Shepherd, Great</w:t>
      </w:r>
      <w:r>
        <w:t xml:space="preserve"> Dane,</w:t>
      </w:r>
      <w:r w:rsidR="00801557">
        <w:t xml:space="preserve"> </w:t>
      </w:r>
      <w:r>
        <w:t xml:space="preserve">Presa Canario,Rottweiler,Staffshire </w:t>
      </w:r>
      <w:r w:rsidR="00801557">
        <w:t>Terrier, Siberian</w:t>
      </w:r>
      <w:r>
        <w:t xml:space="preserve"> </w:t>
      </w:r>
      <w:r w:rsidR="00801557">
        <w:t>Huskies, Wolf</w:t>
      </w:r>
      <w:r>
        <w:t xml:space="preserve"> hybrid and mixed breeds that include one of the above restricted breeds.</w:t>
      </w:r>
    </w:p>
    <w:p w:rsidR="00595D60" w:rsidRPr="00801557" w:rsidRDefault="00595D60" w:rsidP="00595D60">
      <w:pPr>
        <w:rPr>
          <w:b/>
        </w:rPr>
      </w:pPr>
      <w:r w:rsidRPr="00801557">
        <w:rPr>
          <w:b/>
        </w:rPr>
        <w:t>RENTAL RATES AND LEASE TERMS:</w:t>
      </w:r>
    </w:p>
    <w:p w:rsidR="00595D60" w:rsidRDefault="00595D60" w:rsidP="00595D60">
      <w:r>
        <w:t xml:space="preserve">Original rental rate quotes will be honoured for one (1) business </w:t>
      </w:r>
      <w:r w:rsidR="00801557">
        <w:t>day. A</w:t>
      </w:r>
      <w:r>
        <w:t xml:space="preserve"> business day is defined as a day the rental office is open for </w:t>
      </w:r>
      <w:r w:rsidR="00801557">
        <w:t>business. The</w:t>
      </w:r>
      <w:r>
        <w:t xml:space="preserve"> </w:t>
      </w:r>
      <w:r w:rsidR="00801557">
        <w:t>date, and</w:t>
      </w:r>
      <w:r>
        <w:t xml:space="preserve"> lease term </w:t>
      </w:r>
      <w:r w:rsidR="00801557">
        <w:t>requested. Any</w:t>
      </w:r>
      <w:r>
        <w:t xml:space="preserve"> revisions or changes to the time of the </w:t>
      </w:r>
      <w:r w:rsidR="00801557">
        <w:t>quote, your</w:t>
      </w:r>
      <w:r>
        <w:t xml:space="preserve"> move-</w:t>
      </w:r>
      <w:r w:rsidR="00801557">
        <w:t>in</w:t>
      </w:r>
      <w:r>
        <w:t xml:space="preserve"> </w:t>
      </w:r>
      <w:r w:rsidR="00801557">
        <w:t>date, or</w:t>
      </w:r>
      <w:r>
        <w:t xml:space="preserve"> lease term will require a revised quote which may result in a different monthly rental </w:t>
      </w:r>
      <w:r w:rsidR="00801557">
        <w:t>rate. SMOKE</w:t>
      </w:r>
      <w:r>
        <w:t xml:space="preserve">-FREE: All </w:t>
      </w:r>
      <w:r w:rsidR="00801557">
        <w:t>buildings, common</w:t>
      </w:r>
      <w:r>
        <w:t xml:space="preserve"> areas and apartment</w:t>
      </w:r>
      <w:r w:rsidR="00801557">
        <w:t xml:space="preserve">s are non-smoking. Smoking and any other smoke generating products, such as incense, </w:t>
      </w:r>
      <w:r w:rsidR="00801557">
        <w:lastRenderedPageBreak/>
        <w:t>are strictly forbidden on the premises. Management reserves the right to change the smoke-free policy at any time without notice.</w:t>
      </w:r>
    </w:p>
    <w:p w:rsidR="00801557" w:rsidRDefault="00801557" w:rsidP="00595D60">
      <w:r w:rsidRPr="00801557">
        <w:rPr>
          <w:b/>
        </w:rPr>
        <w:t>LIABILITY/RENTERS INSURANC</w:t>
      </w:r>
      <w:r w:rsidRPr="00801557">
        <w:t>E:</w:t>
      </w:r>
      <w:r>
        <w:t xml:space="preserve"> Residents are required to have a liability insurance policy of $100,000 or more for duration o</w:t>
      </w:r>
      <w:bookmarkStart w:id="0" w:name="_GoBack"/>
      <w:bookmarkEnd w:id="0"/>
      <w:r>
        <w:t>f your residency .</w:t>
      </w:r>
      <w:r w:rsidRPr="008724AC">
        <w:rPr>
          <w:u w:val="single"/>
        </w:rPr>
        <w:t>Club Pardo Apartments</w:t>
      </w:r>
      <w:r>
        <w:t xml:space="preserve"> must be listed as an Interested Party. Proof of liability insurance policy (Declaration page) is due at move in before keys will be released.</w:t>
      </w:r>
    </w:p>
    <w:p w:rsidR="00801557" w:rsidRDefault="00801557" w:rsidP="00595D60">
      <w:r>
        <w:t xml:space="preserve"> </w:t>
      </w:r>
      <w:r w:rsidRPr="00801557">
        <w:rPr>
          <w:b/>
        </w:rPr>
        <w:t>PARKING:</w:t>
      </w:r>
      <w:r>
        <w:t xml:space="preserve"> Each adult lease holder is allowed to park one car on the property. Garages are for automobiles only. No storage is allowed.</w:t>
      </w:r>
    </w:p>
    <w:p w:rsidR="00F023EB" w:rsidRDefault="00F023EB" w:rsidP="00F023EB">
      <w:r w:rsidRPr="00014127">
        <w:rPr>
          <w:b/>
        </w:rPr>
        <w:t>PAYMENTS:</w:t>
      </w:r>
      <w:r>
        <w:t xml:space="preserve"> All payments for rent, deposit, and fee due at the time of move-in must be paid by cashier’s check or certified funds. If the payment is made using a credit card and the application is denied, the refund will be reversed back to the credit card and the application is denied, the refund will be reversed back to the credit card, less the application fee, on which the transaction was made. In keeping with our policy of confidentiality and privacy, we do not discuss individual reason for denial with you. If your application is denied, you will receive an Adverse Action Letter from our office via the U.S. Postal Service. The letter will be either hand delivered to you or mailed to the address listed on the application. You have the right to disclosure of the nature of the information on the reports if you make s written request to the consumer reporting agencies within 60 days of receiving the Adverse Action Letter. </w:t>
      </w:r>
    </w:p>
    <w:p w:rsidR="00F023EB" w:rsidRDefault="00F023EB" w:rsidP="00F023EB"/>
    <w:p w:rsidR="00F023EB" w:rsidRDefault="00F023EB" w:rsidP="00F023EB">
      <w:r w:rsidRPr="00F023EB">
        <w:rPr>
          <w:b/>
        </w:rPr>
        <w:t>SIGN AND RETURN WITH COMPLETED APPLICATION:</w:t>
      </w:r>
      <w:r>
        <w:rPr>
          <w:b/>
        </w:rPr>
        <w:t xml:space="preserve"> </w:t>
      </w:r>
      <w:r w:rsidRPr="00F023EB">
        <w:rPr>
          <w:b/>
        </w:rPr>
        <w:t xml:space="preserve"> I</w:t>
      </w:r>
      <w:r>
        <w:t>/We understand and acknowledge all of the term and condition of the resident selection criteria and criminal background check: Applicant Signature: Date:</w:t>
      </w:r>
    </w:p>
    <w:p w:rsidR="00F023EB" w:rsidRDefault="00F023EB" w:rsidP="00F023EB">
      <w:r>
        <w:t>Consent Form</w:t>
      </w:r>
    </w:p>
    <w:p w:rsidR="00F023EB" w:rsidRDefault="00F023EB" w:rsidP="00F023EB">
      <w:r>
        <w:t>Application has 72 hours to complete an application and supply all information needed to process the application. The earnest money paid to owner is hold apartment available from date of application to date of lease initiation. In no event shall this period exceed 30 days. In the event all information is not submitted within 24 hours or if the application is not approved, applicant/s withdraws application within 72 hours of the date of application, or apartment for any reason is not available for occupancy, the earnest money will be refunded. After the initial 72 hour period, should applicant/s fail to supply a complete application, cancel application, refuse to sign lease or occupy premises on the agreed date, all earnest money is forfeited. Upon occupying premises, the earnest money may be applied to any monies owed at that time, such as apartment deposit, rent due, miscellaneous fees, etc.</w:t>
      </w:r>
    </w:p>
    <w:p w:rsidR="00F023EB" w:rsidRDefault="00F023EB" w:rsidP="00F023EB">
      <w:r>
        <w:t>Grand Peaks does business in accordance with the EQUAL CREADIT OPPOETUNITY ACT, which prohibits discrimination against credit application on the basis of gender or marital status. Grand Peaks follows Fair Housing Laws and does not discriminate based on gender, race, color, religion, national origin, familial status or disability.</w:t>
      </w:r>
    </w:p>
    <w:p w:rsidR="00F023EB" w:rsidRDefault="00F023EB" w:rsidP="00F023EB">
      <w:r>
        <w:lastRenderedPageBreak/>
        <w:t>I have read, understand and acknowledge all the terms and condition of the resident selection criteria and criminal background check and agree that the Application Fee is non-refundable even though I may not be accepted as a resident should my application be denied for any reason.</w:t>
      </w:r>
    </w:p>
    <w:p w:rsidR="00F023EB" w:rsidRDefault="00F023EB" w:rsidP="00F023EB"/>
    <w:p w:rsidR="00F023EB" w:rsidRPr="00F023EB" w:rsidRDefault="00F023EB" w:rsidP="00F023EB">
      <w:pPr>
        <w:rPr>
          <w:b/>
        </w:rPr>
      </w:pPr>
      <w:r w:rsidRPr="00F023EB">
        <w:rPr>
          <w:b/>
        </w:rPr>
        <w:t>Pet Policy</w:t>
      </w:r>
    </w:p>
    <w:p w:rsidR="00F023EB" w:rsidRDefault="00F023EB" w:rsidP="00F023EB">
      <w:r>
        <w:t>We are a pet friendly community which allows a maximum two pets per apartment home. We are accepting Large Dogs! Breed restrictions do apply. There is a $500.00, non-refundable pet fee, per pet. Pet rent is $25.00 per pet, per month. All pet fees are due at move-in.</w:t>
      </w:r>
    </w:p>
    <w:p w:rsidR="00F023EB" w:rsidRDefault="00F023EB" w:rsidP="00F023EB"/>
    <w:p w:rsidR="00F023EB" w:rsidRPr="00F023EB" w:rsidRDefault="00F023EB" w:rsidP="00F023EB">
      <w:pPr>
        <w:rPr>
          <w:b/>
        </w:rPr>
      </w:pPr>
      <w:r w:rsidRPr="00F023EB">
        <w:rPr>
          <w:b/>
        </w:rPr>
        <w:t xml:space="preserve">Refund Policy </w:t>
      </w:r>
    </w:p>
    <w:p w:rsidR="00F023EB" w:rsidRDefault="00F023EB" w:rsidP="00F023EB">
      <w:r>
        <w:t xml:space="preserve">Applicants have 72 hours to complete an application and supply all information needed to process the application. The earnest money paid to owner is hold apartment available from date of application to date of lease initiation. In no event shall this period exceed 30 days. In the event all information is not submitted within the 24 hours or if the application is not approved, applicant/s withdraws application within 72 hours of the date of application, or apartment for any reason is not available for occupancy, the earnest money will be refunded. After the initial 72 hour period, should applicant/s fail to supply a complete application, cancel application, cancel application, refuse to sign lease or occupy premises on the agreed date, all earnest money is forfeited. Upon occupying premises, the earnest money may be applied to any monies owned at that time, such as apartment deposit, rent due, miscellaneous fees, etc.     </w:t>
      </w:r>
    </w:p>
    <w:p w:rsidR="00801557" w:rsidRDefault="00801557" w:rsidP="00595D60"/>
    <w:p w:rsidR="00C149F8" w:rsidRPr="00C149F8" w:rsidRDefault="00C149F8" w:rsidP="00C149F8"/>
    <w:p w:rsidR="001C2773" w:rsidRPr="006914B4" w:rsidRDefault="001C2773"/>
    <w:p w:rsidR="00952BDB" w:rsidRDefault="00952BDB"/>
    <w:p w:rsidR="007E07AC" w:rsidRDefault="007E07AC"/>
    <w:sectPr w:rsidR="007E0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156CE"/>
    <w:multiLevelType w:val="hybridMultilevel"/>
    <w:tmpl w:val="D6EC9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624999"/>
    <w:multiLevelType w:val="hybridMultilevel"/>
    <w:tmpl w:val="42F2BF98"/>
    <w:lvl w:ilvl="0" w:tplc="E728763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7AC"/>
    <w:rsid w:val="001C2773"/>
    <w:rsid w:val="004926E2"/>
    <w:rsid w:val="00595D60"/>
    <w:rsid w:val="006914B4"/>
    <w:rsid w:val="007E07AC"/>
    <w:rsid w:val="00801557"/>
    <w:rsid w:val="008724AC"/>
    <w:rsid w:val="008C7EA6"/>
    <w:rsid w:val="00952BDB"/>
    <w:rsid w:val="00C149F8"/>
    <w:rsid w:val="00DD17E1"/>
    <w:rsid w:val="00ED79CB"/>
    <w:rsid w:val="00F023EB"/>
    <w:rsid w:val="00FB47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7C06"/>
  <w15:docId w15:val="{079ACA61-7C5E-48EA-BAAC-8CF50F8A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52778-FFB6-4827-B560-3A0B02F9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Pramita</dc:creator>
  <cp:lastModifiedBy>NirviTech05</cp:lastModifiedBy>
  <cp:revision>3</cp:revision>
  <dcterms:created xsi:type="dcterms:W3CDTF">2019-10-24T11:22:00Z</dcterms:created>
  <dcterms:modified xsi:type="dcterms:W3CDTF">2019-11-04T07:48:00Z</dcterms:modified>
</cp:coreProperties>
</file>