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FUNCTION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Detailed lectures: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https://www.youtube.com/watch?v=9-u0G4neDeE&amp;list=PL_A4M5IAkMad5zB0Dh6gUw1eYK8dN7hP7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Handwritten notes :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redirect?event=video_description&amp;redir_token=QUFFLUhqbDdYVnQ0a1MtZE9VbXBtaW5ZUGdSUThQZTFNQXxBQ3Jtc0ttb1kxMENZRG0yWWlMMkppdFhXQzRmZC1ZUXBIMkMwZDdUVDJvbTRqM1ZtVF94WlU1amtFNXd4SXNvS00teThpSDdWY0RoalB1c1FZSnpmaG9NTkxhSU5jYXoxRUdSUFpLcVRqVUxiU0tZa0ZWaGpLZw&amp;q=https%3A%2F%2Fdrive.google.com%2Ffile%2Fd%2F1axN5VNne4cWewpWzuPrnGoUf4ebKtlZt%2Fview%3Fusp%3Dsharing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Practice Problems :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https://d10lpgp6xz60nq.cloudfront.net/pdf_download/CENGAGE_MATHS_SOLUTIONS-DPP+DAILY+PRACTICE+PROBLEMS_RELATIONS+AND+FUNCTIONS.pdf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Revision Lecture :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https://www.youtube.com/watch?v=6RnfctJvg8U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RnfctJvg8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-u0G4neDeE&amp;list=PL_A4M5IAkMad5zB0Dh6gUw1eYK8dN7hP7" TargetMode="External"/><Relationship Id="rId7" Type="http://schemas.openxmlformats.org/officeDocument/2006/relationships/hyperlink" Target="https://www.youtube.com/redirect?event=video_description&amp;redir_token=QUFFLUhqbDdYVnQ0a1MtZE9VbXBtaW5ZUGdSUThQZTFNQXxBQ3Jtc0ttb1kxMENZRG0yWWlMMkppdFhXQzRmZC1ZUXBIMkMwZDdUVDJvbTRqM1ZtVF94WlU1amtFNXd4SXNvS00teThpSDdWY0RoalB1c1FZSnpmaG9NTkxhSU5jYXoxRUdSUFpLcVRqVUxiU0tZa0ZWaGpLZw&amp;q=https%3A%2F%2Fdrive.google.com%2Ffile%2Fd%2F1axN5VNne4cWewpWzuPrnGoUf4ebKtlZt%2Fview%3Fusp%3Dsharing" TargetMode="External"/><Relationship Id="rId8" Type="http://schemas.openxmlformats.org/officeDocument/2006/relationships/hyperlink" Target="https://d10lpgp6xz60nq.cloudfront.net/pdf_download/CENGAGE_MATHS_SOLUTIONS-DPP+DAILY+PRACTICE+PROBLEMS_RELATIONS+AND+FUNC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