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E3A5F"/>
          <w:sz w:val="56"/>
          <w:szCs w:val="56"/>
        </w:rPr>
        <w:t xml:space="preserve">JOSHUA TERMINAL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888888"/>
          <w:sz w:val="26"/>
          <w:szCs w:val="26"/>
        </w:rPr>
        <w:t xml:space="preserve">User Guide &amp; Technical Reference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Self-hosted multi-chart trading dashboard with AI analysis pipeline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Sources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Charts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Indicators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 Analysis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MT5 · OANDA · yfinance · Hyperliquid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Up to 8 independent panes simultaneously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29+ indicators — all computed client-side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Playwright snapshots → Claude vision analysis</w:t>
            </w:r>
          </w:p>
        </w:tc>
      </w:tr>
    </w:tbl>
    <w:p>
      <w:pPr>
        <w:spacing w:after="160"/>
      </w:pPr>
    </w:p>
    <w:p>
      <w:pPr>
        <w:spacing w:after="48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Flask  ·  Socket.IO  ·  Lightweight Charts  ·  MetaTrader 5  ·  OANDA v20  ·  Playwright  ·  Claude AI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Joshua Terminal is a free, self-hosted, multi-chart trading dashboard that runs entirely on your local machine. It is designed as a personal alternative to platforms like TradingView — giving you full ownership of your data, your drawings, and your analysis workspace without subscriptions or cloud dependency.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Built on Flask (Python backend) and Lightweight Charts (browser frontend), it supports multiple live data sources: MetaTrader 5 (via a local bridge), OANDA v20, Hyperliquid (crypto), and Yahoo Finance fallback. Each chart pane independently selects its own source — you can mix MT5, OANDA, and Hyperliquid panes simultaneously.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integrated AI analysis pipeline captures your live charts — including all saved drawings and indicators — using Playwright headless rendering and sends them to Claude for automated supply/demand zone analysis. Reports are saved locally and delivered via Telegram.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 Core Philosophy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Your analysis workspace belongs to a symbol, not a timeframe. Drawings made on EURUSD are visible on every timeframe.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Everything runs locally. No accounts, no cloud, no data sold.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backend is pluggable. Each chart pane independently selects its data source — MT5, OANDA, Yahoo Finance, or Hyperliquid.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State is persistent. All drawings, indicators, candle colours, and pane layouts are saved to the browser's localStorage and restored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AI analysis is self-contained. No TradingView dependency — your own renderer, your own drawings.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 What It Is Not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Not a live trading execution platform — it is an analysis and journaling tool only.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Not a hosted service — it runs only when you run it locally.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Not a replacement for a professional terminal with order flow, Level 2, or DOM.</w:t>
      </w:r>
    </w:p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 File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 / Folder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app.py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Flask backend + SocketIO + OANDA stream + Hyperliquid WebSocket + MT5 poller + alert endpoint. Registers snapshot blueprint and starts HTTP sidecar.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data_source.py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Pluggable data layer — MT5 bridge (primary), OANDA v20, yfinance fallback. Source priority: MT5 → OANDA → yfinance.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mt5_bridge.py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Standalone HTTP bridge — run on Windows MT5 machine (same LAN or localhost). Exposes /health /price /candles /symbols. Read-only, MIT licensed.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snapshot_routes.py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Snapshot system blueprint — state API, Playwright renderer, auto-cleanup.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snapshot_state.json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Server-side drawing/indicator state. Auto-created. Add to .gitignore.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snapshots/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Output PNGs from Playwright. Auto-created. Auto-cleaned after SNAPSHOT_KEEP_DAYS days.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requirements.txt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Python dependencies.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.env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All credentials. Never committed to git.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templates/index.html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Single-page shell — topbar, grid, flyouts, panels, scripts.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templates/popout.html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Standalone chart window for multi-monitor popout.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templates/snapshot.html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Headless chart page rendered by Playwright for AI analysis snapshots.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templates/pine-converter.html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Pine Script → Joshua Terminal indicator converter tool.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static/css/style.css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All styles — CSS variables, light/dark theme, pane, toolbar, flyouts.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static/js/indicators.js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All indicator maths (client-side, pure functions).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static/js/state_store.js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localStorage persistence + fire-and-forget server sync on every Save.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static/js/alert_engine.js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Generic alert engine — browser notifications + Telegram.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static/js/pane.js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ChartPane class — chart, drawings, indicators, state, alerts.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static/js/app.js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Orchestrator — grid, socket, flyouts, notes, layout memory.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 Analysis Pipeline Files (separate folder)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run_analysis.py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Main runner — captures charts, calls Claude API, saves report, sends Telegram.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snapshot_runner.py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JT snapshot client — drop-in replacement for mcp_client.py.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config.py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Central config loader from .env.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migrate_state.js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Paste in browser console once to export existing localStorage drawings to server.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 Setup &amp; Installation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 Prerequisites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Python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3.9 or later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Check with: python --version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pip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Any modern version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Comes bundled with Python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Browser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Chrome / Edge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Chrome recommended for PWA install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OANDA account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Practice or Live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Optional — free at oanda.com. Not needed if using MT5.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MetaTrader 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Any recent build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Optional — Windows only. Free demo accounts available from most brokers.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 Installation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cd joshua_terminal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pip install -r requirements.txt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pip install playwright &amp;&amp; playwright install chromium</w:t>
      </w:r>
    </w:p>
    <w:p>
      <w:pPr>
        <w:spacing w:after="160"/>
      </w:pPr>
    </w:p>
    <w:p>
      <w:pPr>
        <w:shd w:fill="E8EFF6" w:val="clear"/>
        <w:spacing w:after="12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ℹ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On macOS, if the playwright command is not found after install, add ~/Library/Python/3.9/bin to your PATH in ~/.zshrc and run source ~/.zshrc.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3.3  Environment Configuration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Copy the template and fill it in: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cp .env.example .env</w:t>
      </w:r>
    </w:p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Open .env and fill in your values: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── Data source priority: MT5 → OANDA → yfinance ──────────────────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MetaTrader 5 — highest priority (requires mt5_bridge.py on Windows)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MT5_ENABLED=true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MT5_BRIDGE_HOST=192.168.1.20   # LAN IP, or localhost if same machine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MT5_BRIDGE_PORT=5006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OANDA — used if MT5 not enabled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OANDA_API_KEY=your_personal_access_token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OANDA_ACCOUNT_ID=your_account_id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OANDA_ENV=practice          # or live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TELEGRAM_BOT_TOKEN=your_bot_token   # optional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TELEGRAM_CHAT_ID=-123456789          # group IDs are negative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SSL_CERT=localhost.pem               # optional — for PWA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SSL_KEY=localhost-key.pem            # optional — for PWA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SNAPSHOT_KEEP_DAYS=7                 # optional — PNG retention</w:t>
      </w:r>
    </w:p>
    <w:p>
      <w:pPr>
        <w:spacing w:after="160"/>
      </w:pPr>
    </w:p>
    <w:p>
      <w:pPr>
        <w:shd w:fill="E8EFF6" w:val="clear"/>
        <w:spacing w:after="12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ℹ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You only need one forex source. Set MT5_ENABLED=true if you have MetaTrader 5 running. Otherwise set OANDA credentials. If neither is set, yfinance is used as a fallback (delayed data).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3.4  MetaTrader 5 Bridge Setup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MT5 bridge is a lightweight HTTP server that runs on your Windows MT5 machine and streams live prices to Joshua Terminal over your local network. It is read-only — it never places orders.</w:t>
      </w:r>
    </w:p>
    <w:p>
      <w:pPr>
        <w:spacing w:after="160"/>
      </w:pP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On the Windows machine where MT5 is installed: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pip install flask MetaTrader5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python mt5_bridge.py</w:t>
      </w:r>
    </w:p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Find your Windows machine's LAN IP: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ipconfig   →   look for IPv4 Address under your WiFi adapter</w:t>
      </w:r>
    </w:p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Test from another machine on the network: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curl http://192.168.1.20:5006/health</w:t>
      </w:r>
    </w:p>
    <w:p>
      <w:pPr>
        <w:spacing w:after="160"/>
      </w:pP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Bridge endpoints (all read-only):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 /health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Bridge + MT5 terminal status. Used by the JT status dot.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 /price?symbol=EURUSD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Latest bid/ask/mid from the 250ms tick cache.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 /candles?symbol=EURUSD&amp;interval=1h&amp;limit=300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OHLCV candle history, oldest-first.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 /symbols?q=EUR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Broker symbol search — discover exact broker naming.</w:t>
            </w:r>
          </w:p>
        </w:tc>
      </w:tr>
    </w:tbl>
    <w:p>
      <w:pPr>
        <w:spacing w:after="160"/>
      </w:pP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Multiple MT5 installations: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 one bridge instance per MT5 terminal on different ports: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python mt5_bridge.py --path "C:\Users\ss\AppData\Local\Demo\terminal64.exe" --port 5006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python mt5_bridge.py --path "C:\Users\ss\AppData\Local\Live\terminal64.exe" --port 5007</w:t>
      </w:r>
    </w:p>
    <w:p>
      <w:pPr>
        <w:spacing w:after="160"/>
      </w:pPr>
    </w:p>
    <w:p>
      <w:pPr>
        <w:shd w:fill="E8EFF6" w:val="clear"/>
        <w:spacing w:after="12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ℹ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Broker symbol names vary (EURUSD, EURUSDm, EURUSD.raw etc.). If prices are not loading for a symbol, call /symbols?q=EUR to see your broker's exact naming convention.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3.5  Starting the Terminal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python app.py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Then open your browser at: https://localhost:5050 (with SSL) or http://localhost:5050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startup banner shows which data source is active. Source priority is MT5 → OANDA → yfinance.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Visit /debug to verify all data connections are working.</w:t>
      </w:r>
    </w:p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 PWA / Standalone App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Joshua Terminal supports installation as a Progressive Web App. When installed, it runs in its own window with no browser chrome and appears in your dock or taskbar.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 Setup (one time per machine)</w:t>
      </w: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Step 1 — Install mkcert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brew install mkcert &amp;&amp; mkcert -install    # macOS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choco install mkcert &amp;&amp; mkcert -install   # Windows</w:t>
      </w:r>
    </w:p>
    <w:p>
      <w:pPr>
        <w:spacing w:after="160"/>
      </w:pP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Step 2 — Generate certificate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mkcert localhost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creates localhost.pem and localhost-key.pem in the current directory.</w:t>
      </w:r>
    </w:p>
    <w:p>
      <w:pPr>
        <w:spacing w:after="160"/>
      </w:pP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Step 3 — Add to .env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SSL_CERT=localhost.pem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SSL_KEY=localhost-key.pem</w:t>
      </w:r>
    </w:p>
    <w:p>
      <w:pPr>
        <w:spacing w:after="160"/>
      </w:pP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Step 4 — Install from Chrome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Start the terminal and navigate to https://localhost:5050. Look for the install icon (⊕) in the address bar or use Chrome menu → Install Joshua Terminal.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HTTPS + certs present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Full standalone window, no browser UI, no extensions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HTTP (no certs)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PWA installs but browser UI remains partially visible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Certs in .env but files missing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Falls back to HTTP silently — app starts normally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Different machine (no mkcert)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Falls back to HTTP — run mkcert on that machine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 AI Analysis Pipeline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Joshua Terminal includes a headless chart capture system that replaces the TradingView MCP dependency. Your saved drawings and indicators appear in every snapshot.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 How It Works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snapshot_runner.py calls POST /api/snapshot on the running JT server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Flask launches Playwright headless Chromium, navigates to an internal plain-HTTP 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chart renders with your actual saved state (drawings + indicators)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Playwright screenshots the chart and returns the PNG as base64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run_analysis.py collects all pair × timeframe snapshots and sends them to Claude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Analysis saved to reports/ and optionally sent via Telegram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 Running the Analysis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cd forex_automation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python run_analysis.py --dry-run --save-screenshots   # verify charts first</w:t>
      </w:r>
    </w:p>
    <w:p>
      <w:pPr>
        <w:shd w:fill="F4F4F4" w:val="clear"/>
        <w:spacing w:after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python run_analysis.py                                # full run with Claude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5.3  View Range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Timeframe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window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4H timeframe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90 days of candles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15M timeframe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 days of candles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5.4  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 /api/state/&lt;symbol&gt;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Return saved state blob for symbol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/api/state/save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Write state blob to snapshot_state.json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 /api/state/list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List all symbols with saved state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/api/snapshot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Capture one chart, return PNG + base64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/api/snapshot/batch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Capture multiple charts in one call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 /api/snapshot/list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List all PNG files in snapshots/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 /api/mt5/status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Live MT5 bridge connectivity check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 Interface Overview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  Topbar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JOSHUA TERMINAL logo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Click to reload the page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● MT5  ● HL  ● YF  ● OANDA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Connection status dots — green = live/connected, grey = not configured, red = configured but unreachable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UTC / NY / LON / TYO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World clock updating every second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CHARTS  1 2 4 6 8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Switch between 1, 2, 4, 6, or 8 chart panes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⧉ (topbar)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Open a full second Joshua Terminal on another monitor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☾ / ☀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Toggle dark / light theme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🕐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Chart timezone picker — applies to all panes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💾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Saved States manager — view or delete saved drawing states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⛶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Toggle fullscreen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Session indicator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Shows current market session: Tokyo / London / US Open / Overlap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  Pane Toolbar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Source dropdown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MetaTrader 5 / OANDA / Yahoo Finance / Hyperliquid (Crypto) — each pane independently selects its 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Symbol input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Type a symbol — autocomplete dropdown appears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Interval select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1m 3m 5m 15m 30m 1h 2h 4h 8h 12h 1d 1w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SAVE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Save current drawings and indicators. Amber dot = unsaved changes. Also syncs to server for AI snapshots.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⧉ (pane)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Pop this chart out to a new window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📷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Save chart as PNG — composites all drawing and indicator layers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📝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Open notes panel for this symbol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DRAW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Open the Drawing Tools flyout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INDICATORS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Open the Indicators flyout</w:t>
            </w:r>
          </w:p>
        </w:tc>
      </w:tr>
    </w:tbl>
    <w:p>
      <w:pPr>
        <w:spacing w:after="160"/>
      </w:pPr>
    </w:p>
    <w:p>
      <w:pPr>
        <w:shd w:fill="E8EFF6" w:val="clear"/>
        <w:spacing w:after="12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ℹ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Per-pane source freedom: you can have one pane on MetaTrader 5, another on OANDA, and another on Hyperliquid all running simultaneously. Each pane subscribes to its own live stream independently.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6.3  Pane Ticker Bar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Symbol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The active symbol (e.g. EUR/USD)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Price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Current bid price — green when rising, red when falling, with a flash animation on change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Change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Point change and percentage change since the candle open — colour-coded up/down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▲ / ▼ arrow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Direction indicator — flips with each tick direction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⏱ Countdown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Time remaining until the current candle closes. Format adapts to the active timeframe. Turns gold and pulses when under 10% of the candle duration remains.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· Clock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Current local time, updating every second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6.4  Countdown Format by Timeframe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Timeframe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1m, 3m, 5m, 15m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MM:SS  (e.g. 04:23)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30m, 1h, 2h, 4h, 8h, 12h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Xh YYm or YYm ZZs  (e.g. 1h 23m / 45m 07s)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1D (daily)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Xh YYm  (e.g. 14h 32m)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1W (weekly)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Xd Yh  (e.g. 2d 14h)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 Technical Indicators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Click INDICATORS in any pane toolbar. Selections are saved per symbol per timeframe automatically.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7.1  Moving Averages &amp; Overlays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Indicator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SMA 20 / 50 / 200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Periods: 20, 50, 200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Simple moving averages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EMA 20 / 50 / 200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Periods: 20, 50, 200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Exponential moving averages — weight recent prices more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VWAP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Daily reset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Volume-weighted average price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VWMA 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Period: 20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Volume-weighted moving average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7.2  Bands &amp; Channels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Indicator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Bollinger Bands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 period, 2 std dev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Upper/lower bands 2 standard deviations from SMA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Donchian Channel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 period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Highest high and lowest low over the period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Keltner Channel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 period, 1.5x ATR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EMA-based channel using ATR for width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7.3  Trend Indicators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Indicator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Supertrend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 period, factor 3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ATR-based. Green = uptrend; red = downtrend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Ichimoku Cloud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9/26/52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Full system: Tenkan, Kijun, Chikou, Senkou A/B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Parabolic SAR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0.02 step, 0.2 max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Dots above/below price — trend direction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Pivot Points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Daily pivots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Standard floor trader pivots (P, S1, S2, R1, R2)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7.4  Sub-Pane Oscillators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Indicator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Volume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Bar chart of candle volume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RSI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14 period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Relative Strength Index. &gt;70 overbought; &lt;30 oversold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RSI Divergence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14 period RSI, pivot lookback 5/5, range 5–60 bars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Regular + hidden bull/bear divergences via pivot logic. Green = bullish; red = bearish.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MACD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12/26/9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Histogram + MACD line + signal line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Stochastic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14/3/3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%K and %D lines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Stoch RSI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14 period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RSI of RSI — more sensitive than standard RSI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ATR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14 period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Average True Range — volatility measure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ADX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14 period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Average Directional Index — trend strength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CCI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 period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Commodity Channel Index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CMF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 period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Chaikin Money Flow — buying/selling pressure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OBV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On-Balance Volume — cumulative volume flow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MFI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14 period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Money Flow Index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Williams %R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Overbought/oversold oscillator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Momentum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 period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Rate of price change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7.5  Canvas Overlays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Indicator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S/D Zones &amp; Auto Fib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Automatically detects supply and demand zones with Fibonacci retracement overlays. Grey = supply; teal = demand; dashed = Fibonacci.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Order Blocks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Detects institutional order blocks — bearish (gold) and bullish (green) with optional BOS lines. Mitigated blocks fade to grey.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Fair Value Gap (FVG)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Detects three-candle price imbalances. Bullish FVGs (teal) form when price gaps up; bearish (red) when price gaps down. Mitigated when price closes through the gap. Extends 20 bars forward for unmitigated gaps.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 Drawing Tools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Open with the DRAW button in any pane toolbar. All drawings save per symbol and appear across every timeframe.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to draw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Fibonacci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Click &amp; drag swing low → high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Levels editable per symbol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Trendline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Click &amp; drag point A → B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Drag endpoints to adjust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Horizontal Line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Click at desired price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Price alert toggle available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Vertical Line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Click at desired time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Long Position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Click entry, drag to stop loss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TP auto-set at 1:1 R:R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Short Position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Click entry, drag to stop loss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TP auto-set at 1:1 R:R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8.1  Position Blocks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floating position panel shows entry, TP, SL prices, pip distances, R:R ratio, and a risk calculator (account $, risk %, lot size → risk $, lots, units, TP $). The block is anchored to the entry candle and extends rightward by 20 bars by default. Drag the right edge to resize.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8.2  Locking Drawings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 drawing edit panel has a 🔓/🔒 lock button. Locked drawings cannot be moved — the panel still opens for inspection or deletion. Lock state persists through save/restore cycles.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8.3  Candle Style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Open DRAW flyout → scroll to CANDLE STYLE. Six colour pickers: Bull/Bear Fill, Border, Wick. The ⊘ button toggles transparent/hollow candle bodies. Changes apply live to all panes.</w:t>
      </w:r>
    </w:p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 State Persistence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Joshua Terminal saves your work to the browser's localStorage. The SAVE button also syncs drawings to the server for use in AI analysis snapshots.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9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is saved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Drawings (fibs, trendlines, hlines, vlines, positions)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Per symbol (all intervals)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cs:SYMBOL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Indicators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Per symbol + interval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cs:SYMBOL (indicators sub-key)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Custom fib levels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Per symbol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cs:SYMBOL (fibLevels sub-key)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Bar spacing (candle width)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Per symbol + interval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barSpacing:SYMBOL:INTERVAL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Candle colours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Global (all panes)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candleColors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Chart timezone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Global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chartTimezone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Theme (dark/light)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Global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theme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Pane layout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Per chart count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paneLayout_N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Notes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Per symbol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notes:SYMBOL</w:t>
            </w:r>
          </w:p>
        </w:tc>
      </w:tr>
    </w:tbl>
    <w:p>
      <w:pPr>
        <w:spacing w:after="160"/>
      </w:pPr>
    </w:p>
    <w:p>
      <w:pPr>
        <w:shd w:fill="E8EFF6" w:val="clear"/>
        <w:spacing w:after="12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ℹ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Drawings require a manual SAVE click. Indicators are auto-saved whenever toggled. Clicking SAVE fires a background POST to /api/state/save so drawings appear in AI analysis snapshots.</w:t>
      </w:r>
    </w:p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10.  Price Alerts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Draw a horizontal line and click it to open the edit panel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🔕 bell icon — it arms to 🔔 with a gold glow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Allow browser notifications when prompted (first time only)</w:t>
      </w:r>
    </w:p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price crosses the line in either direction: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browser notification fires immediately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Telegram message is sent simultaneously (if configured)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60-second cooldown prevents repeated alerts on the same level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Alert state is saved — the bell stays armed after page reload</w:t>
      </w:r>
    </w:p>
    <w:p>
      <w:pPr>
        <w:spacing w:after="160"/>
      </w:pPr>
    </w:p>
    <w:p>
      <w:pPr>
        <w:shd w:fill="E8EFF6" w:val="clear"/>
        <w:spacing w:after="12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ℹ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Group Telegram chat IDs are always negative numbers. Using the positive version returns a 'chat not found' error.</w:t>
      </w:r>
    </w:p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11. 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Changes don't appear after update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Hard refresh: Cmd+Shift+R (Mac) or Ctrl+Shift+R (Windows/Linux)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MT5 dot red / prices not updating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Check mt5_bridge.py is running on Windows. Test: curl http://&lt;ip&gt;:5006/health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MT5 bridge timeout on first request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Normal on very first symbol load — bridge adds symbol to Market Watch. Subsequent requests are instant.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MT5 wrong symbol name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Call http://&lt;bridge-ip&gt;:5006/symbols?q=EUR to see your broker's exact symbol names.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MT5 prices loading but candles empty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Symbol may not have history on this broker/timeframe. Try a different interval.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 OANDA data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Check .env has correct OANDA_API_KEY and OANDA_ACCOUNT_ID. Visit /debug.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Telegram alerts not firing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Check TELEGRAM_CHAT_ID — group chat IDs are negative numbers.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Drawings disappeared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Click SAVE — drawings are not auto-saved. Check Saved States manager.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Snapshot returns 500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Check JT console. Ensure playwright install chromium was run with the same Python that runs app.py.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Snapshot charts have no drawings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Run migrate_state.js in browser console, or click SAVE in JT for each pair.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playwright command not found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Add ~/Library/Python/3.9/bin to PATH on macOS.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PWA install icon not showing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Must be on https://localhost:5050. Refresh once after service worker registers.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SSL cert error on new machine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Run mkcert -install then mkcert localhost in the project folder.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Sub-pane oscillators not syncing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Known LWC limitation — scroll the chart once after load.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Charts look zoomed in/out wrong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F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The SAVE button also saves bar spacing. Save once after setting your preferred zoom.</w:t>
            </w:r>
          </w:p>
        </w:tc>
      </w:tr>
    </w:tbl>
    <w:p>
      <w:pPr>
        <w:spacing w:after="160"/>
      </w:pP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Joshua Terminal  ·  User Guide  ·  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3A5F" w:sz="4" w:space="4"/>
      </w:pBdr>
      <w:spacing w:after="160" w:before="32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2026-06-04T07:30:47.321Z</dcterms:created>
  <dcterms:modified xsi:type="dcterms:W3CDTF">2026-06-04T07:30:47.321Z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