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E75AA" w14:textId="77777777" w:rsidR="008366C1" w:rsidRPr="00002408" w:rsidRDefault="008366C1" w:rsidP="00002408">
      <w:pPr>
        <w:pStyle w:val="Title"/>
        <w:jc w:val="center"/>
        <w:rPr>
          <w:b/>
          <w:bCs/>
          <w:color w:val="44546A" w:themeColor="text2"/>
          <w:sz w:val="40"/>
          <w:szCs w:val="40"/>
          <w:u w:val="single"/>
        </w:rPr>
      </w:pPr>
      <w:r w:rsidRPr="00002408">
        <w:rPr>
          <w:b/>
          <w:bCs/>
          <w:color w:val="44546A" w:themeColor="text2"/>
          <w:sz w:val="40"/>
          <w:szCs w:val="40"/>
          <w:u w:val="single"/>
        </w:rPr>
        <w:t>Replace Hash Password and Change Authentication Type in Postgres</w:t>
      </w:r>
    </w:p>
    <w:p w14:paraId="28148965" w14:textId="77777777" w:rsidR="008366C1" w:rsidRPr="008366C1" w:rsidRDefault="008366C1" w:rsidP="008366C1"/>
    <w:p w14:paraId="09286045" w14:textId="3D3E0007" w:rsidR="001D7F34" w:rsidRPr="008366C1" w:rsidRDefault="001D7F34" w:rsidP="008366C1">
      <w:pPr>
        <w:pStyle w:val="Heading2"/>
        <w:rPr>
          <w:color w:val="000000" w:themeColor="text1"/>
        </w:rPr>
      </w:pPr>
      <w:r w:rsidRPr="008366C1">
        <w:rPr>
          <w:color w:val="000000" w:themeColor="text1"/>
        </w:rPr>
        <w:t xml:space="preserve">1. Open </w:t>
      </w:r>
      <w:r w:rsidR="00002408">
        <w:rPr>
          <w:color w:val="000000" w:themeColor="text1"/>
        </w:rPr>
        <w:t>pg</w:t>
      </w:r>
      <w:r w:rsidRPr="008366C1">
        <w:rPr>
          <w:color w:val="000000" w:themeColor="text1"/>
        </w:rPr>
        <w:t>Admin by searching for it in the search bar and launching the application.</w:t>
      </w:r>
    </w:p>
    <w:p w14:paraId="6BC9F6CF" w14:textId="4473C750" w:rsidR="00A93589" w:rsidRDefault="00A9358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872BEE4" wp14:editId="6A8DBF76">
            <wp:extent cx="5731510" cy="3223895"/>
            <wp:effectExtent l="0" t="0" r="2540" b="0"/>
            <wp:docPr id="2089502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026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9BB9" w14:textId="77777777" w:rsidR="00002408" w:rsidRDefault="00002408">
      <w:pPr>
        <w:rPr>
          <w:sz w:val="40"/>
          <w:szCs w:val="40"/>
        </w:rPr>
      </w:pPr>
    </w:p>
    <w:p w14:paraId="13E297FE" w14:textId="085E3A65" w:rsidR="001D7F34" w:rsidRPr="001D7F34" w:rsidRDefault="001D7F34" w:rsidP="008366C1">
      <w:pPr>
        <w:pStyle w:val="Heading2"/>
      </w:pPr>
      <w:r w:rsidRPr="008366C1">
        <w:rPr>
          <w:color w:val="000000" w:themeColor="text1"/>
        </w:rPr>
        <w:t>2. Enter the default password, which is typically set to '123456'.</w:t>
      </w:r>
    </w:p>
    <w:p w14:paraId="79C44BCA" w14:textId="04F8F1C4" w:rsidR="00A93589" w:rsidRDefault="00A93589" w:rsidP="0000240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958415E" wp14:editId="6C8DD6CA">
            <wp:extent cx="5731510" cy="3223895"/>
            <wp:effectExtent l="0" t="0" r="2540" b="0"/>
            <wp:docPr id="1616063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632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0EBA" w14:textId="77777777" w:rsidR="001D7F34" w:rsidRPr="008366C1" w:rsidRDefault="001D7F34" w:rsidP="008366C1">
      <w:pPr>
        <w:pStyle w:val="Heading2"/>
        <w:rPr>
          <w:color w:val="000000" w:themeColor="text1"/>
        </w:rPr>
      </w:pPr>
      <w:r w:rsidRPr="008366C1">
        <w:rPr>
          <w:color w:val="000000" w:themeColor="text1"/>
        </w:rPr>
        <w:lastRenderedPageBreak/>
        <w:t>3. Navigate to Servers.</w:t>
      </w:r>
    </w:p>
    <w:p w14:paraId="5DC02C78" w14:textId="7336D194" w:rsidR="00A93589" w:rsidRPr="008366C1" w:rsidRDefault="001D7F34" w:rsidP="008366C1">
      <w:pPr>
        <w:pStyle w:val="Heading2"/>
        <w:rPr>
          <w:color w:val="000000" w:themeColor="text1"/>
        </w:rPr>
      </w:pPr>
      <w:r w:rsidRPr="008366C1">
        <w:rPr>
          <w:color w:val="000000" w:themeColor="text1"/>
        </w:rPr>
        <w:t>4. If prompted, enter the password again.</w:t>
      </w:r>
    </w:p>
    <w:p w14:paraId="2583061C" w14:textId="77777777" w:rsidR="00002408" w:rsidRDefault="00A93589" w:rsidP="00002408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E1451D" wp14:editId="35C5EDD8">
                <wp:simplePos x="0" y="0"/>
                <wp:positionH relativeFrom="column">
                  <wp:posOffset>118110</wp:posOffset>
                </wp:positionH>
                <wp:positionV relativeFrom="paragraph">
                  <wp:posOffset>533400</wp:posOffset>
                </wp:positionV>
                <wp:extent cx="255600" cy="910800"/>
                <wp:effectExtent l="19050" t="19050" r="30480" b="22860"/>
                <wp:wrapNone/>
                <wp:docPr id="581347998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0" cy="9108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B8C22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9.3pt;margin-top:42pt;width:20.15pt;height:71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" adj="3031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39BCFB" wp14:editId="10D404A9">
            <wp:extent cx="5731510" cy="3223895"/>
            <wp:effectExtent l="0" t="0" r="2540" b="0"/>
            <wp:docPr id="2063050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501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E7C7" w14:textId="77777777" w:rsidR="00002408" w:rsidRDefault="00002408" w:rsidP="00002408">
      <w:pPr>
        <w:rPr>
          <w:color w:val="000000" w:themeColor="text1"/>
        </w:rPr>
      </w:pPr>
    </w:p>
    <w:p w14:paraId="6A14169F" w14:textId="2E8E1D9D" w:rsidR="001D7F34" w:rsidRPr="00002408" w:rsidRDefault="001D7F34" w:rsidP="00002408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002408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5. Expand Databases.</w:t>
      </w:r>
    </w:p>
    <w:p w14:paraId="329F95C1" w14:textId="386DDF16" w:rsidR="001D7F34" w:rsidRPr="008366C1" w:rsidRDefault="001D7F34" w:rsidP="008366C1">
      <w:pPr>
        <w:pStyle w:val="Heading2"/>
        <w:rPr>
          <w:color w:val="000000" w:themeColor="text1"/>
        </w:rPr>
      </w:pPr>
      <w:r w:rsidRPr="008366C1">
        <w:rPr>
          <w:color w:val="000000" w:themeColor="text1"/>
        </w:rPr>
        <w:t>6. Select the database you wish to modify. You can find the database name in the connections.config file located in the runner folder inside the Skeetkraftweb folder within the code directory.</w:t>
      </w:r>
    </w:p>
    <w:p w14:paraId="34C9A312" w14:textId="256B2CF0" w:rsidR="007A0087" w:rsidRDefault="007A008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A7B92C" wp14:editId="27B191A1">
            <wp:extent cx="5731510" cy="3223895"/>
            <wp:effectExtent l="0" t="0" r="2540" b="0"/>
            <wp:docPr id="1479057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574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D4FF" w14:textId="77777777" w:rsidR="007A0087" w:rsidRPr="008366C1" w:rsidRDefault="007A0087">
      <w:pPr>
        <w:rPr>
          <w:color w:val="000000" w:themeColor="text1"/>
          <w:sz w:val="40"/>
          <w:szCs w:val="40"/>
        </w:rPr>
      </w:pPr>
    </w:p>
    <w:p w14:paraId="660ACBC7" w14:textId="59725A4F" w:rsidR="007A0087" w:rsidRDefault="001D7F34">
      <w:pPr>
        <w:rPr>
          <w:sz w:val="40"/>
          <w:szCs w:val="40"/>
        </w:rPr>
      </w:pPr>
      <w:r w:rsidRPr="008366C1">
        <w:rPr>
          <w:rStyle w:val="Heading2Char"/>
          <w:color w:val="000000" w:themeColor="text1"/>
        </w:rPr>
        <w:lastRenderedPageBreak/>
        <w:t>7. Expand Schemas, then expand SK</w:t>
      </w:r>
      <w:r w:rsidR="007A0087">
        <w:rPr>
          <w:noProof/>
        </w:rPr>
        <w:drawing>
          <wp:inline distT="0" distB="0" distL="0" distR="0" wp14:anchorId="68CF00E1" wp14:editId="29084557">
            <wp:extent cx="5731510" cy="3223895"/>
            <wp:effectExtent l="0" t="0" r="2540" b="0"/>
            <wp:docPr id="150861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142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40DD" w14:textId="77777777" w:rsidR="007A0087" w:rsidRDefault="007A0087">
      <w:pPr>
        <w:rPr>
          <w:sz w:val="40"/>
          <w:szCs w:val="40"/>
        </w:rPr>
      </w:pPr>
    </w:p>
    <w:p w14:paraId="5BE5A174" w14:textId="77777777" w:rsidR="007A0087" w:rsidRDefault="007A0087">
      <w:pPr>
        <w:rPr>
          <w:sz w:val="40"/>
          <w:szCs w:val="40"/>
        </w:rPr>
      </w:pPr>
    </w:p>
    <w:p w14:paraId="686B3D3B" w14:textId="58268969" w:rsidR="007A0087" w:rsidRDefault="001D7F34">
      <w:pPr>
        <w:rPr>
          <w:sz w:val="40"/>
          <w:szCs w:val="40"/>
        </w:rPr>
      </w:pPr>
      <w:r w:rsidRPr="008366C1">
        <w:rPr>
          <w:rStyle w:val="Heading2Char"/>
          <w:color w:val="000000" w:themeColor="text1"/>
        </w:rPr>
        <w:t>8. Expand Tables</w:t>
      </w:r>
      <w:r w:rsidR="007A0087">
        <w:rPr>
          <w:noProof/>
        </w:rPr>
        <w:drawing>
          <wp:inline distT="0" distB="0" distL="0" distR="0" wp14:anchorId="1ECDAB3D" wp14:editId="40F6564C">
            <wp:extent cx="5731510" cy="3223895"/>
            <wp:effectExtent l="0" t="0" r="2540" b="0"/>
            <wp:docPr id="14440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9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87">
        <w:rPr>
          <w:sz w:val="40"/>
          <w:szCs w:val="40"/>
        </w:rPr>
        <w:t xml:space="preserve"> </w:t>
      </w:r>
    </w:p>
    <w:p w14:paraId="46AAA0E9" w14:textId="77777777" w:rsidR="004552F3" w:rsidRDefault="004552F3">
      <w:pPr>
        <w:rPr>
          <w:sz w:val="40"/>
          <w:szCs w:val="40"/>
        </w:rPr>
      </w:pPr>
    </w:p>
    <w:p w14:paraId="11AE6ABC" w14:textId="3D900DF5" w:rsidR="00FC79D0" w:rsidRPr="008366C1" w:rsidRDefault="001D7F34" w:rsidP="008366C1">
      <w:pPr>
        <w:pStyle w:val="Heading2"/>
        <w:rPr>
          <w:color w:val="000000" w:themeColor="text1"/>
          <w:sz w:val="40"/>
          <w:szCs w:val="40"/>
        </w:rPr>
      </w:pPr>
      <w:r w:rsidRPr="008366C1">
        <w:rPr>
          <w:color w:val="000000" w:themeColor="text1"/>
        </w:rPr>
        <w:lastRenderedPageBreak/>
        <w:t>9. Right-click on the Users table, then choose "View/Edit Data" and select "</w:t>
      </w:r>
      <w:r w:rsidR="008366C1" w:rsidRPr="008366C1">
        <w:rPr>
          <w:color w:val="000000" w:themeColor="text1"/>
        </w:rPr>
        <w:t>All</w:t>
      </w:r>
      <w:r w:rsidRPr="008366C1">
        <w:rPr>
          <w:color w:val="000000" w:themeColor="text1"/>
        </w:rPr>
        <w:t xml:space="preserve"> Rows</w:t>
      </w:r>
      <w:r w:rsidRPr="008366C1">
        <w:rPr>
          <w:color w:val="000000" w:themeColor="text1"/>
        </w:rPr>
        <w:t>"</w:t>
      </w:r>
    </w:p>
    <w:p w14:paraId="04855870" w14:textId="36974382" w:rsidR="008366C1" w:rsidRDefault="008366C1">
      <w:pPr>
        <w:rPr>
          <w:sz w:val="24"/>
          <w:szCs w:val="24"/>
        </w:rPr>
      </w:pPr>
      <w:r w:rsidRPr="008366C1">
        <w:rPr>
          <w:sz w:val="24"/>
          <w:szCs w:val="24"/>
        </w:rPr>
        <w:drawing>
          <wp:inline distT="0" distB="0" distL="0" distR="0" wp14:anchorId="64059D4E" wp14:editId="1A0AE3E3">
            <wp:extent cx="5731510" cy="2997200"/>
            <wp:effectExtent l="0" t="0" r="2540" b="0"/>
            <wp:docPr id="180380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3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B3C2" w14:textId="77777777" w:rsidR="00002408" w:rsidRDefault="00002408">
      <w:pPr>
        <w:rPr>
          <w:sz w:val="24"/>
          <w:szCs w:val="24"/>
        </w:rPr>
      </w:pPr>
    </w:p>
    <w:p w14:paraId="4556A5DA" w14:textId="6C228CED" w:rsidR="00FC79D0" w:rsidRPr="008366C1" w:rsidRDefault="008366C1" w:rsidP="008366C1">
      <w:pPr>
        <w:pStyle w:val="Heading2"/>
        <w:rPr>
          <w:color w:val="000000" w:themeColor="text1"/>
        </w:rPr>
      </w:pPr>
      <w:r w:rsidRPr="008366C1">
        <w:rPr>
          <w:color w:val="000000" w:themeColor="text1"/>
        </w:rPr>
        <w:t>10. Locate the user for which you want to make changes like i have selected beacon.jesma in the below screenshot</w:t>
      </w:r>
    </w:p>
    <w:p w14:paraId="49B507EE" w14:textId="72C71423" w:rsidR="00FC79D0" w:rsidRDefault="008366C1">
      <w:pPr>
        <w:rPr>
          <w:sz w:val="40"/>
          <w:szCs w:val="40"/>
        </w:rPr>
      </w:pPr>
      <w:r w:rsidRPr="008366C1">
        <w:rPr>
          <w:sz w:val="40"/>
          <w:szCs w:val="40"/>
        </w:rPr>
        <w:drawing>
          <wp:inline distT="0" distB="0" distL="0" distR="0" wp14:anchorId="5A5C7342" wp14:editId="16B089D7">
            <wp:extent cx="5731510" cy="3001645"/>
            <wp:effectExtent l="0" t="0" r="2540" b="8255"/>
            <wp:docPr id="1127089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890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3399" w14:textId="77777777" w:rsidR="008366C1" w:rsidRDefault="008366C1">
      <w:pPr>
        <w:rPr>
          <w:sz w:val="40"/>
          <w:szCs w:val="40"/>
        </w:rPr>
      </w:pPr>
    </w:p>
    <w:p w14:paraId="166262D9" w14:textId="77777777" w:rsidR="008366C1" w:rsidRDefault="008366C1">
      <w:pPr>
        <w:rPr>
          <w:sz w:val="40"/>
          <w:szCs w:val="40"/>
        </w:rPr>
      </w:pPr>
    </w:p>
    <w:p w14:paraId="072F32B1" w14:textId="77777777" w:rsidR="008366C1" w:rsidRDefault="008366C1">
      <w:pPr>
        <w:rPr>
          <w:sz w:val="40"/>
          <w:szCs w:val="40"/>
        </w:rPr>
      </w:pPr>
    </w:p>
    <w:p w14:paraId="12F2D0D3" w14:textId="6DF6533B" w:rsidR="008366C1" w:rsidRPr="008366C1" w:rsidRDefault="008366C1" w:rsidP="008366C1">
      <w:pPr>
        <w:pStyle w:val="Heading2"/>
        <w:rPr>
          <w:color w:val="000000" w:themeColor="text1"/>
        </w:rPr>
      </w:pPr>
      <w:r w:rsidRPr="008366C1">
        <w:rPr>
          <w:color w:val="000000" w:themeColor="text1"/>
        </w:rPr>
        <w:lastRenderedPageBreak/>
        <w:t>11.) Change</w:t>
      </w:r>
      <w:r w:rsidRPr="008366C1">
        <w:rPr>
          <w:color w:val="000000" w:themeColor="text1"/>
        </w:rPr>
        <w:t xml:space="preserve"> its authentication source to </w:t>
      </w:r>
      <w:r w:rsidRPr="008366C1">
        <w:rPr>
          <w:color w:val="000000" w:themeColor="text1"/>
        </w:rPr>
        <w:t>Local and</w:t>
      </w:r>
      <w:r w:rsidRPr="008366C1">
        <w:rPr>
          <w:color w:val="000000" w:themeColor="text1"/>
        </w:rPr>
        <w:t xml:space="preserve"> update the hashed password to "</w:t>
      </w:r>
      <w:r w:rsidRPr="00002408">
        <w:rPr>
          <w:b/>
          <w:bCs/>
          <w:color w:val="000000" w:themeColor="text1"/>
        </w:rPr>
        <w:t>AE0m/tFVxFFHjDThBBa2O2Syjg7f0/qgu8EIHnAXM+08XrwMGvZGmg1bWrUffwvEDw==</w:t>
      </w:r>
      <w:r w:rsidRPr="008366C1">
        <w:rPr>
          <w:color w:val="000000" w:themeColor="text1"/>
        </w:rPr>
        <w:t>".</w:t>
      </w:r>
    </w:p>
    <w:p w14:paraId="3B983D4B" w14:textId="5E4CD8C7" w:rsidR="008366C1" w:rsidRDefault="008366C1">
      <w:pPr>
        <w:rPr>
          <w:sz w:val="40"/>
          <w:szCs w:val="40"/>
        </w:rPr>
      </w:pPr>
      <w:r w:rsidRPr="008366C1">
        <w:rPr>
          <w:sz w:val="40"/>
          <w:szCs w:val="40"/>
        </w:rPr>
        <w:drawing>
          <wp:inline distT="0" distB="0" distL="0" distR="0" wp14:anchorId="45253D02" wp14:editId="6307CAF6">
            <wp:extent cx="5731510" cy="2997200"/>
            <wp:effectExtent l="0" t="0" r="2540" b="0"/>
            <wp:docPr id="89909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90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C22D" w14:textId="77777777" w:rsidR="00FC79D0" w:rsidRDefault="00FC79D0">
      <w:pPr>
        <w:rPr>
          <w:sz w:val="40"/>
          <w:szCs w:val="40"/>
        </w:rPr>
      </w:pPr>
    </w:p>
    <w:p w14:paraId="29F1C2E9" w14:textId="6D50E84D" w:rsidR="00FC79D0" w:rsidRPr="008366C1" w:rsidRDefault="008366C1" w:rsidP="008366C1">
      <w:pPr>
        <w:pStyle w:val="Heading2"/>
        <w:rPr>
          <w:color w:val="000000" w:themeColor="text1"/>
        </w:rPr>
      </w:pPr>
      <w:r w:rsidRPr="008366C1">
        <w:rPr>
          <w:color w:val="000000" w:themeColor="text1"/>
        </w:rPr>
        <w:t xml:space="preserve">12.) </w:t>
      </w:r>
      <w:r w:rsidRPr="008366C1">
        <w:rPr>
          <w:color w:val="000000" w:themeColor="text1"/>
        </w:rPr>
        <w:t>To save the modifications, press the F6 key.</w:t>
      </w:r>
    </w:p>
    <w:p w14:paraId="460BC77A" w14:textId="1335BD5D" w:rsidR="008366C1" w:rsidRPr="008366C1" w:rsidRDefault="008366C1" w:rsidP="008366C1">
      <w:pPr>
        <w:pStyle w:val="Heading2"/>
        <w:rPr>
          <w:color w:val="000000" w:themeColor="text1"/>
          <w:sz w:val="40"/>
          <w:szCs w:val="40"/>
        </w:rPr>
      </w:pPr>
      <w:r w:rsidRPr="008366C1">
        <w:rPr>
          <w:color w:val="000000" w:themeColor="text1"/>
        </w:rPr>
        <w:t xml:space="preserve">13.) </w:t>
      </w:r>
      <w:r w:rsidRPr="008366C1">
        <w:rPr>
          <w:color w:val="000000" w:themeColor="text1"/>
        </w:rPr>
        <w:t>You can now use the modified username</w:t>
      </w:r>
      <w:r w:rsidRPr="008366C1">
        <w:rPr>
          <w:color w:val="000000" w:themeColor="text1"/>
        </w:rPr>
        <w:t>(beacon.jesma in this case)</w:t>
      </w:r>
      <w:r w:rsidRPr="008366C1">
        <w:rPr>
          <w:color w:val="000000" w:themeColor="text1"/>
        </w:rPr>
        <w:t xml:space="preserve"> and the password "admin4" to log in to Beacon.</w:t>
      </w:r>
    </w:p>
    <w:p w14:paraId="097741D0" w14:textId="0A9E6961" w:rsidR="00FC79D0" w:rsidRDefault="00FC79D0" w:rsidP="00FC79D0">
      <w:pPr>
        <w:rPr>
          <w:sz w:val="40"/>
          <w:szCs w:val="40"/>
        </w:rPr>
      </w:pPr>
    </w:p>
    <w:p w14:paraId="2C43BF71" w14:textId="77777777" w:rsidR="004552F3" w:rsidRDefault="004552F3">
      <w:pPr>
        <w:rPr>
          <w:sz w:val="40"/>
          <w:szCs w:val="40"/>
        </w:rPr>
      </w:pPr>
    </w:p>
    <w:p w14:paraId="534A37A8" w14:textId="77777777" w:rsidR="007A0087" w:rsidRDefault="007A0087">
      <w:pPr>
        <w:rPr>
          <w:sz w:val="40"/>
          <w:szCs w:val="40"/>
        </w:rPr>
      </w:pPr>
    </w:p>
    <w:p w14:paraId="5694703E" w14:textId="77777777" w:rsidR="007A0087" w:rsidRPr="00A93589" w:rsidRDefault="007A0087">
      <w:pPr>
        <w:rPr>
          <w:sz w:val="40"/>
          <w:szCs w:val="40"/>
        </w:rPr>
      </w:pPr>
    </w:p>
    <w:sectPr w:rsidR="007A0087" w:rsidRPr="00A93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589"/>
    <w:rsid w:val="00002408"/>
    <w:rsid w:val="000B68CC"/>
    <w:rsid w:val="001D7F34"/>
    <w:rsid w:val="002F3804"/>
    <w:rsid w:val="004552F3"/>
    <w:rsid w:val="00677074"/>
    <w:rsid w:val="007A0087"/>
    <w:rsid w:val="008366C1"/>
    <w:rsid w:val="00A93589"/>
    <w:rsid w:val="00B964B0"/>
    <w:rsid w:val="00D360F7"/>
    <w:rsid w:val="00FC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5FC8"/>
  <w15:chartTrackingRefBased/>
  <w15:docId w15:val="{0F443CEF-96CE-428B-A45A-A8EC27E8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6C1"/>
  </w:style>
  <w:style w:type="paragraph" w:styleId="Heading1">
    <w:name w:val="heading 1"/>
    <w:basedOn w:val="Normal"/>
    <w:next w:val="Normal"/>
    <w:link w:val="Heading1Char"/>
    <w:uiPriority w:val="9"/>
    <w:qFormat/>
    <w:rsid w:val="008366C1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6C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6C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6C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6C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6C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6C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6C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6C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66C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366C1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9"/>
    <w:rsid w:val="008366C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366C1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6C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6C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6C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6C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6C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6C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6C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366C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6C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366C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8366C1"/>
    <w:rPr>
      <w:b/>
      <w:bCs/>
    </w:rPr>
  </w:style>
  <w:style w:type="character" w:styleId="Emphasis">
    <w:name w:val="Emphasis"/>
    <w:basedOn w:val="DefaultParagraphFont"/>
    <w:uiPriority w:val="20"/>
    <w:qFormat/>
    <w:rsid w:val="008366C1"/>
    <w:rPr>
      <w:i/>
      <w:iCs/>
    </w:rPr>
  </w:style>
  <w:style w:type="paragraph" w:styleId="NoSpacing">
    <w:name w:val="No Spacing"/>
    <w:uiPriority w:val="1"/>
    <w:qFormat/>
    <w:rsid w:val="008366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366C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366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6C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6C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366C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366C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366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366C1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366C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366C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2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4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56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46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7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5A635-DD6F-4886-83DB-0D16FF3B8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Shivasharan</dc:creator>
  <cp:keywords/>
  <dc:description/>
  <cp:lastModifiedBy>Vishal Nair</cp:lastModifiedBy>
  <cp:revision>3</cp:revision>
  <dcterms:created xsi:type="dcterms:W3CDTF">2024-03-04T06:24:00Z</dcterms:created>
  <dcterms:modified xsi:type="dcterms:W3CDTF">2024-04-09T07:14:00Z</dcterms:modified>
</cp:coreProperties>
</file>