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13CB0" w14:textId="77777777" w:rsidR="0038736E" w:rsidRPr="00B847E4" w:rsidRDefault="0038736E" w:rsidP="0038736E">
      <w:pPr>
        <w:rPr>
          <w:rFonts w:ascii="Calibri" w:hAnsi="Calibri" w:cs="Calibri"/>
          <w:b/>
          <w:bCs/>
          <w:sz w:val="28"/>
          <w:szCs w:val="28"/>
        </w:rPr>
      </w:pPr>
      <w:r w:rsidRPr="00B847E4">
        <w:rPr>
          <w:rFonts w:ascii="Calibri" w:hAnsi="Calibri" w:cs="Calibri"/>
          <w:b/>
          <w:bCs/>
          <w:sz w:val="28"/>
          <w:szCs w:val="28"/>
        </w:rPr>
        <w:t>JavaScript Variables</w:t>
      </w:r>
    </w:p>
    <w:p w14:paraId="2491D7B3" w14:textId="77777777" w:rsidR="0038736E" w:rsidRPr="00B847E4" w:rsidRDefault="0038736E" w:rsidP="0038736E">
      <w:pPr>
        <w:rPr>
          <w:rFonts w:ascii="Calibri" w:hAnsi="Calibri" w:cs="Calibri"/>
          <w:b/>
          <w:bCs/>
          <w:sz w:val="28"/>
          <w:szCs w:val="28"/>
        </w:rPr>
      </w:pPr>
      <w:r w:rsidRPr="00B847E4">
        <w:rPr>
          <w:rFonts w:ascii="Calibri" w:hAnsi="Calibri" w:cs="Calibri"/>
          <w:b/>
          <w:bCs/>
          <w:sz w:val="28"/>
          <w:szCs w:val="28"/>
        </w:rPr>
        <w:t>Introduction to JavaScript Variables</w:t>
      </w:r>
    </w:p>
    <w:p w14:paraId="0A0CA481" w14:textId="77777777" w:rsidR="0038736E" w:rsidRPr="00B847E4" w:rsidRDefault="0038736E" w:rsidP="0038736E">
      <w:pPr>
        <w:rPr>
          <w:rFonts w:ascii="Calibri" w:hAnsi="Calibri" w:cs="Calibri"/>
          <w:sz w:val="28"/>
          <w:szCs w:val="28"/>
        </w:rPr>
      </w:pPr>
      <w:r w:rsidRPr="00B847E4">
        <w:rPr>
          <w:rFonts w:ascii="Calibri" w:hAnsi="Calibri" w:cs="Calibri"/>
          <w:sz w:val="28"/>
          <w:szCs w:val="28"/>
        </w:rPr>
        <w:t>Variables in JavaScript are used to store data that can be accessed and manipulated throughout a program. They act as containers for data values.</w:t>
      </w:r>
    </w:p>
    <w:p w14:paraId="220FA9DE" w14:textId="77777777" w:rsidR="0038736E" w:rsidRPr="00B847E4" w:rsidRDefault="0038736E" w:rsidP="0038736E">
      <w:pPr>
        <w:rPr>
          <w:rFonts w:ascii="Calibri" w:hAnsi="Calibri" w:cs="Calibri"/>
          <w:b/>
          <w:bCs/>
          <w:sz w:val="28"/>
          <w:szCs w:val="28"/>
        </w:rPr>
      </w:pPr>
      <w:r w:rsidRPr="00B847E4">
        <w:rPr>
          <w:rFonts w:ascii="Calibri" w:hAnsi="Calibri" w:cs="Calibri"/>
          <w:b/>
          <w:bCs/>
          <w:sz w:val="28"/>
          <w:szCs w:val="28"/>
        </w:rPr>
        <w:t>Declaring Variables</w:t>
      </w:r>
    </w:p>
    <w:p w14:paraId="4DF45FEF" w14:textId="77777777" w:rsidR="0038736E" w:rsidRPr="00B847E4" w:rsidRDefault="0038736E" w:rsidP="0038736E">
      <w:pPr>
        <w:rPr>
          <w:rFonts w:ascii="Calibri" w:hAnsi="Calibri" w:cs="Calibri"/>
          <w:sz w:val="28"/>
          <w:szCs w:val="28"/>
        </w:rPr>
      </w:pPr>
      <w:r w:rsidRPr="00B847E4">
        <w:rPr>
          <w:rFonts w:ascii="Calibri" w:hAnsi="Calibri" w:cs="Calibri"/>
          <w:sz w:val="28"/>
          <w:szCs w:val="28"/>
        </w:rPr>
        <w:t>Variables can be declared in JavaScript using three keywords: var, let, and const.</w:t>
      </w:r>
    </w:p>
    <w:p w14:paraId="33113173" w14:textId="77777777" w:rsidR="0038736E" w:rsidRDefault="0038736E" w:rsidP="0038736E">
      <w:pPr>
        <w:rPr>
          <w:rFonts w:ascii="Calibri" w:hAnsi="Calibri" w:cs="Calibri"/>
          <w:sz w:val="28"/>
          <w:szCs w:val="28"/>
        </w:rPr>
      </w:pPr>
      <w:r w:rsidRPr="00B847E4">
        <w:rPr>
          <w:rFonts w:ascii="Calibri" w:hAnsi="Calibri" w:cs="Calibri"/>
          <w:sz w:val="28"/>
          <w:szCs w:val="28"/>
        </w:rPr>
        <w:t>1.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B847E4">
        <w:rPr>
          <w:rFonts w:ascii="Calibri" w:hAnsi="Calibri" w:cs="Calibri"/>
          <w:b/>
          <w:bCs/>
          <w:sz w:val="28"/>
          <w:szCs w:val="28"/>
        </w:rPr>
        <w:t>var</w:t>
      </w:r>
      <w:r w:rsidRPr="00B847E4">
        <w:rPr>
          <w:rFonts w:ascii="Calibri" w:hAnsi="Calibri" w:cs="Calibri"/>
          <w:sz w:val="28"/>
          <w:szCs w:val="28"/>
        </w:rPr>
        <w:t>: The oldest way to declare variables. var is function-scoped, meaning it is accessible within the function where it is declared.</w:t>
      </w:r>
    </w:p>
    <w:p w14:paraId="35A2CDDD" w14:textId="77777777" w:rsidR="0038736E" w:rsidRPr="00B847E4" w:rsidRDefault="0038736E" w:rsidP="0038736E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B847E4">
        <w:rPr>
          <w:rFonts w:ascii="Calibri" w:hAnsi="Calibri" w:cs="Calibri"/>
          <w:b/>
          <w:bCs/>
          <w:sz w:val="28"/>
          <w:szCs w:val="28"/>
        </w:rPr>
        <w:t>let</w:t>
      </w:r>
      <w:r w:rsidRPr="00B847E4">
        <w:rPr>
          <w:rFonts w:ascii="Calibri" w:hAnsi="Calibri" w:cs="Calibri"/>
          <w:sz w:val="28"/>
          <w:szCs w:val="28"/>
        </w:rPr>
        <w:t>: Introduced in ES6, let is block-scoped, meaning it is only accessible within the block (e.g., { }) where it is declared.</w:t>
      </w:r>
    </w:p>
    <w:p w14:paraId="41C05CE5" w14:textId="77777777" w:rsidR="0038736E" w:rsidRPr="00B847E4" w:rsidRDefault="0038736E" w:rsidP="0038736E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B847E4">
        <w:rPr>
          <w:rFonts w:ascii="Calibri" w:hAnsi="Calibri" w:cs="Calibri"/>
          <w:b/>
          <w:bCs/>
          <w:sz w:val="28"/>
          <w:szCs w:val="28"/>
        </w:rPr>
        <w:t>const</w:t>
      </w:r>
      <w:r w:rsidRPr="00B847E4">
        <w:rPr>
          <w:rFonts w:ascii="Calibri" w:hAnsi="Calibri" w:cs="Calibri"/>
          <w:sz w:val="28"/>
          <w:szCs w:val="28"/>
        </w:rPr>
        <w:t>: Also introduced in ES6, const is used to declare variables whose values should not change. const is also block-scoped.</w:t>
      </w:r>
    </w:p>
    <w:p w14:paraId="0BB88D38" w14:textId="77777777" w:rsidR="0038736E" w:rsidRPr="00B847E4" w:rsidRDefault="0038736E" w:rsidP="0038736E">
      <w:pPr>
        <w:rPr>
          <w:rFonts w:ascii="Calibri" w:hAnsi="Calibri" w:cs="Calibri"/>
          <w:b/>
          <w:bCs/>
          <w:sz w:val="28"/>
          <w:szCs w:val="28"/>
        </w:rPr>
      </w:pPr>
      <w:r w:rsidRPr="00B847E4">
        <w:rPr>
          <w:rFonts w:ascii="Calibri" w:hAnsi="Calibri" w:cs="Calibri"/>
          <w:b/>
          <w:bCs/>
          <w:sz w:val="28"/>
          <w:szCs w:val="28"/>
        </w:rPr>
        <w:t>Variable Naming Rules</w:t>
      </w:r>
    </w:p>
    <w:p w14:paraId="420E5085" w14:textId="77777777" w:rsidR="0038736E" w:rsidRPr="00B847E4" w:rsidRDefault="0038736E" w:rsidP="0038736E">
      <w:pPr>
        <w:numPr>
          <w:ilvl w:val="0"/>
          <w:numId w:val="2"/>
        </w:numPr>
        <w:tabs>
          <w:tab w:val="clear" w:pos="360"/>
          <w:tab w:val="num" w:pos="720"/>
        </w:tabs>
        <w:rPr>
          <w:rFonts w:ascii="Calibri" w:hAnsi="Calibri" w:cs="Calibri"/>
          <w:sz w:val="28"/>
          <w:szCs w:val="28"/>
        </w:rPr>
      </w:pPr>
      <w:r w:rsidRPr="00B847E4">
        <w:rPr>
          <w:rFonts w:ascii="Calibri" w:hAnsi="Calibri" w:cs="Calibri"/>
          <w:sz w:val="28"/>
          <w:szCs w:val="28"/>
        </w:rPr>
        <w:t xml:space="preserve">Variable names must start with a letter underscore (_) </w:t>
      </w:r>
      <w:r>
        <w:rPr>
          <w:rFonts w:ascii="Calibri" w:hAnsi="Calibri" w:cs="Calibri"/>
          <w:sz w:val="28"/>
          <w:szCs w:val="28"/>
        </w:rPr>
        <w:t>and</w:t>
      </w:r>
      <w:r w:rsidRPr="00B847E4">
        <w:rPr>
          <w:rFonts w:ascii="Calibri" w:hAnsi="Calibri" w:cs="Calibri"/>
          <w:sz w:val="28"/>
          <w:szCs w:val="28"/>
        </w:rPr>
        <w:t xml:space="preserve"> dollar sign ($).</w:t>
      </w:r>
    </w:p>
    <w:p w14:paraId="3A33DA7B" w14:textId="77777777" w:rsidR="0038736E" w:rsidRPr="00B847E4" w:rsidRDefault="0038736E" w:rsidP="0038736E">
      <w:pPr>
        <w:numPr>
          <w:ilvl w:val="0"/>
          <w:numId w:val="2"/>
        </w:numPr>
        <w:tabs>
          <w:tab w:val="clear" w:pos="360"/>
          <w:tab w:val="num" w:pos="720"/>
        </w:tabs>
        <w:rPr>
          <w:rFonts w:ascii="Calibri" w:hAnsi="Calibri" w:cs="Calibri"/>
          <w:sz w:val="28"/>
          <w:szCs w:val="28"/>
        </w:rPr>
      </w:pPr>
      <w:r w:rsidRPr="00B847E4">
        <w:rPr>
          <w:rFonts w:ascii="Calibri" w:hAnsi="Calibri" w:cs="Calibri"/>
          <w:sz w:val="28"/>
          <w:szCs w:val="28"/>
        </w:rPr>
        <w:t xml:space="preserve">Subsequent characters can be letters, digits, underscores </w:t>
      </w:r>
      <w:r>
        <w:rPr>
          <w:rFonts w:ascii="Calibri" w:hAnsi="Calibri" w:cs="Calibri"/>
          <w:sz w:val="28"/>
          <w:szCs w:val="28"/>
        </w:rPr>
        <w:t>and</w:t>
      </w:r>
      <w:r w:rsidRPr="00B847E4">
        <w:rPr>
          <w:rFonts w:ascii="Calibri" w:hAnsi="Calibri" w:cs="Calibri"/>
          <w:sz w:val="28"/>
          <w:szCs w:val="28"/>
        </w:rPr>
        <w:t xml:space="preserve"> dollar signs.</w:t>
      </w:r>
    </w:p>
    <w:p w14:paraId="72516431" w14:textId="77777777" w:rsidR="0038736E" w:rsidRPr="00181EF4" w:rsidRDefault="0038736E" w:rsidP="0038736E">
      <w:pPr>
        <w:numPr>
          <w:ilvl w:val="0"/>
          <w:numId w:val="2"/>
        </w:numPr>
        <w:tabs>
          <w:tab w:val="clear" w:pos="360"/>
          <w:tab w:val="num" w:pos="720"/>
        </w:tabs>
        <w:rPr>
          <w:rFonts w:ascii="Calibri" w:hAnsi="Calibri" w:cs="Calibri"/>
          <w:b/>
          <w:bCs/>
          <w:sz w:val="28"/>
          <w:szCs w:val="28"/>
        </w:rPr>
      </w:pPr>
      <w:r w:rsidRPr="00B847E4">
        <w:rPr>
          <w:rFonts w:ascii="Calibri" w:hAnsi="Calibri" w:cs="Calibri"/>
          <w:sz w:val="28"/>
          <w:szCs w:val="28"/>
        </w:rPr>
        <w:t>Variable names are case-sensitive</w:t>
      </w:r>
      <w:r>
        <w:rPr>
          <w:rFonts w:ascii="Calibri" w:hAnsi="Calibri" w:cs="Calibri"/>
          <w:sz w:val="28"/>
          <w:szCs w:val="28"/>
        </w:rPr>
        <w:t>.</w:t>
      </w:r>
    </w:p>
    <w:p w14:paraId="377D9EE4" w14:textId="77777777" w:rsidR="0038736E" w:rsidRPr="00B847E4" w:rsidRDefault="0038736E" w:rsidP="0038736E">
      <w:pPr>
        <w:rPr>
          <w:rFonts w:ascii="Calibri" w:hAnsi="Calibri" w:cs="Calibri"/>
          <w:b/>
          <w:bCs/>
          <w:sz w:val="28"/>
          <w:szCs w:val="28"/>
        </w:rPr>
      </w:pPr>
      <w:r w:rsidRPr="00B847E4">
        <w:rPr>
          <w:rFonts w:ascii="Calibri" w:hAnsi="Calibri" w:cs="Calibri"/>
          <w:b/>
          <w:bCs/>
          <w:sz w:val="28"/>
          <w:szCs w:val="28"/>
        </w:rPr>
        <w:t>Types of Variables</w:t>
      </w:r>
    </w:p>
    <w:p w14:paraId="69456AAA" w14:textId="77777777" w:rsidR="0038736E" w:rsidRPr="00B847E4" w:rsidRDefault="0038736E" w:rsidP="0038736E">
      <w:pPr>
        <w:rPr>
          <w:rFonts w:ascii="Calibri" w:hAnsi="Calibri" w:cs="Calibri"/>
          <w:sz w:val="28"/>
          <w:szCs w:val="28"/>
        </w:rPr>
      </w:pPr>
      <w:r w:rsidRPr="00B847E4">
        <w:rPr>
          <w:rFonts w:ascii="Calibri" w:hAnsi="Calibri" w:cs="Calibri"/>
          <w:sz w:val="28"/>
          <w:szCs w:val="28"/>
        </w:rPr>
        <w:t>JavaScript is a dynamically typed language, meaning you don't need to specify the type of a variable when declaring it. The type is automatically assigned based on the value.</w:t>
      </w:r>
    </w:p>
    <w:p w14:paraId="2719F3CB" w14:textId="77777777" w:rsidR="0038736E" w:rsidRPr="00B847E4" w:rsidRDefault="0038736E" w:rsidP="0038736E">
      <w:pPr>
        <w:numPr>
          <w:ilvl w:val="0"/>
          <w:numId w:val="3"/>
        </w:numPr>
        <w:tabs>
          <w:tab w:val="clear" w:pos="360"/>
          <w:tab w:val="num" w:pos="720"/>
        </w:tabs>
        <w:rPr>
          <w:rFonts w:ascii="Calibri" w:hAnsi="Calibri" w:cs="Calibri"/>
          <w:sz w:val="28"/>
          <w:szCs w:val="28"/>
        </w:rPr>
      </w:pPr>
      <w:r w:rsidRPr="00B847E4">
        <w:rPr>
          <w:rFonts w:ascii="Calibri" w:hAnsi="Calibri" w:cs="Calibri"/>
          <w:sz w:val="28"/>
          <w:szCs w:val="28"/>
        </w:rPr>
        <w:t>Number</w:t>
      </w:r>
    </w:p>
    <w:p w14:paraId="29AA8C23" w14:textId="77777777" w:rsidR="0038736E" w:rsidRPr="00B847E4" w:rsidRDefault="0038736E" w:rsidP="0038736E">
      <w:pPr>
        <w:numPr>
          <w:ilvl w:val="0"/>
          <w:numId w:val="3"/>
        </w:numPr>
        <w:tabs>
          <w:tab w:val="clear" w:pos="360"/>
          <w:tab w:val="num" w:pos="720"/>
        </w:tabs>
        <w:rPr>
          <w:rFonts w:ascii="Calibri" w:hAnsi="Calibri" w:cs="Calibri"/>
          <w:sz w:val="28"/>
          <w:szCs w:val="28"/>
        </w:rPr>
      </w:pPr>
      <w:r w:rsidRPr="00B847E4">
        <w:rPr>
          <w:rFonts w:ascii="Calibri" w:hAnsi="Calibri" w:cs="Calibri"/>
          <w:sz w:val="28"/>
          <w:szCs w:val="28"/>
        </w:rPr>
        <w:t>String</w:t>
      </w:r>
    </w:p>
    <w:p w14:paraId="0ECEE8F1" w14:textId="77777777" w:rsidR="0038736E" w:rsidRPr="00B847E4" w:rsidRDefault="0038736E" w:rsidP="0038736E">
      <w:pPr>
        <w:numPr>
          <w:ilvl w:val="0"/>
          <w:numId w:val="3"/>
        </w:numPr>
        <w:tabs>
          <w:tab w:val="clear" w:pos="360"/>
          <w:tab w:val="num" w:pos="720"/>
        </w:tabs>
        <w:rPr>
          <w:rFonts w:ascii="Calibri" w:hAnsi="Calibri" w:cs="Calibri"/>
          <w:sz w:val="28"/>
          <w:szCs w:val="28"/>
        </w:rPr>
      </w:pPr>
      <w:r w:rsidRPr="00B847E4">
        <w:rPr>
          <w:rFonts w:ascii="Calibri" w:hAnsi="Calibri" w:cs="Calibri"/>
          <w:sz w:val="28"/>
          <w:szCs w:val="28"/>
        </w:rPr>
        <w:t>Boolean</w:t>
      </w:r>
    </w:p>
    <w:p w14:paraId="32CB314E" w14:textId="77777777" w:rsidR="0038736E" w:rsidRPr="00B847E4" w:rsidRDefault="0038736E" w:rsidP="0038736E">
      <w:pPr>
        <w:numPr>
          <w:ilvl w:val="0"/>
          <w:numId w:val="3"/>
        </w:numPr>
        <w:tabs>
          <w:tab w:val="clear" w:pos="360"/>
          <w:tab w:val="num" w:pos="720"/>
        </w:tabs>
        <w:rPr>
          <w:rFonts w:ascii="Calibri" w:hAnsi="Calibri" w:cs="Calibri"/>
          <w:sz w:val="28"/>
          <w:szCs w:val="28"/>
        </w:rPr>
      </w:pPr>
      <w:r w:rsidRPr="00B847E4">
        <w:rPr>
          <w:rFonts w:ascii="Calibri" w:hAnsi="Calibri" w:cs="Calibri"/>
          <w:sz w:val="28"/>
          <w:szCs w:val="28"/>
        </w:rPr>
        <w:t>Array</w:t>
      </w:r>
    </w:p>
    <w:p w14:paraId="382F4950" w14:textId="77777777" w:rsidR="0038736E" w:rsidRPr="00B847E4" w:rsidRDefault="0038736E" w:rsidP="0038736E">
      <w:pPr>
        <w:numPr>
          <w:ilvl w:val="0"/>
          <w:numId w:val="3"/>
        </w:numPr>
        <w:tabs>
          <w:tab w:val="clear" w:pos="360"/>
          <w:tab w:val="num" w:pos="720"/>
        </w:tabs>
        <w:rPr>
          <w:rFonts w:ascii="Calibri" w:hAnsi="Calibri" w:cs="Calibri"/>
          <w:sz w:val="28"/>
          <w:szCs w:val="28"/>
        </w:rPr>
      </w:pPr>
      <w:r w:rsidRPr="00B847E4">
        <w:rPr>
          <w:rFonts w:ascii="Calibri" w:hAnsi="Calibri" w:cs="Calibri"/>
          <w:sz w:val="28"/>
          <w:szCs w:val="28"/>
        </w:rPr>
        <w:t>Object</w:t>
      </w:r>
    </w:p>
    <w:p w14:paraId="091C62F3" w14:textId="77777777" w:rsidR="0038736E" w:rsidRPr="00B847E4" w:rsidRDefault="0038736E" w:rsidP="0038736E">
      <w:pPr>
        <w:numPr>
          <w:ilvl w:val="0"/>
          <w:numId w:val="3"/>
        </w:numPr>
        <w:tabs>
          <w:tab w:val="clear" w:pos="360"/>
          <w:tab w:val="num" w:pos="720"/>
        </w:tabs>
        <w:rPr>
          <w:rFonts w:ascii="Calibri" w:hAnsi="Calibri" w:cs="Calibri"/>
          <w:sz w:val="28"/>
          <w:szCs w:val="28"/>
        </w:rPr>
      </w:pPr>
      <w:r w:rsidRPr="00B847E4">
        <w:rPr>
          <w:rFonts w:ascii="Calibri" w:hAnsi="Calibri" w:cs="Calibri"/>
          <w:sz w:val="28"/>
          <w:szCs w:val="28"/>
        </w:rPr>
        <w:t>Undefined</w:t>
      </w:r>
    </w:p>
    <w:p w14:paraId="210CB26F" w14:textId="77777777" w:rsidR="0038736E" w:rsidRPr="00B847E4" w:rsidRDefault="0038736E" w:rsidP="0038736E">
      <w:pPr>
        <w:rPr>
          <w:rFonts w:ascii="Calibri" w:hAnsi="Calibri" w:cs="Calibri"/>
          <w:b/>
          <w:bCs/>
          <w:sz w:val="28"/>
          <w:szCs w:val="28"/>
        </w:rPr>
      </w:pPr>
      <w:r w:rsidRPr="00B847E4">
        <w:rPr>
          <w:rFonts w:ascii="Calibri" w:hAnsi="Calibri" w:cs="Calibri"/>
          <w:b/>
          <w:bCs/>
          <w:sz w:val="28"/>
          <w:szCs w:val="28"/>
        </w:rPr>
        <w:lastRenderedPageBreak/>
        <w:t>Examples of Variable Usage</w:t>
      </w:r>
    </w:p>
    <w:p w14:paraId="7F2621F7" w14:textId="77777777" w:rsidR="0038736E" w:rsidRPr="00B847E4" w:rsidRDefault="0038736E" w:rsidP="0038736E">
      <w:pPr>
        <w:numPr>
          <w:ilvl w:val="0"/>
          <w:numId w:val="4"/>
        </w:numPr>
        <w:tabs>
          <w:tab w:val="clear" w:pos="360"/>
          <w:tab w:val="num" w:pos="720"/>
        </w:tabs>
        <w:rPr>
          <w:rFonts w:ascii="Calibri" w:hAnsi="Calibri" w:cs="Calibri"/>
          <w:sz w:val="28"/>
          <w:szCs w:val="28"/>
        </w:rPr>
      </w:pPr>
      <w:r w:rsidRPr="00B847E4">
        <w:rPr>
          <w:rFonts w:ascii="Calibri" w:hAnsi="Calibri" w:cs="Calibri"/>
          <w:sz w:val="28"/>
          <w:szCs w:val="28"/>
        </w:rPr>
        <w:t>Arithmetic Operations</w:t>
      </w:r>
    </w:p>
    <w:p w14:paraId="74F1F22B" w14:textId="77777777" w:rsidR="0038736E" w:rsidRPr="00B847E4" w:rsidRDefault="0038736E" w:rsidP="0038736E">
      <w:pPr>
        <w:numPr>
          <w:ilvl w:val="0"/>
          <w:numId w:val="4"/>
        </w:numPr>
        <w:tabs>
          <w:tab w:val="clear" w:pos="360"/>
          <w:tab w:val="num" w:pos="720"/>
        </w:tabs>
        <w:rPr>
          <w:rFonts w:ascii="Calibri" w:hAnsi="Calibri" w:cs="Calibri"/>
          <w:sz w:val="28"/>
          <w:szCs w:val="28"/>
        </w:rPr>
      </w:pPr>
      <w:r w:rsidRPr="00B847E4">
        <w:rPr>
          <w:rFonts w:ascii="Calibri" w:hAnsi="Calibri" w:cs="Calibri"/>
          <w:sz w:val="28"/>
          <w:szCs w:val="28"/>
        </w:rPr>
        <w:t>String Concatenation</w:t>
      </w:r>
    </w:p>
    <w:p w14:paraId="00E45C21" w14:textId="77777777" w:rsidR="0038736E" w:rsidRPr="00B847E4" w:rsidRDefault="0038736E" w:rsidP="0038736E">
      <w:pPr>
        <w:numPr>
          <w:ilvl w:val="0"/>
          <w:numId w:val="4"/>
        </w:numPr>
        <w:tabs>
          <w:tab w:val="clear" w:pos="360"/>
          <w:tab w:val="num" w:pos="720"/>
        </w:tabs>
        <w:rPr>
          <w:rFonts w:ascii="Calibri" w:hAnsi="Calibri" w:cs="Calibri"/>
          <w:sz w:val="28"/>
          <w:szCs w:val="28"/>
        </w:rPr>
      </w:pPr>
      <w:r w:rsidRPr="00B847E4">
        <w:rPr>
          <w:rFonts w:ascii="Calibri" w:hAnsi="Calibri" w:cs="Calibri"/>
          <w:sz w:val="28"/>
          <w:szCs w:val="28"/>
        </w:rPr>
        <w:t>Working with Objects</w:t>
      </w:r>
    </w:p>
    <w:p w14:paraId="53AEFEE2" w14:textId="77777777" w:rsidR="0038736E" w:rsidRPr="00B847E4" w:rsidRDefault="0038736E" w:rsidP="0038736E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B847E4">
        <w:rPr>
          <w:rFonts w:ascii="Calibri" w:hAnsi="Calibri" w:cs="Calibri"/>
          <w:b/>
          <w:bCs/>
          <w:sz w:val="28"/>
          <w:szCs w:val="28"/>
        </w:rPr>
        <w:t>Scope of Variables</w:t>
      </w:r>
    </w:p>
    <w:p w14:paraId="7B74F3F9" w14:textId="77777777" w:rsidR="0038736E" w:rsidRPr="00B847E4" w:rsidRDefault="0038736E" w:rsidP="0038736E">
      <w:pPr>
        <w:numPr>
          <w:ilvl w:val="0"/>
          <w:numId w:val="5"/>
        </w:numPr>
        <w:tabs>
          <w:tab w:val="clear" w:pos="360"/>
          <w:tab w:val="num" w:pos="720"/>
        </w:tabs>
        <w:spacing w:line="240" w:lineRule="auto"/>
        <w:rPr>
          <w:rFonts w:ascii="Calibri" w:hAnsi="Calibri" w:cs="Calibri"/>
          <w:sz w:val="28"/>
          <w:szCs w:val="28"/>
        </w:rPr>
      </w:pPr>
      <w:r w:rsidRPr="00B847E4">
        <w:rPr>
          <w:rFonts w:ascii="Calibri" w:hAnsi="Calibri" w:cs="Calibri"/>
          <w:b/>
          <w:bCs/>
          <w:sz w:val="28"/>
          <w:szCs w:val="28"/>
        </w:rPr>
        <w:t>Global Scope</w:t>
      </w:r>
      <w:r w:rsidRPr="00B847E4">
        <w:rPr>
          <w:rFonts w:ascii="Calibri" w:hAnsi="Calibri" w:cs="Calibri"/>
          <w:sz w:val="28"/>
          <w:szCs w:val="28"/>
        </w:rPr>
        <w:t>: Variables declared outside any function have global scope.</w:t>
      </w:r>
    </w:p>
    <w:p w14:paraId="50C094E3" w14:textId="77777777" w:rsidR="0038736E" w:rsidRPr="00B847E4" w:rsidRDefault="0038736E" w:rsidP="0038736E">
      <w:pPr>
        <w:numPr>
          <w:ilvl w:val="0"/>
          <w:numId w:val="5"/>
        </w:numPr>
        <w:tabs>
          <w:tab w:val="clear" w:pos="360"/>
          <w:tab w:val="num" w:pos="720"/>
        </w:tabs>
        <w:spacing w:line="240" w:lineRule="auto"/>
        <w:rPr>
          <w:rFonts w:ascii="Calibri" w:hAnsi="Calibri" w:cs="Calibri"/>
          <w:sz w:val="28"/>
          <w:szCs w:val="28"/>
        </w:rPr>
      </w:pPr>
      <w:r w:rsidRPr="00B847E4">
        <w:rPr>
          <w:rFonts w:ascii="Calibri" w:hAnsi="Calibri" w:cs="Calibri"/>
          <w:b/>
          <w:bCs/>
          <w:sz w:val="28"/>
          <w:szCs w:val="28"/>
        </w:rPr>
        <w:t>Local Scope</w:t>
      </w:r>
      <w:r w:rsidRPr="00B847E4">
        <w:rPr>
          <w:rFonts w:ascii="Calibri" w:hAnsi="Calibri" w:cs="Calibri"/>
          <w:sz w:val="28"/>
          <w:szCs w:val="28"/>
        </w:rPr>
        <w:t>: Variables declared within a function are local to that function.</w:t>
      </w:r>
    </w:p>
    <w:p w14:paraId="071CA501" w14:textId="77777777" w:rsidR="0038736E" w:rsidRDefault="0038736E" w:rsidP="0038736E">
      <w:pPr>
        <w:numPr>
          <w:ilvl w:val="0"/>
          <w:numId w:val="5"/>
        </w:numPr>
        <w:tabs>
          <w:tab w:val="clear" w:pos="360"/>
          <w:tab w:val="num" w:pos="720"/>
        </w:tabs>
        <w:spacing w:line="240" w:lineRule="auto"/>
        <w:rPr>
          <w:rFonts w:ascii="Calibri" w:hAnsi="Calibri" w:cs="Calibri"/>
          <w:sz w:val="28"/>
          <w:szCs w:val="28"/>
        </w:rPr>
      </w:pPr>
      <w:r w:rsidRPr="00B847E4">
        <w:rPr>
          <w:rFonts w:ascii="Calibri" w:hAnsi="Calibri" w:cs="Calibri"/>
          <w:b/>
          <w:bCs/>
          <w:sz w:val="28"/>
          <w:szCs w:val="28"/>
        </w:rPr>
        <w:t>Block Scope</w:t>
      </w:r>
      <w:r w:rsidRPr="00B847E4">
        <w:rPr>
          <w:rFonts w:ascii="Calibri" w:hAnsi="Calibri" w:cs="Calibri"/>
          <w:sz w:val="28"/>
          <w:szCs w:val="28"/>
        </w:rPr>
        <w:t xml:space="preserve">: Variables declared with let or const within a block </w:t>
      </w:r>
      <w:r>
        <w:rPr>
          <w:rFonts w:ascii="Calibri" w:hAnsi="Calibri" w:cs="Calibri"/>
          <w:sz w:val="28"/>
          <w:szCs w:val="28"/>
        </w:rPr>
        <w:t xml:space="preserve"> </w:t>
      </w:r>
      <w:r w:rsidRPr="00B847E4">
        <w:rPr>
          <w:rFonts w:ascii="Calibri" w:hAnsi="Calibri" w:cs="Calibri"/>
          <w:sz w:val="28"/>
          <w:szCs w:val="28"/>
        </w:rPr>
        <w:t>are only accessible within that block.</w:t>
      </w:r>
    </w:p>
    <w:p w14:paraId="70F2D759" w14:textId="77777777" w:rsidR="00AE1BE0" w:rsidRDefault="00AE1BE0"/>
    <w:sectPr w:rsidR="00AE1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E0C49"/>
    <w:multiLevelType w:val="multilevel"/>
    <w:tmpl w:val="05865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24136C"/>
    <w:multiLevelType w:val="multilevel"/>
    <w:tmpl w:val="9558F6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A46EF7"/>
    <w:multiLevelType w:val="multilevel"/>
    <w:tmpl w:val="788C2F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C349BC"/>
    <w:multiLevelType w:val="multilevel"/>
    <w:tmpl w:val="F83E22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711F53"/>
    <w:multiLevelType w:val="multilevel"/>
    <w:tmpl w:val="DA00E0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773423">
    <w:abstractNumId w:val="0"/>
  </w:num>
  <w:num w:numId="2" w16cid:durableId="646055281">
    <w:abstractNumId w:val="2"/>
  </w:num>
  <w:num w:numId="3" w16cid:durableId="1609191911">
    <w:abstractNumId w:val="4"/>
  </w:num>
  <w:num w:numId="4" w16cid:durableId="951547631">
    <w:abstractNumId w:val="3"/>
  </w:num>
  <w:num w:numId="5" w16cid:durableId="1487938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36E"/>
    <w:rsid w:val="0009220D"/>
    <w:rsid w:val="0038736E"/>
    <w:rsid w:val="00AE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1D249"/>
  <w15:chartTrackingRefBased/>
  <w15:docId w15:val="{2FD214FE-DBE9-42D3-A47E-67008127F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3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Creations</dc:creator>
  <cp:keywords/>
  <dc:description/>
  <cp:lastModifiedBy>Sachin Creations</cp:lastModifiedBy>
  <cp:revision>1</cp:revision>
  <dcterms:created xsi:type="dcterms:W3CDTF">2024-08-21T14:28:00Z</dcterms:created>
  <dcterms:modified xsi:type="dcterms:W3CDTF">2024-08-21T14:28:00Z</dcterms:modified>
</cp:coreProperties>
</file>