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C80B" w14:textId="49340B5C" w:rsidR="000C5FB4" w:rsidRDefault="000C5FB4" w:rsidP="00C41829">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u w:val="single"/>
          <w:lang w:eastAsia="en-IN"/>
        </w:rPr>
      </w:pPr>
      <w:r>
        <w:rPr>
          <w:rFonts w:ascii="Roboto Condensed" w:eastAsia="Times New Roman" w:hAnsi="Roboto Condensed" w:cs="Times New Roman"/>
          <w:b/>
          <w:bCs/>
          <w:color w:val="303030"/>
          <w:sz w:val="36"/>
          <w:szCs w:val="36"/>
          <w:u w:val="single"/>
          <w:lang w:eastAsia="en-IN"/>
        </w:rPr>
        <w:t>Solved Questions on Disk Scheduling</w:t>
      </w:r>
    </w:p>
    <w:p w14:paraId="60D67D14" w14:textId="3864334C" w:rsidR="00C41829" w:rsidRPr="00C41829" w:rsidRDefault="00C41829" w:rsidP="00C41829">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C41829">
        <w:rPr>
          <w:rFonts w:ascii="Roboto Condensed" w:eastAsia="Times New Roman" w:hAnsi="Roboto Condensed" w:cs="Times New Roman"/>
          <w:b/>
          <w:bCs/>
          <w:color w:val="303030"/>
          <w:sz w:val="36"/>
          <w:szCs w:val="36"/>
          <w:u w:val="single"/>
          <w:lang w:eastAsia="en-IN"/>
        </w:rPr>
        <w:t>Problem-01:</w:t>
      </w:r>
    </w:p>
    <w:p w14:paraId="1F89627A"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74939F9C"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Consider a disk queue with requests for I/O to blocks on cylinders 98, 183, 41, 122, 14, 124, 65, 67. The SSTF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5E5F13D7"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0088F5CD" w14:textId="77777777" w:rsidR="00C41829" w:rsidRPr="00C41829" w:rsidRDefault="00C41829" w:rsidP="00C41829">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C41829">
        <w:rPr>
          <w:rFonts w:ascii="Roboto Condensed" w:eastAsia="Times New Roman" w:hAnsi="Roboto Condensed" w:cs="Times New Roman"/>
          <w:b/>
          <w:bCs/>
          <w:color w:val="303030"/>
          <w:sz w:val="36"/>
          <w:szCs w:val="36"/>
          <w:u w:val="single"/>
          <w:lang w:eastAsia="en-IN"/>
        </w:rPr>
        <w:t>Solution-</w:t>
      </w:r>
    </w:p>
    <w:p w14:paraId="214A7305"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402B4D7A" w14:textId="42438011"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noProof/>
          <w:color w:val="303030"/>
          <w:sz w:val="23"/>
          <w:szCs w:val="23"/>
          <w:lang w:eastAsia="en-IN"/>
        </w:rPr>
        <w:drawing>
          <wp:inline distT="0" distB="0" distL="0" distR="0" wp14:anchorId="36D6D7DD" wp14:editId="6C0CCDE3">
            <wp:extent cx="5731510" cy="2635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58480B50"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5EE6D0E1"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Total head movements incurred while servicing these requests</w:t>
      </w:r>
    </w:p>
    <w:p w14:paraId="57E83941"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(65 – 53) + (67 – 65) + (67 – 41) + (41 – 14) + (98 – 14) + (122 – 98) + (124 – 122) + (183 – 124)</w:t>
      </w:r>
    </w:p>
    <w:p w14:paraId="02E95393"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12 + 2 + 26 + 27 + 84 + 24 + 2 + 59</w:t>
      </w:r>
    </w:p>
    <w:p w14:paraId="4C37E387"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236</w:t>
      </w:r>
    </w:p>
    <w:p w14:paraId="17208392"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55643421" w14:textId="77777777" w:rsidR="00C41829" w:rsidRPr="00C41829" w:rsidRDefault="00C41829" w:rsidP="00C41829">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C41829">
        <w:rPr>
          <w:rFonts w:ascii="Roboto Condensed" w:eastAsia="Times New Roman" w:hAnsi="Roboto Condensed" w:cs="Times New Roman"/>
          <w:b/>
          <w:bCs/>
          <w:color w:val="303030"/>
          <w:sz w:val="36"/>
          <w:szCs w:val="36"/>
          <w:u w:val="single"/>
          <w:lang w:eastAsia="en-IN"/>
        </w:rPr>
        <w:t>Problem-02:</w:t>
      </w:r>
    </w:p>
    <w:p w14:paraId="0030C9C2"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6AB8BCF0"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Consider a disk system with 100 cylinders. The requests to access the cylinders occur in following sequence-</w:t>
      </w:r>
    </w:p>
    <w:p w14:paraId="4C353C7F" w14:textId="77777777" w:rsidR="00C41829" w:rsidRPr="00C41829" w:rsidRDefault="00C41829" w:rsidP="00C41829">
      <w:pPr>
        <w:shd w:val="clear" w:color="auto" w:fill="FFFFFF"/>
        <w:spacing w:before="60" w:after="180" w:line="240" w:lineRule="auto"/>
        <w:jc w:val="center"/>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4, 34, 10, 7, 19, 73, 2, 15, 6, 20</w:t>
      </w:r>
    </w:p>
    <w:p w14:paraId="315EBF49"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lastRenderedPageBreak/>
        <w:t>Assuming that the head is currently at cylinder 50, what is the time taken to satisfy all requests if it takes 1 ms to move from one cylinder to adjacent one and shortest seek time first policy is used?</w:t>
      </w:r>
    </w:p>
    <w:p w14:paraId="1ADD239F" w14:textId="77777777" w:rsidR="00C41829" w:rsidRPr="00C41829" w:rsidRDefault="00C41829" w:rsidP="00C41829">
      <w:pPr>
        <w:numPr>
          <w:ilvl w:val="0"/>
          <w:numId w:val="1"/>
        </w:numPr>
        <w:shd w:val="clear" w:color="auto" w:fill="FFFFFF"/>
        <w:spacing w:before="60" w:after="6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95 ms</w:t>
      </w:r>
    </w:p>
    <w:p w14:paraId="30AC44E8" w14:textId="77777777" w:rsidR="00C41829" w:rsidRPr="00C41829" w:rsidRDefault="00C41829" w:rsidP="00C41829">
      <w:pPr>
        <w:numPr>
          <w:ilvl w:val="0"/>
          <w:numId w:val="1"/>
        </w:numPr>
        <w:shd w:val="clear" w:color="auto" w:fill="FFFFFF"/>
        <w:spacing w:before="60" w:after="60" w:line="240" w:lineRule="auto"/>
        <w:ind w:left="945" w:hanging="360"/>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119 ms</w:t>
      </w:r>
    </w:p>
    <w:p w14:paraId="5BDC5052" w14:textId="77777777" w:rsidR="00C41829" w:rsidRPr="00C41829" w:rsidRDefault="00C41829" w:rsidP="00C41829">
      <w:pPr>
        <w:numPr>
          <w:ilvl w:val="0"/>
          <w:numId w:val="1"/>
        </w:numPr>
        <w:shd w:val="clear" w:color="auto" w:fill="FFFFFF"/>
        <w:spacing w:before="60" w:after="60" w:line="240" w:lineRule="auto"/>
        <w:ind w:left="945" w:hanging="360"/>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233 ms</w:t>
      </w:r>
    </w:p>
    <w:p w14:paraId="2E02440A" w14:textId="77777777" w:rsidR="00C41829" w:rsidRPr="00C41829" w:rsidRDefault="00C41829" w:rsidP="00C41829">
      <w:pPr>
        <w:numPr>
          <w:ilvl w:val="0"/>
          <w:numId w:val="1"/>
        </w:numPr>
        <w:shd w:val="clear" w:color="auto" w:fill="FFFFFF"/>
        <w:spacing w:before="60" w:after="60" w:line="240" w:lineRule="auto"/>
        <w:ind w:left="945" w:hanging="360"/>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276 ms</w:t>
      </w:r>
    </w:p>
    <w:p w14:paraId="27F8FCD7"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16088958" w14:textId="77777777" w:rsidR="00C41829" w:rsidRPr="00C41829" w:rsidRDefault="00C41829" w:rsidP="00C41829">
      <w:pPr>
        <w:shd w:val="clear" w:color="auto" w:fill="FFFFFF"/>
        <w:spacing w:after="0" w:line="240" w:lineRule="auto"/>
        <w:textAlignment w:val="baseline"/>
        <w:outlineLvl w:val="1"/>
        <w:rPr>
          <w:rFonts w:ascii="Roboto Condensed" w:eastAsia="Times New Roman" w:hAnsi="Roboto Condensed" w:cs="Times New Roman"/>
          <w:b/>
          <w:bCs/>
          <w:color w:val="303030"/>
          <w:sz w:val="36"/>
          <w:szCs w:val="36"/>
          <w:lang w:eastAsia="en-IN"/>
        </w:rPr>
      </w:pPr>
      <w:r w:rsidRPr="00C41829">
        <w:rPr>
          <w:rFonts w:ascii="Roboto Condensed" w:eastAsia="Times New Roman" w:hAnsi="Roboto Condensed" w:cs="Times New Roman"/>
          <w:b/>
          <w:bCs/>
          <w:color w:val="303030"/>
          <w:sz w:val="36"/>
          <w:szCs w:val="36"/>
          <w:u w:val="single"/>
          <w:lang w:eastAsia="en-IN"/>
        </w:rPr>
        <w:t>Solution-</w:t>
      </w:r>
    </w:p>
    <w:p w14:paraId="6089A226"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1B1E79F4" w14:textId="198F3FA2"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noProof/>
          <w:color w:val="303030"/>
          <w:sz w:val="23"/>
          <w:szCs w:val="23"/>
          <w:lang w:eastAsia="en-IN"/>
        </w:rPr>
        <w:drawing>
          <wp:inline distT="0" distB="0" distL="0" distR="0" wp14:anchorId="6B240B68" wp14:editId="59908D72">
            <wp:extent cx="5731510" cy="2914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p>
    <w:p w14:paraId="7B393990"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5D6244CB"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Total head movements incurred while servicing these requests</w:t>
      </w:r>
    </w:p>
    <w:p w14:paraId="1DF606C6"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(50 – 34) + (34 – 20) + (20 – 19) + (19 – 15) + (15 – 10) + (10 – 7) + (7 – 6) + (6 – 4) + (4 – 2) + (73 – 2)</w:t>
      </w:r>
    </w:p>
    <w:p w14:paraId="026EAA68"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16 + 14 + 1 + 4 + 5 + 3 + 1 + 2 + 2 + 71</w:t>
      </w:r>
    </w:p>
    <w:p w14:paraId="6A8C0E67"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119</w:t>
      </w:r>
    </w:p>
    <w:p w14:paraId="1A116F39"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w:t>
      </w:r>
    </w:p>
    <w:p w14:paraId="29E4941B"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Time taken for one head movement = 1 msec. So,</w:t>
      </w:r>
    </w:p>
    <w:p w14:paraId="4112A4B4"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Time taken for 119 head movements</w:t>
      </w:r>
    </w:p>
    <w:p w14:paraId="03455F84"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119 x 1 msec</w:t>
      </w:r>
    </w:p>
    <w:p w14:paraId="176E016E" w14:textId="77777777" w:rsidR="00C41829" w:rsidRPr="00C41829" w:rsidRDefault="00C41829" w:rsidP="00C41829">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C41829">
        <w:rPr>
          <w:rFonts w:ascii="Arial" w:eastAsia="Times New Roman" w:hAnsi="Arial" w:cs="Arial"/>
          <w:color w:val="303030"/>
          <w:sz w:val="23"/>
          <w:szCs w:val="23"/>
          <w:lang w:eastAsia="en-IN"/>
        </w:rPr>
        <w:t>= 119 msec</w:t>
      </w:r>
    </w:p>
    <w:p w14:paraId="17B578FE" w14:textId="77777777" w:rsidR="00C41829" w:rsidRDefault="00C41829" w:rsidP="00C41829">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w:t>
      </w:r>
    </w:p>
    <w:p w14:paraId="27EF6724"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65492C4"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Consider a disk queue with requests for I/O to blocks on cylinders 98, 183, 41, 122, 14, 124, 65, 67. The SCAN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158F3602"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217A52C" w14:textId="77777777" w:rsidR="00C41829" w:rsidRDefault="00C41829" w:rsidP="00C41829">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50285689"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68C9F89" w14:textId="51E49381"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14:anchorId="3FA0D26D" wp14:editId="68098FF5">
            <wp:extent cx="5731510" cy="3187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7700"/>
                    </a:xfrm>
                    <a:prstGeom prst="rect">
                      <a:avLst/>
                    </a:prstGeom>
                    <a:noFill/>
                    <a:ln>
                      <a:noFill/>
                    </a:ln>
                  </pic:spPr>
                </pic:pic>
              </a:graphicData>
            </a:graphic>
          </wp:inline>
        </w:drawing>
      </w:r>
    </w:p>
    <w:p w14:paraId="4BD11579"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F31A078"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1DE5E972"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(65 – 53) + (67 – 65) + (98 – 67) + (122 – 98) + (124 – 122) + (183 – 124) + (199 – 183) + (199 – 41) + (41 – 14)</w:t>
      </w:r>
    </w:p>
    <w:p w14:paraId="183989B1"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 + 2 + 31 + 24 + 2 + 59 + 16 + 158 + 27</w:t>
      </w:r>
    </w:p>
    <w:p w14:paraId="72640584"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331</w:t>
      </w:r>
    </w:p>
    <w:p w14:paraId="02349E54"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7AABC48"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hAnsi="Arial" w:cs="Arial"/>
          <w:color w:val="303030"/>
          <w:sz w:val="23"/>
          <w:szCs w:val="23"/>
        </w:rPr>
        <w:t>Alternatively</w:t>
      </w:r>
      <w:r>
        <w:rPr>
          <w:rFonts w:ascii="Arial" w:hAnsi="Arial" w:cs="Arial"/>
          <w:color w:val="303030"/>
          <w:sz w:val="23"/>
          <w:szCs w:val="23"/>
        </w:rPr>
        <w:t>,</w:t>
      </w:r>
    </w:p>
    <w:p w14:paraId="2C05DFBD"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78652E5F"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(199 – 53) + (199 – 14)</w:t>
      </w:r>
    </w:p>
    <w:p w14:paraId="5CB0F51C" w14:textId="77777777"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146 + 185</w:t>
      </w:r>
    </w:p>
    <w:p w14:paraId="0BB82418" w14:textId="53C06D04" w:rsidR="00C41829" w:rsidRDefault="00C41829" w:rsidP="00C41829">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331</w:t>
      </w:r>
    </w:p>
    <w:p w14:paraId="632B51D4"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w:t>
      </w:r>
    </w:p>
    <w:p w14:paraId="0FEF1CCB"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w:t>
      </w:r>
    </w:p>
    <w:p w14:paraId="63304500"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Consider a disk queue with requests for I/O to blocks on cylinders 98, 183, 41, 122, 14, 124, 65, 67. The C-SCAN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4DD4061D"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9FB5CB4"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1B203AE3"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E7FD39B" w14:textId="73F41FA2"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14:anchorId="52FD86DB" wp14:editId="6063E925">
            <wp:extent cx="5731510" cy="3325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5495"/>
                    </a:xfrm>
                    <a:prstGeom prst="rect">
                      <a:avLst/>
                    </a:prstGeom>
                    <a:noFill/>
                    <a:ln>
                      <a:noFill/>
                    </a:ln>
                  </pic:spPr>
                </pic:pic>
              </a:graphicData>
            </a:graphic>
          </wp:inline>
        </w:drawing>
      </w:r>
    </w:p>
    <w:p w14:paraId="48E5C38A"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18B63FE"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4B87DF77"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(65 – 53) + (67 – 65) + (98 – 67) + (122 – 98) + (124 – 122) + (183 – 124) + (199 – 183) + (199 – 0) + (14 – 0) + (41 – 14)</w:t>
      </w:r>
    </w:p>
    <w:p w14:paraId="3694AA0E"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 + 2 + 31 + 24 + 2 + 59 + 16 + 199 + 14 + 27</w:t>
      </w:r>
    </w:p>
    <w:p w14:paraId="004C9C0E"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386</w:t>
      </w:r>
    </w:p>
    <w:p w14:paraId="160B64B5"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E234042"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hAnsi="Arial" w:cs="Arial"/>
          <w:color w:val="303030"/>
          <w:sz w:val="23"/>
          <w:szCs w:val="23"/>
        </w:rPr>
        <w:t>Alternatively</w:t>
      </w:r>
      <w:r>
        <w:rPr>
          <w:rFonts w:ascii="Arial" w:hAnsi="Arial" w:cs="Arial"/>
          <w:color w:val="303030"/>
          <w:sz w:val="23"/>
          <w:szCs w:val="23"/>
        </w:rPr>
        <w:t>,</w:t>
      </w:r>
    </w:p>
    <w:p w14:paraId="3964F747"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716F3FE6"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(199 – 53) + (199 – 0) + (41 – 0)</w:t>
      </w:r>
    </w:p>
    <w:p w14:paraId="53F343FA"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146 + 199 + 41</w:t>
      </w:r>
    </w:p>
    <w:p w14:paraId="3683BD8A" w14:textId="776E78F8"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386</w:t>
      </w:r>
    </w:p>
    <w:p w14:paraId="5EB42885"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lastRenderedPageBreak/>
        <w:t>Problem-</w:t>
      </w:r>
    </w:p>
    <w:p w14:paraId="4083656F"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0BD73B7A"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Consider a disk queue with requests for I/O to blocks on cylinders 98, 183, 41, 122, 14, 124, 65, 67. The LOOK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5B117D3A"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8FE05F8"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5437C426"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7A6CC376" w14:textId="78C08514"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14:anchorId="74077F86" wp14:editId="16132D60">
            <wp:extent cx="5731510" cy="2911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39938805"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BD5EEEC"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093BBC0A"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(65 – 53) + (67 – 65) + (98 – 67) + (122 – 98) + (124 – 122) + (183 – 124) + (183 – 41) + (41 – 14)</w:t>
      </w:r>
    </w:p>
    <w:p w14:paraId="53A9791D"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 + 2 + 31 + 24 + 2 + 59 + 142 + 27</w:t>
      </w:r>
    </w:p>
    <w:p w14:paraId="27983131"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299</w:t>
      </w:r>
    </w:p>
    <w:p w14:paraId="144A082B"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Problem-01:</w:t>
      </w:r>
    </w:p>
    <w:p w14:paraId="772814A9"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7AD9CB1"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Consider a disk queue with requests for I/O to blocks on cylinders 98, 183, 41, 122, 14, 124, 65, 67. The C-LOOK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3A611189"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8EA8970"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lastRenderedPageBreak/>
        <w:t>Solution-</w:t>
      </w:r>
    </w:p>
    <w:p w14:paraId="18A77145"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AB126E6" w14:textId="6D1C061B"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14:anchorId="02DE4F6D" wp14:editId="5F702A84">
            <wp:extent cx="5731510" cy="3187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7700"/>
                    </a:xfrm>
                    <a:prstGeom prst="rect">
                      <a:avLst/>
                    </a:prstGeom>
                    <a:noFill/>
                    <a:ln>
                      <a:noFill/>
                    </a:ln>
                  </pic:spPr>
                </pic:pic>
              </a:graphicData>
            </a:graphic>
          </wp:inline>
        </w:drawing>
      </w:r>
    </w:p>
    <w:p w14:paraId="292E46A8"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F597398"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55B482E2"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(65 – 53) + (67 – 65) + (98 – 67) + (122 – 98) + (124 – 122) + (183 – 124) + (183 – 14) + (41 – 14)</w:t>
      </w:r>
    </w:p>
    <w:p w14:paraId="090DEAE7"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 + 2 + 31 + 24 + 2 + 59 + 169 + 27</w:t>
      </w:r>
    </w:p>
    <w:p w14:paraId="75F94860"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326</w:t>
      </w:r>
    </w:p>
    <w:p w14:paraId="775A8E5F"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814CA52"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hAnsi="Arial" w:cs="Arial"/>
          <w:color w:val="303030"/>
          <w:sz w:val="23"/>
          <w:szCs w:val="23"/>
        </w:rPr>
        <w:t>Alternatively</w:t>
      </w:r>
      <w:r>
        <w:rPr>
          <w:rFonts w:ascii="Arial" w:hAnsi="Arial" w:cs="Arial"/>
          <w:color w:val="303030"/>
          <w:sz w:val="23"/>
          <w:szCs w:val="23"/>
        </w:rPr>
        <w:t>,</w:t>
      </w:r>
    </w:p>
    <w:p w14:paraId="00A296B7"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787CA5AC"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(183 – 53) + (183 – 14) + (41 – 14)</w:t>
      </w:r>
    </w:p>
    <w:p w14:paraId="60ECA45B"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130 + 169 + 27</w:t>
      </w:r>
    </w:p>
    <w:p w14:paraId="716A1996"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326</w:t>
      </w:r>
    </w:p>
    <w:p w14:paraId="0E648A3A"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2179AED"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Problem-02:</w:t>
      </w:r>
    </w:p>
    <w:p w14:paraId="1E9F575B"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1E70F0E"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Consider a disk queue with requests for I/O to blocks on cylinders 47, 38, 121, 191, 87, 11, 92, 10. The C-LOOK scheduling algorithm is used. The head is initially at cylinder number 63 moving towards larger cylinder numbers on its servicing pass. The cylinders </w:t>
      </w:r>
      <w:r>
        <w:rPr>
          <w:rFonts w:ascii="Arial" w:hAnsi="Arial" w:cs="Arial"/>
          <w:color w:val="303030"/>
          <w:sz w:val="23"/>
          <w:szCs w:val="23"/>
        </w:rPr>
        <w:lastRenderedPageBreak/>
        <w:t>are numbered from 0 to 199. The total head movement (in number of cylinders) incurred while servicing these requests is _______.</w:t>
      </w:r>
    </w:p>
    <w:p w14:paraId="7839737C"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F104F5C"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3FC16B3E"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7A3BF5CC" w14:textId="501ADE78"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14:anchorId="2599B1E3" wp14:editId="15BB5E3C">
            <wp:extent cx="5731510" cy="29114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69518FDD"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7908FBC1"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68AF1F96"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(87 – 63) + (92 – 87) + (121 – 92) + (191 – 121) + (191 – 10) + (11 – 10) + (38 – 11) + (47 – 38)</w:t>
      </w:r>
    </w:p>
    <w:p w14:paraId="215B9CBA"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24 + 5 + 29 + 70 + 181 + 1 + 27 + 9</w:t>
      </w:r>
    </w:p>
    <w:p w14:paraId="5298603D"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346</w:t>
      </w:r>
    </w:p>
    <w:p w14:paraId="3AB0E7BE"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FB726DC"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hAnsi="Arial" w:cs="Arial"/>
          <w:color w:val="303030"/>
          <w:sz w:val="23"/>
          <w:szCs w:val="23"/>
        </w:rPr>
        <w:t>Alternatively</w:t>
      </w:r>
      <w:r>
        <w:rPr>
          <w:rFonts w:ascii="Arial" w:hAnsi="Arial" w:cs="Arial"/>
          <w:color w:val="303030"/>
          <w:sz w:val="23"/>
          <w:szCs w:val="23"/>
        </w:rPr>
        <w:t>,</w:t>
      </w:r>
    </w:p>
    <w:p w14:paraId="205AA0AA"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4FD24BF6"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(191 – 63) + (191 – 10) + (47 – 10)</w:t>
      </w:r>
    </w:p>
    <w:p w14:paraId="51B8EAAB"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128 + 181 + 37</w:t>
      </w:r>
    </w:p>
    <w:p w14:paraId="3E0F74D8"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346</w:t>
      </w:r>
    </w:p>
    <w:p w14:paraId="72024A52"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1659E94"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w:t>
      </w:r>
    </w:p>
    <w:p w14:paraId="52814D89"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5885C55"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Consider a disk queue with requests for I/O to blocks on cylinders 98, 183, 41, 122, 14, 124, 65, 67. The FCFS scheduling algorithm is used. The head is initially at cylinder </w:t>
      </w:r>
      <w:r>
        <w:rPr>
          <w:rFonts w:ascii="Arial" w:hAnsi="Arial" w:cs="Arial"/>
          <w:color w:val="303030"/>
          <w:sz w:val="23"/>
          <w:szCs w:val="23"/>
        </w:rPr>
        <w:lastRenderedPageBreak/>
        <w:t>number 53. The cylinders are numbered from 0 to 199. The total head movement (in number of cylinders) incurred while servicing these requests is _______.</w:t>
      </w:r>
    </w:p>
    <w:p w14:paraId="1B4B015F"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78060D8" w14:textId="77777777" w:rsidR="000C5FB4" w:rsidRDefault="000C5FB4" w:rsidP="000C5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03101551"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1B0E658C" w14:textId="79366F99"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w:drawing>
          <wp:inline distT="0" distB="0" distL="0" distR="0" wp14:anchorId="717B4727" wp14:editId="79ACE768">
            <wp:extent cx="5731510" cy="2635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125A6A48"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1ABFC09"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2DF0C1BC"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(98 – 53) + (183 – 98) + (183 – 41) + (122 – 41) + (122 – 14) + (124 – 14) + (124 – 65) + (67 – 65)</w:t>
      </w:r>
    </w:p>
    <w:p w14:paraId="08450252"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45 + 85 + 142 + 81 + 108 + 110 + 59 + 2</w:t>
      </w:r>
    </w:p>
    <w:p w14:paraId="6423AA51" w14:textId="77777777" w:rsidR="000C5FB4" w:rsidRDefault="000C5FB4" w:rsidP="000C5FB4">
      <w:pPr>
        <w:pStyle w:val="NormalWeb"/>
        <w:shd w:val="clear" w:color="auto" w:fill="FFFFFF"/>
        <w:spacing w:before="60" w:beforeAutospacing="0" w:after="180" w:afterAutospacing="0"/>
        <w:textAlignment w:val="baseline"/>
        <w:rPr>
          <w:rFonts w:ascii="Arial" w:hAnsi="Arial" w:cs="Arial"/>
          <w:color w:val="303030"/>
          <w:sz w:val="23"/>
          <w:szCs w:val="23"/>
        </w:rPr>
      </w:pPr>
    </w:p>
    <w:p w14:paraId="18231C7B" w14:textId="77777777" w:rsidR="000C5FB4" w:rsidRDefault="000C5FB4" w:rsidP="00C41829">
      <w:pPr>
        <w:pStyle w:val="NormalWeb"/>
        <w:shd w:val="clear" w:color="auto" w:fill="FFFFFF"/>
        <w:spacing w:before="60" w:beforeAutospacing="0" w:after="180" w:afterAutospacing="0"/>
        <w:textAlignment w:val="baseline"/>
        <w:rPr>
          <w:rFonts w:ascii="Arial" w:hAnsi="Arial" w:cs="Arial"/>
          <w:color w:val="303030"/>
          <w:sz w:val="23"/>
          <w:szCs w:val="23"/>
        </w:rPr>
      </w:pPr>
    </w:p>
    <w:p w14:paraId="65FCC7DC" w14:textId="77777777" w:rsidR="00C41829" w:rsidRDefault="00C41829"/>
    <w:sectPr w:rsidR="00C41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B326B"/>
    <w:multiLevelType w:val="multilevel"/>
    <w:tmpl w:val="F5A2F0F6"/>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num w:numId="1" w16cid:durableId="171561361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29"/>
    <w:rsid w:val="000C5FB4"/>
    <w:rsid w:val="00C41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3579"/>
  <w15:chartTrackingRefBased/>
  <w15:docId w15:val="{04B19B4C-881D-4FBC-A8DB-CCDB5E26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18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2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41829"/>
    <w:rPr>
      <w:b/>
      <w:bCs/>
    </w:rPr>
  </w:style>
  <w:style w:type="paragraph" w:styleId="NormalWeb">
    <w:name w:val="Normal (Web)"/>
    <w:basedOn w:val="Normal"/>
    <w:uiPriority w:val="99"/>
    <w:semiHidden/>
    <w:unhideWhenUsed/>
    <w:rsid w:val="00C418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9400">
      <w:bodyDiv w:val="1"/>
      <w:marLeft w:val="0"/>
      <w:marRight w:val="0"/>
      <w:marTop w:val="0"/>
      <w:marBottom w:val="0"/>
      <w:divBdr>
        <w:top w:val="none" w:sz="0" w:space="0" w:color="auto"/>
        <w:left w:val="none" w:sz="0" w:space="0" w:color="auto"/>
        <w:bottom w:val="none" w:sz="0" w:space="0" w:color="auto"/>
        <w:right w:val="none" w:sz="0" w:space="0" w:color="auto"/>
      </w:divBdr>
    </w:div>
    <w:div w:id="370344265">
      <w:bodyDiv w:val="1"/>
      <w:marLeft w:val="0"/>
      <w:marRight w:val="0"/>
      <w:marTop w:val="0"/>
      <w:marBottom w:val="0"/>
      <w:divBdr>
        <w:top w:val="none" w:sz="0" w:space="0" w:color="auto"/>
        <w:left w:val="none" w:sz="0" w:space="0" w:color="auto"/>
        <w:bottom w:val="none" w:sz="0" w:space="0" w:color="auto"/>
        <w:right w:val="none" w:sz="0" w:space="0" w:color="auto"/>
      </w:divBdr>
    </w:div>
    <w:div w:id="514538873">
      <w:bodyDiv w:val="1"/>
      <w:marLeft w:val="0"/>
      <w:marRight w:val="0"/>
      <w:marTop w:val="0"/>
      <w:marBottom w:val="0"/>
      <w:divBdr>
        <w:top w:val="none" w:sz="0" w:space="0" w:color="auto"/>
        <w:left w:val="none" w:sz="0" w:space="0" w:color="auto"/>
        <w:bottom w:val="none" w:sz="0" w:space="0" w:color="auto"/>
        <w:right w:val="none" w:sz="0" w:space="0" w:color="auto"/>
      </w:divBdr>
    </w:div>
    <w:div w:id="1043402354">
      <w:bodyDiv w:val="1"/>
      <w:marLeft w:val="0"/>
      <w:marRight w:val="0"/>
      <w:marTop w:val="0"/>
      <w:marBottom w:val="0"/>
      <w:divBdr>
        <w:top w:val="none" w:sz="0" w:space="0" w:color="auto"/>
        <w:left w:val="none" w:sz="0" w:space="0" w:color="auto"/>
        <w:bottom w:val="none" w:sz="0" w:space="0" w:color="auto"/>
        <w:right w:val="none" w:sz="0" w:space="0" w:color="auto"/>
      </w:divBdr>
    </w:div>
    <w:div w:id="1150168241">
      <w:bodyDiv w:val="1"/>
      <w:marLeft w:val="0"/>
      <w:marRight w:val="0"/>
      <w:marTop w:val="0"/>
      <w:marBottom w:val="0"/>
      <w:divBdr>
        <w:top w:val="none" w:sz="0" w:space="0" w:color="auto"/>
        <w:left w:val="none" w:sz="0" w:space="0" w:color="auto"/>
        <w:bottom w:val="none" w:sz="0" w:space="0" w:color="auto"/>
        <w:right w:val="none" w:sz="0" w:space="0" w:color="auto"/>
      </w:divBdr>
    </w:div>
    <w:div w:id="18207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c:creator>
  <cp:keywords/>
  <dc:description/>
  <cp:lastModifiedBy>Vishal .</cp:lastModifiedBy>
  <cp:revision>2</cp:revision>
  <dcterms:created xsi:type="dcterms:W3CDTF">2022-05-10T11:06:00Z</dcterms:created>
  <dcterms:modified xsi:type="dcterms:W3CDTF">2022-05-10T11:09:00Z</dcterms:modified>
</cp:coreProperties>
</file>