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6F4A5" w14:textId="77777777" w:rsidR="00ED107C" w:rsidRPr="00967EC3" w:rsidRDefault="00ED107C" w:rsidP="00ED107C">
      <w:pPr>
        <w:jc w:val="center"/>
        <w:rPr>
          <w:rFonts w:ascii="Book Antiqua" w:hAnsi="Book Antiqua"/>
          <w:b/>
          <w:bCs/>
          <w:color w:val="000000" w:themeColor="text1"/>
          <w:sz w:val="28"/>
          <w:szCs w:val="28"/>
          <w:u w:val="single"/>
          <w:lang w:val="en-US"/>
        </w:rPr>
      </w:pPr>
      <w:r w:rsidRPr="00967EC3">
        <w:rPr>
          <w:rFonts w:ascii="Book Antiqua" w:hAnsi="Book Antiqua"/>
          <w:b/>
          <w:bCs/>
          <w:color w:val="000000" w:themeColor="text1"/>
          <w:sz w:val="28"/>
          <w:szCs w:val="28"/>
          <w:u w:val="single"/>
          <w:lang w:val="en-US"/>
        </w:rPr>
        <w:t>PRDA – 0</w:t>
      </w:r>
      <w:r w:rsidR="00967EC3" w:rsidRPr="00967EC3">
        <w:rPr>
          <w:rFonts w:ascii="Book Antiqua" w:hAnsi="Book Antiqua"/>
          <w:b/>
          <w:bCs/>
          <w:color w:val="000000" w:themeColor="text1"/>
          <w:sz w:val="28"/>
          <w:szCs w:val="28"/>
          <w:u w:val="single"/>
          <w:lang w:val="en-US"/>
        </w:rPr>
        <w:t>3</w:t>
      </w:r>
      <w:r w:rsidRPr="00967EC3">
        <w:rPr>
          <w:rFonts w:ascii="Book Antiqua" w:hAnsi="Book Antiqua"/>
          <w:b/>
          <w:bCs/>
          <w:color w:val="000000" w:themeColor="text1"/>
          <w:sz w:val="28"/>
          <w:szCs w:val="28"/>
          <w:u w:val="single"/>
          <w:lang w:val="en-US"/>
        </w:rPr>
        <w:t xml:space="preserve"> </w:t>
      </w:r>
      <w:r w:rsidR="00967EC3" w:rsidRPr="00967EC3">
        <w:rPr>
          <w:rFonts w:ascii="Book Antiqua" w:hAnsi="Book Antiqua"/>
          <w:b/>
          <w:bCs/>
          <w:color w:val="000000" w:themeColor="text1"/>
          <w:sz w:val="28"/>
          <w:szCs w:val="28"/>
          <w:u w:val="single"/>
          <w:lang w:val="en-US"/>
        </w:rPr>
        <w:t>HR Analyt</w:t>
      </w:r>
      <w:r w:rsidRPr="00967EC3">
        <w:rPr>
          <w:rFonts w:ascii="Book Antiqua" w:hAnsi="Book Antiqua"/>
          <w:b/>
          <w:bCs/>
          <w:color w:val="000000" w:themeColor="text1"/>
          <w:sz w:val="28"/>
          <w:szCs w:val="28"/>
          <w:u w:val="single"/>
          <w:lang w:val="en-US"/>
        </w:rPr>
        <w:t>i</w:t>
      </w:r>
      <w:r w:rsidR="00967EC3" w:rsidRPr="00967EC3">
        <w:rPr>
          <w:rFonts w:ascii="Book Antiqua" w:hAnsi="Book Antiqua"/>
          <w:b/>
          <w:bCs/>
          <w:color w:val="000000" w:themeColor="text1"/>
          <w:sz w:val="28"/>
          <w:szCs w:val="28"/>
          <w:u w:val="single"/>
          <w:lang w:val="en-US"/>
        </w:rPr>
        <w:t>c</w:t>
      </w:r>
      <w:r w:rsidRPr="00967EC3">
        <w:rPr>
          <w:rFonts w:ascii="Book Antiqua" w:hAnsi="Book Antiqua"/>
          <w:b/>
          <w:bCs/>
          <w:color w:val="000000" w:themeColor="text1"/>
          <w:sz w:val="28"/>
          <w:szCs w:val="28"/>
          <w:u w:val="single"/>
          <w:lang w:val="en-US"/>
        </w:rPr>
        <w:t>s</w:t>
      </w:r>
    </w:p>
    <w:p w14:paraId="62342DBD" w14:textId="77777777" w:rsidR="00055D24" w:rsidRPr="00967EC3" w:rsidRDefault="00055D24" w:rsidP="00ED107C">
      <w:pPr>
        <w:jc w:val="center"/>
        <w:rPr>
          <w:rFonts w:ascii="Book Antiqua" w:hAnsi="Book Antiqua"/>
          <w:b/>
          <w:bCs/>
          <w:color w:val="000000" w:themeColor="text1"/>
          <w:sz w:val="28"/>
          <w:szCs w:val="28"/>
          <w:u w:val="single"/>
          <w:lang w:val="en-US"/>
        </w:rPr>
      </w:pPr>
    </w:p>
    <w:p w14:paraId="06CB96A9" w14:textId="77777777" w:rsidR="009C1A5A" w:rsidRPr="00967EC3" w:rsidRDefault="009C1A5A" w:rsidP="00ED107C">
      <w:pPr>
        <w:rPr>
          <w:rFonts w:ascii="Book Antiqua" w:hAnsi="Book Antiqua" w:cs="Arial"/>
          <w:color w:val="000000" w:themeColor="text1"/>
          <w:sz w:val="28"/>
          <w:szCs w:val="28"/>
          <w:u w:val="single"/>
          <w:shd w:val="clear" w:color="auto" w:fill="FFFFFF"/>
        </w:rPr>
      </w:pPr>
      <w:r w:rsidRPr="00967EC3">
        <w:rPr>
          <w:rFonts w:ascii="Book Antiqua" w:hAnsi="Book Antiqua" w:cs="Arial"/>
          <w:color w:val="000000" w:themeColor="text1"/>
          <w:sz w:val="28"/>
          <w:szCs w:val="28"/>
          <w:u w:val="single"/>
          <w:shd w:val="clear" w:color="auto" w:fill="FFFFFF"/>
        </w:rPr>
        <w:t xml:space="preserve">Task: </w:t>
      </w:r>
    </w:p>
    <w:p w14:paraId="4B5F938E" w14:textId="77777777" w:rsidR="00CE7128" w:rsidRPr="00967EC3" w:rsidRDefault="00CE7128" w:rsidP="009C1A5A">
      <w:pPr>
        <w:pStyle w:val="ListParagraph"/>
        <w:numPr>
          <w:ilvl w:val="0"/>
          <w:numId w:val="3"/>
        </w:numPr>
        <w:rPr>
          <w:rFonts w:ascii="Book Antiqua" w:hAnsi="Book Antiqua" w:cs="Arial"/>
          <w:color w:val="000000" w:themeColor="text1"/>
          <w:sz w:val="28"/>
          <w:szCs w:val="28"/>
          <w:shd w:val="clear" w:color="auto" w:fill="FFFFFF"/>
        </w:rPr>
      </w:pPr>
      <w:r w:rsidRPr="00967EC3">
        <w:rPr>
          <w:rFonts w:ascii="Book Antiqua" w:hAnsi="Book Antiqua" w:cs="Arial"/>
          <w:color w:val="000000" w:themeColor="text1"/>
          <w:sz w:val="28"/>
          <w:szCs w:val="28"/>
          <w:shd w:val="clear" w:color="auto" w:fill="FFFFFF"/>
        </w:rPr>
        <w:t>Get data from the database with the given credentials.</w:t>
      </w:r>
    </w:p>
    <w:p w14:paraId="2CAC9756" w14:textId="77777777"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w:t>
      </w:r>
      <w:r w:rsidRPr="00967EC3">
        <w:rPr>
          <w:rFonts w:ascii="Book Antiqua" w:hAnsi="Book Antiqua" w:cs="Arial"/>
          <w:color w:val="000000" w:themeColor="text1"/>
          <w:sz w:val="28"/>
          <w:szCs w:val="28"/>
          <w:shd w:val="clear" w:color="auto" w:fill="FFFFFF"/>
        </w:rPr>
        <w:t>3 KPI’s that list the number of employees, percent of workers working remotely and in HQ and the average age.</w:t>
      </w:r>
    </w:p>
    <w:p w14:paraId="74369588" w14:textId="77777777"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a </w:t>
      </w:r>
      <w:r w:rsidRPr="00967EC3">
        <w:rPr>
          <w:rFonts w:ascii="Book Antiqua" w:hAnsi="Book Antiqua" w:cs="Arial"/>
          <w:color w:val="000000" w:themeColor="text1"/>
          <w:sz w:val="28"/>
          <w:szCs w:val="28"/>
          <w:shd w:val="clear" w:color="auto" w:fill="FFFFFF"/>
        </w:rPr>
        <w:t>Line chart showing the hiring rate By Year.</w:t>
      </w:r>
    </w:p>
    <w:p w14:paraId="6D1373B2" w14:textId="77777777"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a </w:t>
      </w:r>
      <w:r w:rsidRPr="00967EC3">
        <w:rPr>
          <w:rFonts w:ascii="Book Antiqua" w:hAnsi="Book Antiqua" w:cs="Arial"/>
          <w:color w:val="000000" w:themeColor="text1"/>
          <w:sz w:val="28"/>
          <w:szCs w:val="28"/>
          <w:shd w:val="clear" w:color="auto" w:fill="FFFFFF"/>
        </w:rPr>
        <w:t>Donut chart representing the gender of employees.</w:t>
      </w:r>
    </w:p>
    <w:p w14:paraId="1E4A6615" w14:textId="77777777" w:rsidR="00967EC3" w:rsidRPr="00603F63" w:rsidRDefault="00967EC3" w:rsidP="00967EC3">
      <w:pPr>
        <w:pStyle w:val="ListParagraph"/>
        <w:numPr>
          <w:ilvl w:val="0"/>
          <w:numId w:val="3"/>
        </w:numPr>
        <w:rPr>
          <w:rFonts w:ascii="Book Antiqua" w:hAnsi="Book Antiqua"/>
          <w:color w:val="000000" w:themeColor="text1"/>
          <w:sz w:val="28"/>
          <w:szCs w:val="28"/>
          <w:lang w:val="en-US"/>
        </w:rPr>
      </w:pPr>
      <w:r>
        <w:rPr>
          <w:rFonts w:ascii="Book Antiqua" w:hAnsi="Book Antiqua" w:cs="Arial"/>
          <w:color w:val="000000" w:themeColor="text1"/>
          <w:sz w:val="28"/>
          <w:szCs w:val="28"/>
          <w:shd w:val="clear" w:color="auto" w:fill="FFFFFF"/>
        </w:rPr>
        <w:t xml:space="preserve">Create </w:t>
      </w:r>
      <w:r w:rsidRPr="00967EC3">
        <w:rPr>
          <w:rFonts w:ascii="Book Antiqua" w:hAnsi="Book Antiqua" w:cs="Arial"/>
          <w:color w:val="000000" w:themeColor="text1"/>
          <w:sz w:val="28"/>
          <w:szCs w:val="28"/>
          <w:shd w:val="clear" w:color="auto" w:fill="FFFFFF"/>
        </w:rPr>
        <w:t>3 Bar charts showing employees By State, By Department &amp; By Race.</w:t>
      </w:r>
      <w:r w:rsidRPr="00967EC3">
        <w:rPr>
          <w:rFonts w:ascii="Book Antiqua" w:hAnsi="Book Antiqua" w:cs="Arial"/>
          <w:color w:val="000000" w:themeColor="text1"/>
          <w:sz w:val="28"/>
          <w:szCs w:val="28"/>
          <w:shd w:val="clear" w:color="auto" w:fill="FFFFFF"/>
          <w:lang w:val="en-US"/>
        </w:rPr>
        <w:t xml:space="preserve"> </w:t>
      </w:r>
    </w:p>
    <w:p w14:paraId="273AF531" w14:textId="77777777" w:rsidR="00603F63" w:rsidRPr="00603F63" w:rsidRDefault="00603F63" w:rsidP="00603F63">
      <w:pPr>
        <w:pStyle w:val="ListParagraph"/>
        <w:numPr>
          <w:ilvl w:val="0"/>
          <w:numId w:val="3"/>
        </w:numPr>
        <w:spacing w:line="256" w:lineRule="auto"/>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Analyze all the features and derive multiple insights.</w:t>
      </w:r>
    </w:p>
    <w:p w14:paraId="1BDD302B" w14:textId="77777777" w:rsidR="00227E3C" w:rsidRDefault="00227E3C" w:rsidP="00967EC3">
      <w:pPr>
        <w:pStyle w:val="ListParagraph"/>
        <w:numPr>
          <w:ilvl w:val="0"/>
          <w:numId w:val="3"/>
        </w:numPr>
        <w:rPr>
          <w:rFonts w:ascii="Book Antiqua" w:hAnsi="Book Antiqua"/>
          <w:color w:val="000000" w:themeColor="text1"/>
          <w:sz w:val="28"/>
          <w:szCs w:val="28"/>
          <w:lang w:val="en-US"/>
        </w:rPr>
      </w:pPr>
      <w:r w:rsidRPr="00967EC3">
        <w:rPr>
          <w:rFonts w:ascii="Book Antiqua" w:hAnsi="Book Antiqua"/>
          <w:color w:val="000000" w:themeColor="text1"/>
          <w:sz w:val="28"/>
          <w:szCs w:val="28"/>
          <w:lang w:val="en-US"/>
        </w:rPr>
        <w:t xml:space="preserve">Visualize the data using Tableau /PowerBI and derive insights </w:t>
      </w:r>
      <w:r w:rsidR="00CE7128" w:rsidRPr="00967EC3">
        <w:rPr>
          <w:rFonts w:ascii="Book Antiqua" w:hAnsi="Book Antiqua"/>
          <w:color w:val="000000" w:themeColor="text1"/>
          <w:sz w:val="28"/>
          <w:szCs w:val="28"/>
          <w:lang w:val="en-US"/>
        </w:rPr>
        <w:t xml:space="preserve">and give your </w:t>
      </w:r>
      <w:r w:rsidR="00055D24" w:rsidRPr="00967EC3">
        <w:rPr>
          <w:rFonts w:ascii="Book Antiqua" w:hAnsi="Book Antiqua"/>
          <w:color w:val="000000" w:themeColor="text1"/>
          <w:sz w:val="28"/>
          <w:szCs w:val="28"/>
          <w:lang w:val="en-US"/>
        </w:rPr>
        <w:t>inputs/</w:t>
      </w:r>
      <w:r w:rsidR="00CE7128" w:rsidRPr="00967EC3">
        <w:rPr>
          <w:rFonts w:ascii="Book Antiqua" w:hAnsi="Book Antiqua"/>
          <w:color w:val="000000" w:themeColor="text1"/>
          <w:sz w:val="28"/>
          <w:szCs w:val="28"/>
          <w:lang w:val="en-US"/>
        </w:rPr>
        <w:t>suggestions to the company.</w:t>
      </w:r>
    </w:p>
    <w:p w14:paraId="0F8DB385" w14:textId="77777777" w:rsidR="00790D54" w:rsidRPr="00967EC3" w:rsidRDefault="00790D54" w:rsidP="00790D54">
      <w:pPr>
        <w:pStyle w:val="ListParagraph"/>
        <w:rPr>
          <w:rFonts w:ascii="Book Antiqua" w:hAnsi="Book Antiqua"/>
          <w:color w:val="000000" w:themeColor="text1"/>
          <w:sz w:val="28"/>
          <w:szCs w:val="28"/>
          <w:lang w:val="en-US"/>
        </w:rPr>
      </w:pPr>
    </w:p>
    <w:p w14:paraId="4A2CBD3F" w14:textId="77777777" w:rsidR="00227E3C" w:rsidRPr="00967EC3" w:rsidRDefault="00227E3C"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About Dataset:</w:t>
      </w:r>
    </w:p>
    <w:p w14:paraId="3165021D" w14:textId="77777777" w:rsidR="00790D54" w:rsidRDefault="00967EC3" w:rsidP="00967EC3">
      <w:pPr>
        <w:jc w:val="both"/>
        <w:rPr>
          <w:rFonts w:ascii="Book Antiqua" w:hAnsi="Book Antiqua" w:cstheme="minorHAnsi"/>
          <w:color w:val="000000" w:themeColor="text1"/>
          <w:sz w:val="28"/>
          <w:szCs w:val="28"/>
          <w:shd w:val="clear" w:color="auto" w:fill="FFFFFF"/>
        </w:rPr>
      </w:pPr>
      <w:r w:rsidRPr="00967EC3">
        <w:rPr>
          <w:rFonts w:ascii="Book Antiqua" w:hAnsi="Book Antiqua" w:cstheme="minorHAnsi"/>
          <w:color w:val="000000" w:themeColor="text1"/>
          <w:sz w:val="28"/>
          <w:szCs w:val="28"/>
          <w:shd w:val="clear" w:color="auto" w:fill="FFFFFF"/>
        </w:rPr>
        <w:t>HR Analytics can provide valuable insights and benefits to organizations in many different areas, from talent acquisition and retention to workforce planning and diversity and inclusion. By leveraging HR Analytics, companies can gain a competitive advantage by developing data-driven strategies that help them attract and retain top talent, improve employee engagement and performance, and foster a positive and inclusive workplace culture.</w:t>
      </w:r>
    </w:p>
    <w:p w14:paraId="0B0EDF6A" w14:textId="77777777" w:rsidR="00790D54" w:rsidRPr="00967EC3" w:rsidRDefault="001A053C" w:rsidP="00967EC3">
      <w:pPr>
        <w:jc w:val="both"/>
        <w:rPr>
          <w:rFonts w:ascii="Book Antiqua" w:hAnsi="Book Antiqua" w:cstheme="minorHAnsi"/>
          <w:color w:val="000000" w:themeColor="text1"/>
          <w:sz w:val="28"/>
          <w:szCs w:val="28"/>
          <w:shd w:val="clear" w:color="auto" w:fill="FFFFFF"/>
        </w:rPr>
      </w:pPr>
      <w:r w:rsidRPr="00967EC3">
        <w:rPr>
          <w:rFonts w:ascii="Book Antiqua" w:hAnsi="Book Antiqua" w:cstheme="minorHAnsi"/>
          <w:color w:val="000000" w:themeColor="text1"/>
          <w:sz w:val="28"/>
          <w:szCs w:val="28"/>
          <w:shd w:val="clear" w:color="auto" w:fill="FFFFFF"/>
        </w:rPr>
        <w:t xml:space="preserve">This particular dataset holds </w:t>
      </w:r>
      <w:r w:rsidR="00967EC3" w:rsidRPr="00967EC3">
        <w:rPr>
          <w:rFonts w:ascii="Book Antiqua" w:hAnsi="Book Antiqua" w:cstheme="minorHAnsi"/>
          <w:color w:val="000000" w:themeColor="text1"/>
          <w:sz w:val="28"/>
          <w:szCs w:val="28"/>
          <w:shd w:val="clear" w:color="auto" w:fill="FFFFFF"/>
        </w:rPr>
        <w:t>13 columns and 22,214 records. The</w:t>
      </w:r>
      <w:r w:rsidR="00BA79B5">
        <w:rPr>
          <w:rFonts w:ascii="Book Antiqua" w:hAnsi="Book Antiqua" w:cstheme="minorHAnsi"/>
          <w:color w:val="000000" w:themeColor="text1"/>
          <w:sz w:val="28"/>
          <w:szCs w:val="28"/>
          <w:shd w:val="clear" w:color="auto" w:fill="FFFFFF"/>
        </w:rPr>
        <w:t xml:space="preserve"> </w:t>
      </w:r>
      <w:r w:rsidR="00967EC3" w:rsidRPr="00967EC3">
        <w:rPr>
          <w:rFonts w:ascii="Book Antiqua" w:hAnsi="Book Antiqua" w:cstheme="minorHAnsi"/>
          <w:color w:val="000000" w:themeColor="text1"/>
          <w:sz w:val="28"/>
          <w:szCs w:val="28"/>
          <w:shd w:val="clear" w:color="auto" w:fill="FFFFFF"/>
        </w:rPr>
        <w:t xml:space="preserve">13 columns </w:t>
      </w:r>
      <w:proofErr w:type="gramStart"/>
      <w:r w:rsidR="00967EC3" w:rsidRPr="00967EC3">
        <w:rPr>
          <w:rFonts w:ascii="Book Antiqua" w:hAnsi="Book Antiqua" w:cstheme="minorHAnsi"/>
          <w:color w:val="000000" w:themeColor="text1"/>
          <w:sz w:val="28"/>
          <w:szCs w:val="28"/>
          <w:shd w:val="clear" w:color="auto" w:fill="FFFFFF"/>
        </w:rPr>
        <w:t>has</w:t>
      </w:r>
      <w:proofErr w:type="gramEnd"/>
      <w:r w:rsidR="00967EC3" w:rsidRPr="00967EC3">
        <w:rPr>
          <w:rFonts w:ascii="Book Antiqua" w:hAnsi="Book Antiqua" w:cstheme="minorHAnsi"/>
          <w:color w:val="000000" w:themeColor="text1"/>
          <w:sz w:val="28"/>
          <w:szCs w:val="28"/>
          <w:shd w:val="clear" w:color="auto" w:fill="FFFFFF"/>
        </w:rPr>
        <w:t xml:space="preserve"> information like their name, birth date, race, what department they work at, their job title, remote/HQ, hire date, term date, city and state.</w:t>
      </w:r>
    </w:p>
    <w:p w14:paraId="69EC5E3C" w14:textId="77777777" w:rsidR="00227E3C" w:rsidRPr="00967EC3" w:rsidRDefault="00227E3C"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Attribute Information:</w:t>
      </w:r>
    </w:p>
    <w:p w14:paraId="2BE81311"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id:</w:t>
      </w:r>
      <w:r w:rsidRPr="00967EC3">
        <w:rPr>
          <w:rFonts w:ascii="Book Antiqua" w:eastAsia="Times New Roman" w:hAnsi="Book Antiqua" w:cs="Arial"/>
          <w:bCs/>
          <w:color w:val="000000" w:themeColor="text1"/>
          <w:sz w:val="28"/>
          <w:szCs w:val="28"/>
          <w:lang w:eastAsia="en-IN"/>
        </w:rPr>
        <w:t xml:space="preserve"> An identification number for each employee.</w:t>
      </w:r>
    </w:p>
    <w:p w14:paraId="013042E7"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first_name:</w:t>
      </w:r>
      <w:r w:rsidRPr="00967EC3">
        <w:rPr>
          <w:rFonts w:ascii="Book Antiqua" w:eastAsia="Times New Roman" w:hAnsi="Book Antiqua" w:cs="Arial"/>
          <w:bCs/>
          <w:color w:val="000000" w:themeColor="text1"/>
          <w:sz w:val="28"/>
          <w:szCs w:val="28"/>
          <w:lang w:eastAsia="en-IN"/>
        </w:rPr>
        <w:t xml:space="preserve"> The first name of the employee.</w:t>
      </w:r>
    </w:p>
    <w:p w14:paraId="33835596"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last_name:</w:t>
      </w:r>
      <w:r w:rsidRPr="00967EC3">
        <w:rPr>
          <w:rFonts w:ascii="Book Antiqua" w:eastAsia="Times New Roman" w:hAnsi="Book Antiqua" w:cs="Arial"/>
          <w:bCs/>
          <w:color w:val="000000" w:themeColor="text1"/>
          <w:sz w:val="28"/>
          <w:szCs w:val="28"/>
          <w:lang w:eastAsia="en-IN"/>
        </w:rPr>
        <w:t xml:space="preserve"> The last name of the employee.</w:t>
      </w:r>
    </w:p>
    <w:p w14:paraId="507721C7"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lastRenderedPageBreak/>
        <w:t>birthdate:</w:t>
      </w:r>
      <w:r w:rsidRPr="00967EC3">
        <w:rPr>
          <w:rFonts w:ascii="Book Antiqua" w:eastAsia="Times New Roman" w:hAnsi="Book Antiqua" w:cs="Arial"/>
          <w:bCs/>
          <w:color w:val="000000" w:themeColor="text1"/>
          <w:sz w:val="28"/>
          <w:szCs w:val="28"/>
          <w:lang w:eastAsia="en-IN"/>
        </w:rPr>
        <w:t xml:space="preserve"> The date of birth of the employee.</w:t>
      </w:r>
    </w:p>
    <w:p w14:paraId="05579CCF"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Age:</w:t>
      </w:r>
      <w:r w:rsidRPr="00967EC3">
        <w:rPr>
          <w:rFonts w:ascii="Book Antiqua" w:eastAsia="Times New Roman" w:hAnsi="Book Antiqua" w:cs="Arial"/>
          <w:bCs/>
          <w:color w:val="000000" w:themeColor="text1"/>
          <w:sz w:val="28"/>
          <w:szCs w:val="28"/>
          <w:lang w:eastAsia="en-IN"/>
        </w:rPr>
        <w:t xml:space="preserve"> </w:t>
      </w:r>
      <w:r>
        <w:rPr>
          <w:rFonts w:ascii="Book Antiqua" w:eastAsia="Times New Roman" w:hAnsi="Book Antiqua" w:cs="Arial"/>
          <w:bCs/>
          <w:color w:val="000000" w:themeColor="text1"/>
          <w:sz w:val="28"/>
          <w:szCs w:val="28"/>
          <w:lang w:eastAsia="en-IN"/>
        </w:rPr>
        <w:t>A</w:t>
      </w:r>
      <w:r w:rsidRPr="00967EC3">
        <w:rPr>
          <w:rFonts w:ascii="Book Antiqua" w:eastAsia="Times New Roman" w:hAnsi="Book Antiqua" w:cs="Arial"/>
          <w:bCs/>
          <w:color w:val="000000" w:themeColor="text1"/>
          <w:sz w:val="28"/>
          <w:szCs w:val="28"/>
          <w:lang w:eastAsia="en-IN"/>
        </w:rPr>
        <w:t>ge of the employee, calculated based on the birthdate.</w:t>
      </w:r>
    </w:p>
    <w:p w14:paraId="0D277457"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race:</w:t>
      </w:r>
      <w:r w:rsidRPr="00967EC3">
        <w:rPr>
          <w:rFonts w:ascii="Book Antiqua" w:eastAsia="Times New Roman" w:hAnsi="Book Antiqua" w:cs="Arial"/>
          <w:bCs/>
          <w:color w:val="000000" w:themeColor="text1"/>
          <w:sz w:val="28"/>
          <w:szCs w:val="28"/>
          <w:lang w:eastAsia="en-IN"/>
        </w:rPr>
        <w:t xml:space="preserve"> The race of the employee.</w:t>
      </w:r>
    </w:p>
    <w:p w14:paraId="3DA6D77E"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department:</w:t>
      </w:r>
      <w:r w:rsidRPr="00967EC3">
        <w:rPr>
          <w:rFonts w:ascii="Book Antiqua" w:eastAsia="Times New Roman" w:hAnsi="Book Antiqua" w:cs="Arial"/>
          <w:bCs/>
          <w:color w:val="000000" w:themeColor="text1"/>
          <w:sz w:val="28"/>
          <w:szCs w:val="28"/>
          <w:lang w:eastAsia="en-IN"/>
        </w:rPr>
        <w:t xml:space="preserve"> The department in which the employee works.</w:t>
      </w:r>
    </w:p>
    <w:p w14:paraId="44A5C4DB"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jobtitle:</w:t>
      </w:r>
      <w:r w:rsidRPr="00967EC3">
        <w:rPr>
          <w:rFonts w:ascii="Book Antiqua" w:eastAsia="Times New Roman" w:hAnsi="Book Antiqua" w:cs="Arial"/>
          <w:bCs/>
          <w:color w:val="000000" w:themeColor="text1"/>
          <w:sz w:val="28"/>
          <w:szCs w:val="28"/>
          <w:lang w:eastAsia="en-IN"/>
        </w:rPr>
        <w:t xml:space="preserve"> The job title of the employee.</w:t>
      </w:r>
    </w:p>
    <w:p w14:paraId="267DD55C"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w:t>
      </w:r>
      <w:r w:rsidRPr="00967EC3">
        <w:rPr>
          <w:rFonts w:ascii="Book Antiqua" w:eastAsia="Times New Roman" w:hAnsi="Book Antiqua" w:cs="Arial"/>
          <w:bCs/>
          <w:color w:val="000000" w:themeColor="text1"/>
          <w:sz w:val="28"/>
          <w:szCs w:val="28"/>
          <w:lang w:eastAsia="en-IN"/>
        </w:rPr>
        <w:t xml:space="preserve"> The location of the employee's office or </w:t>
      </w:r>
      <w:r>
        <w:rPr>
          <w:rFonts w:ascii="Book Antiqua" w:eastAsia="Times New Roman" w:hAnsi="Book Antiqua" w:cs="Arial"/>
          <w:bCs/>
          <w:color w:val="000000" w:themeColor="text1"/>
          <w:sz w:val="28"/>
          <w:szCs w:val="28"/>
          <w:lang w:eastAsia="en-IN"/>
        </w:rPr>
        <w:t>WFH</w:t>
      </w:r>
      <w:r w:rsidRPr="00967EC3">
        <w:rPr>
          <w:rFonts w:ascii="Book Antiqua" w:eastAsia="Times New Roman" w:hAnsi="Book Antiqua" w:cs="Arial"/>
          <w:bCs/>
          <w:color w:val="000000" w:themeColor="text1"/>
          <w:sz w:val="28"/>
          <w:szCs w:val="28"/>
          <w:lang w:eastAsia="en-IN"/>
        </w:rPr>
        <w:t>.</w:t>
      </w:r>
    </w:p>
    <w:p w14:paraId="446EEF0E"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hire_date:</w:t>
      </w:r>
      <w:r w:rsidRPr="00967EC3">
        <w:rPr>
          <w:rFonts w:ascii="Book Antiqua" w:eastAsia="Times New Roman" w:hAnsi="Book Antiqua" w:cs="Arial"/>
          <w:bCs/>
          <w:color w:val="000000" w:themeColor="text1"/>
          <w:sz w:val="28"/>
          <w:szCs w:val="28"/>
          <w:lang w:eastAsia="en-IN"/>
        </w:rPr>
        <w:t xml:space="preserve"> The date on which the employee was hired.</w:t>
      </w:r>
    </w:p>
    <w:p w14:paraId="6ED5D49C"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termdate:</w:t>
      </w:r>
      <w:r w:rsidRPr="00967EC3">
        <w:rPr>
          <w:rFonts w:ascii="Book Antiqua" w:eastAsia="Times New Roman" w:hAnsi="Book Antiqua" w:cs="Arial"/>
          <w:bCs/>
          <w:color w:val="000000" w:themeColor="text1"/>
          <w:sz w:val="28"/>
          <w:szCs w:val="28"/>
          <w:lang w:eastAsia="en-IN"/>
        </w:rPr>
        <w:t xml:space="preserve"> The date on which the employee left the company, if applicable.</w:t>
      </w:r>
    </w:p>
    <w:p w14:paraId="1C4A4D6D"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location_city:</w:t>
      </w:r>
      <w:r w:rsidRPr="00967EC3">
        <w:rPr>
          <w:rFonts w:ascii="Book Antiqua" w:eastAsia="Times New Roman" w:hAnsi="Book Antiqua" w:cs="Arial"/>
          <w:bCs/>
          <w:color w:val="000000" w:themeColor="text1"/>
          <w:sz w:val="28"/>
          <w:szCs w:val="28"/>
          <w:lang w:eastAsia="en-IN"/>
        </w:rPr>
        <w:t xml:space="preserve"> The city where the employee's office is located.</w:t>
      </w:r>
    </w:p>
    <w:p w14:paraId="6988FFAC" w14:textId="77777777"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location_state:</w:t>
      </w:r>
      <w:r w:rsidRPr="00967EC3">
        <w:rPr>
          <w:rFonts w:ascii="Book Antiqua" w:eastAsia="Times New Roman" w:hAnsi="Book Antiqua" w:cs="Arial"/>
          <w:bCs/>
          <w:color w:val="000000" w:themeColor="text1"/>
          <w:sz w:val="28"/>
          <w:szCs w:val="28"/>
          <w:lang w:eastAsia="en-IN"/>
        </w:rPr>
        <w:t xml:space="preserve"> The state where the employee's office or work site is located</w:t>
      </w:r>
      <w:r>
        <w:rPr>
          <w:rFonts w:ascii="Book Antiqua" w:eastAsia="Times New Roman" w:hAnsi="Book Antiqua" w:cs="Arial"/>
          <w:bCs/>
          <w:color w:val="000000" w:themeColor="text1"/>
          <w:sz w:val="28"/>
          <w:szCs w:val="28"/>
          <w:lang w:eastAsia="en-IN"/>
        </w:rPr>
        <w:t>.</w:t>
      </w:r>
    </w:p>
    <w:p w14:paraId="47C568B6" w14:textId="77777777" w:rsidR="00227E3C" w:rsidRPr="00967EC3" w:rsidRDefault="009C48B0" w:rsidP="00055D24">
      <w:pPr>
        <w:shd w:val="clear" w:color="auto" w:fill="FFFFFF"/>
        <w:spacing w:before="100" w:beforeAutospacing="1" w:after="100" w:afterAutospacing="1" w:line="495" w:lineRule="atLeast"/>
        <w:jc w:val="both"/>
        <w:rPr>
          <w:rFonts w:ascii="Book Antiqua" w:hAnsi="Book Antiqua"/>
          <w:color w:val="000000" w:themeColor="text1"/>
          <w:sz w:val="28"/>
          <w:szCs w:val="28"/>
          <w:lang w:val="en-US"/>
        </w:rPr>
      </w:pPr>
      <w:r w:rsidRPr="00967EC3">
        <w:rPr>
          <w:rFonts w:ascii="Book Antiqua" w:eastAsia="Times New Roman" w:hAnsi="Book Antiqua" w:cs="Arial"/>
          <w:color w:val="000000" w:themeColor="text1"/>
          <w:sz w:val="28"/>
          <w:szCs w:val="28"/>
          <w:lang w:eastAsia="en-IN"/>
        </w:rPr>
        <w:t>You can provid</w:t>
      </w:r>
      <w:r w:rsidR="00055D24" w:rsidRPr="00967EC3">
        <w:rPr>
          <w:rFonts w:ascii="Book Antiqua" w:eastAsia="Times New Roman" w:hAnsi="Book Antiqua" w:cs="Arial"/>
          <w:color w:val="000000" w:themeColor="text1"/>
          <w:sz w:val="28"/>
          <w:szCs w:val="28"/>
          <w:lang w:eastAsia="en-IN"/>
        </w:rPr>
        <w:t xml:space="preserve">e your inputs/solution as a PPT presentation and you can explain your project, record it and send it with the PPT file. </w:t>
      </w:r>
    </w:p>
    <w:sectPr w:rsidR="00227E3C" w:rsidRPr="00967EC3" w:rsidSect="000F7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B34E6"/>
    <w:multiLevelType w:val="hybridMultilevel"/>
    <w:tmpl w:val="8E1C6BCA"/>
    <w:lvl w:ilvl="0" w:tplc="766A5EB4">
      <w:numFmt w:val="bullet"/>
      <w:lvlText w:val="-"/>
      <w:lvlJc w:val="left"/>
      <w:pPr>
        <w:ind w:left="720" w:hanging="360"/>
      </w:pPr>
      <w:rPr>
        <w:rFonts w:ascii="Arial" w:eastAsiaTheme="minorHAnsi" w:hAnsi="Arial" w:cs="Arial" w:hint="default"/>
        <w:color w:val="3C404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3B0238"/>
    <w:multiLevelType w:val="hybridMultilevel"/>
    <w:tmpl w:val="594C1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C9580C"/>
    <w:multiLevelType w:val="multilevel"/>
    <w:tmpl w:val="081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34DD1"/>
    <w:multiLevelType w:val="hybridMultilevel"/>
    <w:tmpl w:val="CE08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0711656">
    <w:abstractNumId w:val="0"/>
  </w:num>
  <w:num w:numId="2" w16cid:durableId="577131603">
    <w:abstractNumId w:val="3"/>
  </w:num>
  <w:num w:numId="3" w16cid:durableId="1744915905">
    <w:abstractNumId w:val="1"/>
  </w:num>
  <w:num w:numId="4" w16cid:durableId="1629317294">
    <w:abstractNumId w:val="2"/>
  </w:num>
  <w:num w:numId="5" w16cid:durableId="877814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7C"/>
    <w:rsid w:val="00055D24"/>
    <w:rsid w:val="00055E96"/>
    <w:rsid w:val="000F7647"/>
    <w:rsid w:val="001262DA"/>
    <w:rsid w:val="0018509A"/>
    <w:rsid w:val="001A053C"/>
    <w:rsid w:val="00227E3C"/>
    <w:rsid w:val="00603F63"/>
    <w:rsid w:val="0073598D"/>
    <w:rsid w:val="00790D54"/>
    <w:rsid w:val="008742B3"/>
    <w:rsid w:val="008D710D"/>
    <w:rsid w:val="00967EC3"/>
    <w:rsid w:val="009C1A5A"/>
    <w:rsid w:val="009C48B0"/>
    <w:rsid w:val="00A22444"/>
    <w:rsid w:val="00B8229E"/>
    <w:rsid w:val="00BA79B5"/>
    <w:rsid w:val="00C23F05"/>
    <w:rsid w:val="00C2757F"/>
    <w:rsid w:val="00CB084B"/>
    <w:rsid w:val="00CE7128"/>
    <w:rsid w:val="00D261D2"/>
    <w:rsid w:val="00D72F4D"/>
    <w:rsid w:val="00ED107C"/>
    <w:rsid w:val="00EF06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A729"/>
  <w15:docId w15:val="{898E110F-9EF9-4F21-B07E-B6866B89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9A"/>
    <w:pPr>
      <w:ind w:left="720"/>
      <w:contextualSpacing/>
    </w:pPr>
  </w:style>
  <w:style w:type="paragraph" w:styleId="BalloonText">
    <w:name w:val="Balloon Text"/>
    <w:basedOn w:val="Normal"/>
    <w:link w:val="BalloonTextChar"/>
    <w:uiPriority w:val="99"/>
    <w:semiHidden/>
    <w:unhideWhenUsed/>
    <w:rsid w:val="00A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4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2985">
      <w:bodyDiv w:val="1"/>
      <w:marLeft w:val="0"/>
      <w:marRight w:val="0"/>
      <w:marTop w:val="0"/>
      <w:marBottom w:val="0"/>
      <w:divBdr>
        <w:top w:val="none" w:sz="0" w:space="0" w:color="auto"/>
        <w:left w:val="none" w:sz="0" w:space="0" w:color="auto"/>
        <w:bottom w:val="none" w:sz="0" w:space="0" w:color="auto"/>
        <w:right w:val="none" w:sz="0" w:space="0" w:color="auto"/>
      </w:divBdr>
    </w:div>
    <w:div w:id="1015569605">
      <w:bodyDiv w:val="1"/>
      <w:marLeft w:val="0"/>
      <w:marRight w:val="0"/>
      <w:marTop w:val="0"/>
      <w:marBottom w:val="0"/>
      <w:divBdr>
        <w:top w:val="none" w:sz="0" w:space="0" w:color="auto"/>
        <w:left w:val="none" w:sz="0" w:space="0" w:color="auto"/>
        <w:bottom w:val="none" w:sz="0" w:space="0" w:color="auto"/>
        <w:right w:val="none" w:sz="0" w:space="0" w:color="auto"/>
      </w:divBdr>
    </w:div>
    <w:div w:id="13680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E65B-9A07-489F-AE11-13CA2A4C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kalpana@datamites.com</dc:creator>
  <cp:keywords/>
  <dc:description/>
  <cp:lastModifiedBy>sachin kalbonde</cp:lastModifiedBy>
  <cp:revision>2</cp:revision>
  <dcterms:created xsi:type="dcterms:W3CDTF">2024-12-20T09:43:00Z</dcterms:created>
  <dcterms:modified xsi:type="dcterms:W3CDTF">2024-12-20T09:43:00Z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