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F7" w:rsidRDefault="00D16047" w:rsidP="00D16047">
      <w:pPr>
        <w:jc w:val="center"/>
        <w:rPr>
          <w:b/>
          <w:sz w:val="72"/>
          <w:szCs w:val="72"/>
          <w:u w:val="single"/>
        </w:rPr>
      </w:pPr>
      <w:r w:rsidRPr="00D16047">
        <w:rPr>
          <w:b/>
          <w:sz w:val="72"/>
          <w:szCs w:val="72"/>
          <w:u w:val="single"/>
        </w:rPr>
        <w:t>WATER BILLING SYSTEM USER MANUAL</w:t>
      </w:r>
    </w:p>
    <w:p w:rsidR="00D16047" w:rsidRDefault="00D16047" w:rsidP="00D16047">
      <w:pPr>
        <w:rPr>
          <w:b/>
          <w:sz w:val="40"/>
          <w:szCs w:val="40"/>
        </w:rPr>
      </w:pPr>
      <w:r w:rsidRPr="00D16047">
        <w:rPr>
          <w:b/>
          <w:sz w:val="40"/>
          <w:szCs w:val="40"/>
        </w:rPr>
        <w:t>Dear user,</w:t>
      </w:r>
    </w:p>
    <w:p w:rsidR="00F816AF" w:rsidRDefault="00D16047" w:rsidP="00F816AF">
      <w:pPr>
        <w:ind w:firstLine="720"/>
        <w:rPr>
          <w:sz w:val="32"/>
          <w:szCs w:val="32"/>
        </w:rPr>
      </w:pPr>
      <w:r w:rsidRPr="00D16047">
        <w:rPr>
          <w:sz w:val="32"/>
          <w:szCs w:val="32"/>
        </w:rPr>
        <w:t>Fir</w:t>
      </w:r>
      <w:r>
        <w:rPr>
          <w:sz w:val="32"/>
          <w:szCs w:val="32"/>
        </w:rPr>
        <w:t xml:space="preserve">st of </w:t>
      </w:r>
      <w:r w:rsidR="00F816AF">
        <w:rPr>
          <w:sz w:val="32"/>
          <w:szCs w:val="32"/>
        </w:rPr>
        <w:t>all,</w:t>
      </w:r>
      <w:r>
        <w:rPr>
          <w:sz w:val="32"/>
          <w:szCs w:val="32"/>
        </w:rPr>
        <w:t xml:space="preserve"> I would like to thank you for using</w:t>
      </w:r>
      <w:r w:rsidR="00F816AF">
        <w:rPr>
          <w:sz w:val="32"/>
          <w:szCs w:val="32"/>
        </w:rPr>
        <w:t xml:space="preserve"> our system.</w:t>
      </w:r>
      <w:r w:rsidR="007920A3">
        <w:rPr>
          <w:sz w:val="32"/>
          <w:szCs w:val="32"/>
        </w:rPr>
        <w:t xml:space="preserve"> You have acquired a reliable system which meets all your needs.</w:t>
      </w:r>
      <w:r w:rsidR="00F816AF">
        <w:rPr>
          <w:sz w:val="32"/>
          <w:szCs w:val="32"/>
        </w:rPr>
        <w:t xml:space="preserve"> If you have any </w:t>
      </w:r>
      <w:r w:rsidR="00F816AF" w:rsidRPr="00F816AF">
        <w:rPr>
          <w:sz w:val="32"/>
          <w:szCs w:val="32"/>
        </w:rPr>
        <w:t>trouble</w:t>
      </w:r>
      <w:r w:rsidR="00F816AF">
        <w:rPr>
          <w:sz w:val="32"/>
          <w:szCs w:val="32"/>
        </w:rPr>
        <w:t xml:space="preserve"> using our system or any error occurred while using our system you can contact us any time, we are always there for you to help.</w:t>
      </w:r>
    </w:p>
    <w:p w:rsidR="00F816AF" w:rsidRDefault="00F816AF" w:rsidP="00D16047">
      <w:pPr>
        <w:rPr>
          <w:sz w:val="32"/>
          <w:szCs w:val="32"/>
        </w:rPr>
      </w:pPr>
    </w:p>
    <w:p w:rsidR="00D16047" w:rsidRDefault="00F816AF" w:rsidP="00D16047">
      <w:pPr>
        <w:rPr>
          <w:b/>
          <w:sz w:val="40"/>
          <w:szCs w:val="40"/>
        </w:rPr>
      </w:pPr>
      <w:r w:rsidRPr="00F816AF">
        <w:rPr>
          <w:b/>
          <w:sz w:val="40"/>
          <w:szCs w:val="40"/>
        </w:rPr>
        <w:t>Purpose of the system,</w:t>
      </w:r>
    </w:p>
    <w:p w:rsidR="00F816AF" w:rsidRDefault="00F816AF" w:rsidP="00F816AF">
      <w:pPr>
        <w:ind w:firstLine="720"/>
        <w:rPr>
          <w:sz w:val="32"/>
          <w:szCs w:val="32"/>
        </w:rPr>
      </w:pPr>
      <w:r w:rsidRPr="00F816AF">
        <w:rPr>
          <w:sz w:val="32"/>
          <w:szCs w:val="32"/>
        </w:rPr>
        <w:t>This is a system for calcula</w:t>
      </w:r>
      <w:r>
        <w:rPr>
          <w:sz w:val="32"/>
          <w:szCs w:val="32"/>
        </w:rPr>
        <w:t xml:space="preserve">te the water bill of a samurdhi </w:t>
      </w:r>
      <w:r w:rsidRPr="00F816AF">
        <w:rPr>
          <w:sz w:val="32"/>
          <w:szCs w:val="32"/>
        </w:rPr>
        <w:t>recipients and non-samurdhi recipients.</w:t>
      </w:r>
    </w:p>
    <w:p w:rsidR="00F816AF" w:rsidRDefault="00F816AF" w:rsidP="00F816AF">
      <w:pPr>
        <w:rPr>
          <w:sz w:val="32"/>
          <w:szCs w:val="32"/>
        </w:rPr>
      </w:pPr>
    </w:p>
    <w:p w:rsidR="00F816AF" w:rsidRDefault="00F816AF" w:rsidP="00F816AF">
      <w:pPr>
        <w:rPr>
          <w:b/>
          <w:sz w:val="40"/>
          <w:szCs w:val="40"/>
        </w:rPr>
      </w:pPr>
      <w:r w:rsidRPr="00EB62BB">
        <w:rPr>
          <w:b/>
          <w:sz w:val="40"/>
          <w:szCs w:val="40"/>
        </w:rPr>
        <w:t xml:space="preserve">How to use our </w:t>
      </w:r>
      <w:r w:rsidR="00EB62BB" w:rsidRPr="00EB62BB">
        <w:rPr>
          <w:b/>
          <w:sz w:val="40"/>
          <w:szCs w:val="40"/>
        </w:rPr>
        <w:t>system</w:t>
      </w:r>
      <w:r w:rsidR="00EB62BB">
        <w:rPr>
          <w:b/>
          <w:sz w:val="40"/>
          <w:szCs w:val="40"/>
        </w:rPr>
        <w:t>,</w:t>
      </w:r>
    </w:p>
    <w:p w:rsidR="00EB62BB" w:rsidRDefault="007920A3" w:rsidP="00EB62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Before calculating the</w:t>
      </w:r>
      <w:r w:rsidR="00EB62BB">
        <w:rPr>
          <w:sz w:val="32"/>
          <w:szCs w:val="32"/>
        </w:rPr>
        <w:t xml:space="preserve"> wa</w:t>
      </w:r>
      <w:r>
        <w:rPr>
          <w:sz w:val="32"/>
          <w:szCs w:val="32"/>
        </w:rPr>
        <w:t>ter bill, you should enter two</w:t>
      </w:r>
      <w:r w:rsidR="00EB62BB">
        <w:rPr>
          <w:sz w:val="32"/>
          <w:szCs w:val="32"/>
        </w:rPr>
        <w:t xml:space="preserve"> inputs to the system.</w:t>
      </w:r>
    </w:p>
    <w:p w:rsidR="00EB62BB" w:rsidRDefault="00EB62BB" w:rsidP="007870F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20A3">
        <w:rPr>
          <w:sz w:val="32"/>
          <w:szCs w:val="32"/>
        </w:rPr>
        <w:t>The f</w:t>
      </w:r>
      <w:r w:rsidR="007920A3" w:rsidRPr="007920A3">
        <w:rPr>
          <w:sz w:val="32"/>
          <w:szCs w:val="32"/>
        </w:rPr>
        <w:t>irst input is the account number</w:t>
      </w:r>
      <w:r w:rsidRPr="007920A3">
        <w:rPr>
          <w:sz w:val="32"/>
          <w:szCs w:val="32"/>
        </w:rPr>
        <w:t xml:space="preserve">. </w:t>
      </w:r>
    </w:p>
    <w:p w:rsidR="006B6069" w:rsidRDefault="006B6069" w:rsidP="00C3171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11815D" wp14:editId="349CA2F4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514850" cy="504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8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8"/>
                    <a:stretch/>
                  </pic:blipFill>
                  <pic:spPr bwMode="auto"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713" w:rsidRDefault="00C31713" w:rsidP="00C31713">
      <w:pPr>
        <w:rPr>
          <w:sz w:val="32"/>
          <w:szCs w:val="32"/>
        </w:rPr>
      </w:pPr>
    </w:p>
    <w:p w:rsidR="006B6069" w:rsidRPr="00C31713" w:rsidRDefault="006B6069" w:rsidP="00C31713">
      <w:pPr>
        <w:rPr>
          <w:sz w:val="32"/>
          <w:szCs w:val="32"/>
        </w:rPr>
      </w:pPr>
    </w:p>
    <w:p w:rsidR="00C31713" w:rsidRPr="00C31713" w:rsidRDefault="00C31713" w:rsidP="00EB62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enter a wrong account number, you will get an error message saying “</w:t>
      </w:r>
      <w:r w:rsidRPr="00C31713">
        <w:rPr>
          <w:b/>
          <w:i/>
          <w:sz w:val="32"/>
          <w:szCs w:val="32"/>
        </w:rPr>
        <w:t>Please check the account number again!!!</w:t>
      </w:r>
      <w:r w:rsidRPr="00C31713">
        <w:rPr>
          <w:b/>
          <w:sz w:val="32"/>
          <w:szCs w:val="32"/>
        </w:rPr>
        <w:t>”.</w:t>
      </w:r>
    </w:p>
    <w:p w:rsidR="00C31713" w:rsidRPr="00C31713" w:rsidRDefault="00C31713" w:rsidP="00C317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86EDFB" wp14:editId="3164B99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57700" cy="571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8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6"/>
                    <a:stretch/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E7" w:rsidRDefault="00C31713" w:rsidP="00EB62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you enter the account number </w:t>
      </w:r>
      <w:r w:rsidR="006B6069">
        <w:rPr>
          <w:sz w:val="32"/>
          <w:szCs w:val="32"/>
        </w:rPr>
        <w:t>correctly,</w:t>
      </w:r>
      <w:r>
        <w:rPr>
          <w:sz w:val="32"/>
          <w:szCs w:val="32"/>
        </w:rPr>
        <w:t xml:space="preserve"> then the system will ask for the second input. </w:t>
      </w:r>
      <w:r w:rsidR="006B6069">
        <w:rPr>
          <w:sz w:val="32"/>
          <w:szCs w:val="32"/>
        </w:rPr>
        <w:t>At that point</w:t>
      </w:r>
      <w:r w:rsidR="00815EE7">
        <w:rPr>
          <w:sz w:val="32"/>
          <w:szCs w:val="32"/>
        </w:rPr>
        <w:t xml:space="preserve"> you should input the new meter reading.</w:t>
      </w:r>
    </w:p>
    <w:p w:rsidR="00815EE7" w:rsidRDefault="006B6069" w:rsidP="006B6069">
      <w:pPr>
        <w:pStyle w:val="ListParagraph"/>
        <w:ind w:left="1449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9423976" wp14:editId="6CA336F6">
            <wp:simplePos x="0" y="0"/>
            <wp:positionH relativeFrom="margin">
              <wp:posOffset>723900</wp:posOffset>
            </wp:positionH>
            <wp:positionV relativeFrom="paragraph">
              <wp:posOffset>43180</wp:posOffset>
            </wp:positionV>
            <wp:extent cx="4513010" cy="512445"/>
            <wp:effectExtent l="0" t="0" r="190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8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/>
                    <a:stretch/>
                  </pic:blipFill>
                  <pic:spPr bwMode="auto">
                    <a:xfrm>
                      <a:off x="0" y="0"/>
                      <a:ext cx="4517711" cy="51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09E" w:rsidRDefault="0045709E" w:rsidP="00815EE7">
      <w:pPr>
        <w:pStyle w:val="ListParagraph"/>
        <w:ind w:left="1449"/>
        <w:rPr>
          <w:noProof/>
          <w:sz w:val="32"/>
          <w:szCs w:val="32"/>
        </w:rPr>
      </w:pPr>
    </w:p>
    <w:p w:rsidR="006B6069" w:rsidRDefault="006B6069" w:rsidP="00815EE7">
      <w:pPr>
        <w:pStyle w:val="ListParagraph"/>
        <w:ind w:left="1449"/>
        <w:rPr>
          <w:noProof/>
          <w:sz w:val="32"/>
          <w:szCs w:val="32"/>
        </w:rPr>
      </w:pPr>
    </w:p>
    <w:p w:rsidR="0045709E" w:rsidRDefault="00DF3B56" w:rsidP="00DF3B56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After you enter the new meter reading the water bill will print.</w:t>
      </w:r>
    </w:p>
    <w:p w:rsidR="0045709E" w:rsidRDefault="00DF3B56" w:rsidP="00815EE7">
      <w:pPr>
        <w:pStyle w:val="ListParagraph"/>
        <w:ind w:left="1449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44CA8F0" wp14:editId="4BF9D8F4">
            <wp:simplePos x="0" y="0"/>
            <wp:positionH relativeFrom="margin">
              <wp:posOffset>1152525</wp:posOffset>
            </wp:positionH>
            <wp:positionV relativeFrom="paragraph">
              <wp:posOffset>123190</wp:posOffset>
            </wp:positionV>
            <wp:extent cx="3546886" cy="40474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8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8" r="67760" b="32020"/>
                    <a:stretch/>
                  </pic:blipFill>
                  <pic:spPr bwMode="auto">
                    <a:xfrm>
                      <a:off x="0" y="0"/>
                      <a:ext cx="3553172" cy="405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E7" w:rsidRPr="00EB62BB" w:rsidRDefault="00815EE7" w:rsidP="00815EE7">
      <w:pPr>
        <w:pStyle w:val="ListParagraph"/>
        <w:ind w:left="1449"/>
        <w:rPr>
          <w:sz w:val="32"/>
          <w:szCs w:val="32"/>
        </w:rPr>
      </w:pPr>
      <w:bookmarkStart w:id="0" w:name="_GoBack"/>
      <w:bookmarkEnd w:id="0"/>
    </w:p>
    <w:sectPr w:rsidR="00815EE7" w:rsidRPr="00EB62BB" w:rsidSect="00D160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B7A87"/>
    <w:multiLevelType w:val="hybridMultilevel"/>
    <w:tmpl w:val="C414E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20A5462"/>
    <w:multiLevelType w:val="hybridMultilevel"/>
    <w:tmpl w:val="AF06277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7"/>
    <w:rsid w:val="004248DA"/>
    <w:rsid w:val="0045709E"/>
    <w:rsid w:val="006B6069"/>
    <w:rsid w:val="007920A3"/>
    <w:rsid w:val="00815EE7"/>
    <w:rsid w:val="00C31713"/>
    <w:rsid w:val="00D16047"/>
    <w:rsid w:val="00DF3B56"/>
    <w:rsid w:val="00EB62BB"/>
    <w:rsid w:val="00F816AF"/>
    <w:rsid w:val="00F9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54DA"/>
  <w15:chartTrackingRefBased/>
  <w15:docId w15:val="{FD686B8C-5D5A-41F0-A904-F33C5BA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Fernando</dc:creator>
  <cp:keywords/>
  <dc:description/>
  <cp:lastModifiedBy>Sachintha Fernando</cp:lastModifiedBy>
  <cp:revision>4</cp:revision>
  <dcterms:created xsi:type="dcterms:W3CDTF">2021-10-22T05:52:00Z</dcterms:created>
  <dcterms:modified xsi:type="dcterms:W3CDTF">2021-10-30T18:42:00Z</dcterms:modified>
</cp:coreProperties>
</file>