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6ACA1" w14:textId="56335814" w:rsidR="00430112" w:rsidRPr="00430112" w:rsidRDefault="00430112" w:rsidP="00430112">
      <w:pPr>
        <w:spacing w:after="0"/>
        <w:jc w:val="both"/>
        <w:rPr>
          <w:rFonts w:ascii="Times New Roman" w:hAnsi="Times New Roman" w:cs="Times New Roman"/>
          <w:b/>
          <w:bCs/>
          <w:sz w:val="28"/>
          <w:szCs w:val="28"/>
        </w:rPr>
      </w:pPr>
      <w:bookmarkStart w:id="0" w:name="_Hlk208311742"/>
      <w:r w:rsidRPr="00430112">
        <w:rPr>
          <w:rFonts w:ascii="Times New Roman" w:hAnsi="Times New Roman" w:cs="Times New Roman"/>
          <w:b/>
          <w:bCs/>
          <w:sz w:val="28"/>
          <w:szCs w:val="28"/>
        </w:rPr>
        <w:t>Maintenance &amp; Support Plan</w:t>
      </w:r>
    </w:p>
    <w:p w14:paraId="4BC96492" w14:textId="11B7BA2A" w:rsidR="00430112" w:rsidRPr="00430112" w:rsidRDefault="00430112" w:rsidP="00430112">
      <w:pPr>
        <w:spacing w:after="0"/>
        <w:jc w:val="both"/>
        <w:rPr>
          <w:rFonts w:ascii="Times New Roman" w:hAnsi="Times New Roman" w:cs="Times New Roman"/>
          <w:b/>
          <w:bCs/>
        </w:rPr>
      </w:pPr>
      <w:r w:rsidRPr="00430112">
        <w:rPr>
          <w:rFonts w:ascii="Times New Roman" w:hAnsi="Times New Roman" w:cs="Times New Roman"/>
          <w:b/>
          <w:bCs/>
        </w:rPr>
        <w:t>Maintenance Strategy</w:t>
      </w:r>
    </w:p>
    <w:p w14:paraId="082404D7" w14:textId="77777777" w:rsidR="00430112" w:rsidRPr="00430112" w:rsidRDefault="00430112" w:rsidP="00430112">
      <w:pPr>
        <w:spacing w:after="0"/>
        <w:jc w:val="both"/>
        <w:rPr>
          <w:rFonts w:ascii="Times New Roman" w:hAnsi="Times New Roman" w:cs="Times New Roman"/>
        </w:rPr>
      </w:pPr>
      <w:r w:rsidRPr="00430112">
        <w:rPr>
          <w:rFonts w:ascii="Times New Roman" w:hAnsi="Times New Roman" w:cs="Times New Roman"/>
        </w:rPr>
        <w:t>The rental system for cars has a regular upkeep approach to provide sustained dependability and flexibility.  Efficiency enhancement, improvements to the product, and frequent bug tracking are all part of this.  Preventive (bug-fix patches), adaptable (environment modifications), and effective (improvements caused by user’s feedback) upkeep tasks are divided into three categories.  To keep track of all modifications and assure accuracy, a version-driven repo is kept up to date.</w:t>
      </w:r>
    </w:p>
    <w:p w14:paraId="68DA70BD" w14:textId="77777777" w:rsidR="00430112" w:rsidRPr="00430112" w:rsidRDefault="00430112" w:rsidP="00430112">
      <w:pPr>
        <w:numPr>
          <w:ilvl w:val="0"/>
          <w:numId w:val="1"/>
        </w:numPr>
        <w:spacing w:after="0"/>
        <w:jc w:val="both"/>
        <w:rPr>
          <w:rFonts w:ascii="Times New Roman" w:hAnsi="Times New Roman" w:cs="Times New Roman"/>
        </w:rPr>
      </w:pPr>
      <w:r w:rsidRPr="00430112">
        <w:rPr>
          <w:rFonts w:ascii="Times New Roman" w:hAnsi="Times New Roman" w:cs="Times New Roman"/>
        </w:rPr>
        <w:t>The following changes are planned:</w:t>
      </w:r>
    </w:p>
    <w:p w14:paraId="1F23EB30" w14:textId="77777777" w:rsidR="00430112" w:rsidRPr="00430112" w:rsidRDefault="00430112" w:rsidP="00430112">
      <w:pPr>
        <w:numPr>
          <w:ilvl w:val="0"/>
          <w:numId w:val="1"/>
        </w:numPr>
        <w:spacing w:after="0"/>
        <w:jc w:val="both"/>
        <w:rPr>
          <w:rFonts w:ascii="Times New Roman" w:hAnsi="Times New Roman" w:cs="Times New Roman"/>
        </w:rPr>
      </w:pPr>
      <w:r w:rsidRPr="00430112">
        <w:rPr>
          <w:rFonts w:ascii="Times New Roman" w:hAnsi="Times New Roman" w:cs="Times New Roman"/>
        </w:rPr>
        <w:t>Adding support for consecutive rentals to the reservation code</w:t>
      </w:r>
    </w:p>
    <w:p w14:paraId="400252D3" w14:textId="77777777" w:rsidR="00430112" w:rsidRPr="00430112" w:rsidRDefault="00430112" w:rsidP="00430112">
      <w:pPr>
        <w:numPr>
          <w:ilvl w:val="0"/>
          <w:numId w:val="1"/>
        </w:numPr>
        <w:spacing w:after="0"/>
        <w:jc w:val="both"/>
        <w:rPr>
          <w:rFonts w:ascii="Times New Roman" w:hAnsi="Times New Roman" w:cs="Times New Roman"/>
        </w:rPr>
      </w:pPr>
      <w:r w:rsidRPr="00430112">
        <w:rPr>
          <w:rFonts w:ascii="Times New Roman" w:hAnsi="Times New Roman" w:cs="Times New Roman"/>
        </w:rPr>
        <w:t>Improving edge case correction processes</w:t>
      </w:r>
    </w:p>
    <w:p w14:paraId="46E2B23F" w14:textId="77777777" w:rsidR="00430112" w:rsidRPr="00430112" w:rsidRDefault="00430112" w:rsidP="00430112">
      <w:pPr>
        <w:numPr>
          <w:ilvl w:val="0"/>
          <w:numId w:val="1"/>
        </w:numPr>
        <w:spacing w:after="0"/>
        <w:jc w:val="both"/>
        <w:rPr>
          <w:rFonts w:ascii="Times New Roman" w:hAnsi="Times New Roman" w:cs="Times New Roman"/>
        </w:rPr>
      </w:pPr>
      <w:r w:rsidRPr="00430112">
        <w:rPr>
          <w:rFonts w:ascii="Times New Roman" w:hAnsi="Times New Roman" w:cs="Times New Roman"/>
        </w:rPr>
        <w:t>Modules reworking for greater scaling</w:t>
      </w:r>
    </w:p>
    <w:p w14:paraId="3A11F1D8" w14:textId="117B6BC9" w:rsidR="00430112" w:rsidRPr="00430112" w:rsidRDefault="00430112" w:rsidP="00430112">
      <w:pPr>
        <w:spacing w:after="0"/>
        <w:jc w:val="both"/>
        <w:rPr>
          <w:rFonts w:ascii="Times New Roman" w:hAnsi="Times New Roman" w:cs="Times New Roman"/>
        </w:rPr>
      </w:pPr>
      <w:r w:rsidRPr="00430112">
        <w:rPr>
          <w:rFonts w:ascii="Times New Roman" w:hAnsi="Times New Roman" w:cs="Times New Roman"/>
          <w:b/>
          <w:bCs/>
        </w:rPr>
        <w:t>Versioning</w:t>
      </w:r>
    </w:p>
    <w:p w14:paraId="5D77B785" w14:textId="77777777" w:rsidR="00430112" w:rsidRPr="00430112" w:rsidRDefault="00430112" w:rsidP="00430112">
      <w:pPr>
        <w:spacing w:after="0"/>
        <w:jc w:val="both"/>
        <w:rPr>
          <w:rFonts w:ascii="Times New Roman" w:hAnsi="Times New Roman" w:cs="Times New Roman"/>
        </w:rPr>
      </w:pPr>
      <w:r w:rsidRPr="00430112">
        <w:rPr>
          <w:rFonts w:ascii="Times New Roman" w:hAnsi="Times New Roman" w:cs="Times New Roman"/>
        </w:rPr>
        <w:t>Logical versions are used by the algorithm to explicitly express the purpose of alterations:</w:t>
      </w:r>
    </w:p>
    <w:p w14:paraId="54C8512B" w14:textId="77777777" w:rsidR="00430112" w:rsidRPr="00430112" w:rsidRDefault="00430112" w:rsidP="00430112">
      <w:pPr>
        <w:spacing w:after="0"/>
        <w:jc w:val="both"/>
        <w:rPr>
          <w:rFonts w:ascii="Times New Roman" w:hAnsi="Times New Roman" w:cs="Times New Roman"/>
        </w:rPr>
      </w:pPr>
      <w:r w:rsidRPr="00430112">
        <w:rPr>
          <w:rFonts w:ascii="Times New Roman" w:hAnsi="Times New Roman" w:cs="Times New Roman"/>
        </w:rPr>
        <w:t xml:space="preserve"> • Important version: Adds noteworthy improvements or fundamental modifications</w:t>
      </w:r>
    </w:p>
    <w:p w14:paraId="23DEAF05" w14:textId="77777777" w:rsidR="00430112" w:rsidRPr="00430112" w:rsidRDefault="00430112" w:rsidP="00430112">
      <w:pPr>
        <w:spacing w:after="0"/>
        <w:jc w:val="both"/>
        <w:rPr>
          <w:rFonts w:ascii="Times New Roman" w:hAnsi="Times New Roman" w:cs="Times New Roman"/>
        </w:rPr>
      </w:pPr>
      <w:r w:rsidRPr="00430112">
        <w:rPr>
          <w:rFonts w:ascii="Times New Roman" w:hAnsi="Times New Roman" w:cs="Times New Roman"/>
        </w:rPr>
        <w:t xml:space="preserve"> • Minor version: includes improvements that are reversible.</w:t>
      </w:r>
    </w:p>
    <w:p w14:paraId="30ED28D6" w14:textId="77777777" w:rsidR="00430112" w:rsidRPr="00430112" w:rsidRDefault="00430112" w:rsidP="00430112">
      <w:pPr>
        <w:spacing w:after="0"/>
        <w:jc w:val="both"/>
        <w:rPr>
          <w:rFonts w:ascii="Times New Roman" w:hAnsi="Times New Roman" w:cs="Times New Roman"/>
          <w:sz w:val="28"/>
          <w:szCs w:val="28"/>
        </w:rPr>
      </w:pPr>
      <w:r w:rsidRPr="00430112">
        <w:rPr>
          <w:rFonts w:ascii="Times New Roman" w:hAnsi="Times New Roman" w:cs="Times New Roman"/>
        </w:rPr>
        <w:t xml:space="preserve"> • Patch version: Resolves minor problems or glitches</w:t>
      </w:r>
    </w:p>
    <w:p w14:paraId="1544614D" w14:textId="77777777" w:rsidR="00430112" w:rsidRPr="00430112" w:rsidRDefault="00430112" w:rsidP="00430112">
      <w:pPr>
        <w:spacing w:after="0"/>
        <w:jc w:val="both"/>
        <w:rPr>
          <w:rFonts w:ascii="Times New Roman" w:hAnsi="Times New Roman" w:cs="Times New Roman"/>
          <w:sz w:val="6"/>
          <w:szCs w:val="6"/>
        </w:rPr>
      </w:pPr>
    </w:p>
    <w:p w14:paraId="7B558C5A" w14:textId="77777777" w:rsidR="00430112" w:rsidRPr="00430112" w:rsidRDefault="00430112" w:rsidP="00430112">
      <w:pPr>
        <w:spacing w:after="0"/>
        <w:jc w:val="both"/>
        <w:rPr>
          <w:rFonts w:ascii="Times New Roman" w:hAnsi="Times New Roman" w:cs="Times New Roman"/>
        </w:rPr>
      </w:pPr>
      <w:r w:rsidRPr="00430112">
        <w:rPr>
          <w:rFonts w:ascii="Times New Roman" w:hAnsi="Times New Roman" w:cs="Times New Roman"/>
        </w:rPr>
        <w:t xml:space="preserve"> For instance, the first release, v1.0.0 Version 1.1.0: Included an adaptive price module; Version 1.1.1: Resolved an issue in the booking status updates</w:t>
      </w:r>
    </w:p>
    <w:p w14:paraId="1BF6608B" w14:textId="4E79D113" w:rsidR="00430112" w:rsidRPr="00430112" w:rsidRDefault="00430112" w:rsidP="00430112">
      <w:pPr>
        <w:spacing w:after="0"/>
        <w:jc w:val="both"/>
        <w:rPr>
          <w:rFonts w:ascii="Times New Roman" w:hAnsi="Times New Roman" w:cs="Times New Roman"/>
          <w:b/>
          <w:bCs/>
        </w:rPr>
      </w:pPr>
      <w:r w:rsidRPr="00430112">
        <w:rPr>
          <w:rFonts w:ascii="Times New Roman" w:hAnsi="Times New Roman" w:cs="Times New Roman"/>
          <w:b/>
          <w:bCs/>
        </w:rPr>
        <w:t>Backward Compatibility</w:t>
      </w:r>
    </w:p>
    <w:p w14:paraId="55E2741C" w14:textId="77777777" w:rsidR="00430112" w:rsidRPr="00430112" w:rsidRDefault="00430112" w:rsidP="00430112">
      <w:pPr>
        <w:spacing w:after="0"/>
        <w:jc w:val="both"/>
        <w:rPr>
          <w:rFonts w:ascii="Times New Roman" w:hAnsi="Times New Roman" w:cs="Times New Roman"/>
        </w:rPr>
      </w:pPr>
      <w:r w:rsidRPr="00430112">
        <w:rPr>
          <w:rFonts w:ascii="Times New Roman" w:hAnsi="Times New Roman" w:cs="Times New Roman"/>
        </w:rPr>
        <w:t xml:space="preserve"> The system has the following features to maintain confidentiality of information across updates:</w:t>
      </w:r>
    </w:p>
    <w:p w14:paraId="6B8D382D" w14:textId="77777777" w:rsidR="00430112" w:rsidRPr="00430112" w:rsidRDefault="00430112" w:rsidP="00430112">
      <w:pPr>
        <w:spacing w:after="0"/>
        <w:jc w:val="both"/>
        <w:rPr>
          <w:rFonts w:ascii="Times New Roman" w:hAnsi="Times New Roman" w:cs="Times New Roman"/>
        </w:rPr>
      </w:pPr>
      <w:r w:rsidRPr="00430112">
        <w:rPr>
          <w:rFonts w:ascii="Times New Roman" w:hAnsi="Times New Roman" w:cs="Times New Roman"/>
        </w:rPr>
        <w:t xml:space="preserve"> Security tests to guarantee modular consistency; stable API endpoints to avoid interfering with CLI operations; and migrate scripts for changing structure of databases</w:t>
      </w:r>
    </w:p>
    <w:p w14:paraId="23B106AB" w14:textId="77777777" w:rsidR="00430112" w:rsidRPr="00430112" w:rsidRDefault="00430112" w:rsidP="00430112">
      <w:pPr>
        <w:spacing w:after="0"/>
        <w:jc w:val="both"/>
        <w:rPr>
          <w:rFonts w:ascii="Times New Roman" w:hAnsi="Times New Roman" w:cs="Times New Roman"/>
        </w:rPr>
      </w:pPr>
      <w:r w:rsidRPr="00430112">
        <w:rPr>
          <w:rFonts w:ascii="Times New Roman" w:hAnsi="Times New Roman" w:cs="Times New Roman"/>
        </w:rPr>
        <w:t xml:space="preserve"> In order to accommodate upcoming improvements without compromising present capabilities or user data, retrogression is given priority.</w:t>
      </w:r>
    </w:p>
    <w:bookmarkEnd w:id="0"/>
    <w:p w14:paraId="59598C63" w14:textId="18EFDD4F" w:rsidR="00430112" w:rsidRPr="00430112" w:rsidRDefault="00430112" w:rsidP="00430112">
      <w:pPr>
        <w:spacing w:after="0"/>
        <w:jc w:val="both"/>
        <w:rPr>
          <w:rFonts w:ascii="Times New Roman" w:hAnsi="Times New Roman" w:cs="Times New Roman"/>
          <w:b/>
          <w:bCs/>
        </w:rPr>
      </w:pPr>
      <w:r w:rsidRPr="00430112">
        <w:rPr>
          <w:rFonts w:ascii="Times New Roman" w:hAnsi="Times New Roman" w:cs="Times New Roman"/>
          <w:b/>
          <w:bCs/>
        </w:rPr>
        <w:t>Project Management</w:t>
      </w:r>
    </w:p>
    <w:p w14:paraId="5B6B89A1" w14:textId="0F150446" w:rsidR="00430112" w:rsidRPr="00430112" w:rsidRDefault="00430112" w:rsidP="00430112">
      <w:pPr>
        <w:spacing w:after="0"/>
        <w:jc w:val="both"/>
        <w:rPr>
          <w:rFonts w:ascii="Times New Roman" w:hAnsi="Times New Roman" w:cs="Times New Roman"/>
          <w:b/>
          <w:bCs/>
        </w:rPr>
      </w:pPr>
      <w:r w:rsidRPr="00430112">
        <w:rPr>
          <w:rFonts w:ascii="Times New Roman" w:hAnsi="Times New Roman" w:cs="Times New Roman"/>
          <w:b/>
          <w:bCs/>
        </w:rPr>
        <w:t>SDLC Choice and Rationale</w:t>
      </w:r>
    </w:p>
    <w:p w14:paraId="478BD342" w14:textId="77777777" w:rsidR="00430112" w:rsidRPr="00430112" w:rsidRDefault="00430112" w:rsidP="00430112">
      <w:pPr>
        <w:spacing w:after="0"/>
        <w:jc w:val="both"/>
        <w:rPr>
          <w:rFonts w:ascii="Times New Roman" w:hAnsi="Times New Roman" w:cs="Times New Roman"/>
        </w:rPr>
      </w:pPr>
      <w:r w:rsidRPr="00430112">
        <w:rPr>
          <w:rFonts w:ascii="Times New Roman" w:hAnsi="Times New Roman" w:cs="Times New Roman"/>
        </w:rPr>
        <w:t>Following the Agile Software Development Life Cycle approach, the Car Renting System was developed.  Agile was chosen because of its incremental structure, which facilitates initial evaluation of key features, modular adoption, and ongoing improvement.  This method gave flexibility to integrate feedback and improvements while enabling the gradual release of services including registration of users, vehicle control, and reservation routines.</w:t>
      </w:r>
    </w:p>
    <w:p w14:paraId="5A3468C9" w14:textId="77777777" w:rsidR="00430112" w:rsidRPr="00430112" w:rsidRDefault="00430112" w:rsidP="00430112">
      <w:pPr>
        <w:spacing w:after="0"/>
        <w:jc w:val="both"/>
        <w:rPr>
          <w:rFonts w:ascii="Times New Roman" w:hAnsi="Times New Roman" w:cs="Times New Roman"/>
        </w:rPr>
      </w:pPr>
      <w:r w:rsidRPr="00430112">
        <w:rPr>
          <w:rFonts w:ascii="Times New Roman" w:hAnsi="Times New Roman" w:cs="Times New Roman"/>
        </w:rPr>
        <w:t xml:space="preserve"> The modules that were the focus of each sprint were authorization for users, automobile supply, reservation logic and management functions.  During the development cycle, agile concepts including continual integration, list sorting, and time-bound iterations been used.</w:t>
      </w:r>
    </w:p>
    <w:p w14:paraId="27A4D0BF" w14:textId="5D1E0A11" w:rsidR="00430112" w:rsidRPr="00430112" w:rsidRDefault="00430112" w:rsidP="00430112">
      <w:pPr>
        <w:spacing w:after="0"/>
        <w:jc w:val="both"/>
        <w:rPr>
          <w:rFonts w:ascii="Times New Roman" w:hAnsi="Times New Roman" w:cs="Times New Roman"/>
          <w:b/>
          <w:bCs/>
        </w:rPr>
      </w:pPr>
      <w:r w:rsidRPr="00430112">
        <w:rPr>
          <w:rFonts w:ascii="Times New Roman" w:hAnsi="Times New Roman" w:cs="Times New Roman"/>
          <w:b/>
          <w:bCs/>
        </w:rPr>
        <w:t>Planning, Estimation, and Tracking</w:t>
      </w:r>
    </w:p>
    <w:p w14:paraId="78E8EE2C" w14:textId="77777777" w:rsidR="00430112" w:rsidRPr="00430112" w:rsidRDefault="00430112" w:rsidP="00430112">
      <w:pPr>
        <w:spacing w:after="0"/>
        <w:jc w:val="both"/>
        <w:rPr>
          <w:rFonts w:ascii="Times New Roman" w:hAnsi="Times New Roman" w:cs="Times New Roman"/>
        </w:rPr>
      </w:pPr>
      <w:r w:rsidRPr="00430112">
        <w:rPr>
          <w:rFonts w:ascii="Times New Roman" w:hAnsi="Times New Roman" w:cs="Times New Roman"/>
        </w:rPr>
        <w:t xml:space="preserve">An abridged Kanban sheet was used for organizing the project and classifying jobs into "To Do," "Ongoing Development," and "Finalized." Each module was scheduled for execution within a one-week sprint, and estimates were calculated according to relationships and complexities. </w:t>
      </w:r>
    </w:p>
    <w:p w14:paraId="1B06166E" w14:textId="77777777" w:rsidR="00430112" w:rsidRPr="00430112" w:rsidRDefault="00430112" w:rsidP="00430112">
      <w:pPr>
        <w:spacing w:after="0"/>
        <w:jc w:val="both"/>
        <w:rPr>
          <w:rFonts w:ascii="Times New Roman" w:hAnsi="Times New Roman" w:cs="Times New Roman"/>
        </w:rPr>
      </w:pPr>
      <w:r w:rsidRPr="00430112">
        <w:rPr>
          <w:rFonts w:ascii="Times New Roman" w:hAnsi="Times New Roman" w:cs="Times New Roman"/>
        </w:rPr>
        <w:t>A task checklists and software versioning changes were used to personally maintain progress, guaranteeing openness and reliability throughout the development process.</w:t>
      </w:r>
    </w:p>
    <w:p w14:paraId="53974AF5" w14:textId="64751041" w:rsidR="00430112" w:rsidRPr="00430112" w:rsidRDefault="00430112" w:rsidP="00430112">
      <w:pPr>
        <w:spacing w:after="0"/>
        <w:jc w:val="both"/>
        <w:rPr>
          <w:rFonts w:ascii="Times New Roman" w:hAnsi="Times New Roman" w:cs="Times New Roman"/>
          <w:b/>
          <w:bCs/>
        </w:rPr>
      </w:pPr>
      <w:r w:rsidRPr="00430112">
        <w:rPr>
          <w:rFonts w:ascii="Times New Roman" w:hAnsi="Times New Roman" w:cs="Times New Roman"/>
          <w:b/>
          <w:bCs/>
        </w:rPr>
        <w:lastRenderedPageBreak/>
        <w:t>Risk Management and Mitigation</w:t>
      </w:r>
    </w:p>
    <w:p w14:paraId="6E238067" w14:textId="77777777" w:rsidR="00430112" w:rsidRPr="00430112" w:rsidRDefault="00430112" w:rsidP="00430112">
      <w:pPr>
        <w:spacing w:after="0"/>
        <w:jc w:val="both"/>
        <w:rPr>
          <w:rFonts w:ascii="Times New Roman" w:hAnsi="Times New Roman" w:cs="Times New Roman"/>
        </w:rPr>
      </w:pPr>
      <w:r w:rsidRPr="00430112">
        <w:rPr>
          <w:rFonts w:ascii="Times New Roman" w:hAnsi="Times New Roman" w:cs="Times New Roman"/>
        </w:rPr>
        <w:t>Few issues were notified during the planning phase, along with regarding mitigation strategies:</w:t>
      </w:r>
    </w:p>
    <w:p w14:paraId="7378A8B8" w14:textId="77777777" w:rsidR="00430112" w:rsidRPr="00430112" w:rsidRDefault="00430112" w:rsidP="00430112">
      <w:pPr>
        <w:spacing w:after="0"/>
        <w:jc w:val="both"/>
        <w:rPr>
          <w:rFonts w:ascii="Times New Roman" w:hAnsi="Times New Roman" w:cs="Times New Roman"/>
          <w:sz w:val="10"/>
          <w:szCs w:val="10"/>
          <w:u w:val="single"/>
        </w:rPr>
      </w:pPr>
    </w:p>
    <w:tbl>
      <w:tblPr>
        <w:tblStyle w:val="TableGrid"/>
        <w:tblW w:w="10212" w:type="dxa"/>
        <w:tblLook w:val="04A0" w:firstRow="1" w:lastRow="0" w:firstColumn="1" w:lastColumn="0" w:noHBand="0" w:noVBand="1"/>
      </w:tblPr>
      <w:tblGrid>
        <w:gridCol w:w="2425"/>
        <w:gridCol w:w="1080"/>
        <w:gridCol w:w="6707"/>
      </w:tblGrid>
      <w:tr w:rsidR="00430112" w:rsidRPr="00430112" w14:paraId="651A57B3" w14:textId="77777777" w:rsidTr="00CF322F">
        <w:trPr>
          <w:trHeight w:val="306"/>
        </w:trPr>
        <w:tc>
          <w:tcPr>
            <w:tcW w:w="2425" w:type="dxa"/>
            <w:hideMark/>
          </w:tcPr>
          <w:p w14:paraId="76ED853D" w14:textId="77777777" w:rsidR="00430112" w:rsidRPr="00430112" w:rsidRDefault="00430112" w:rsidP="00430112">
            <w:pPr>
              <w:spacing w:line="278" w:lineRule="auto"/>
              <w:jc w:val="both"/>
              <w:rPr>
                <w:rFonts w:ascii="Times New Roman" w:hAnsi="Times New Roman" w:cs="Times New Roman"/>
                <w:b/>
                <w:bCs/>
              </w:rPr>
            </w:pPr>
            <w:r w:rsidRPr="00430112">
              <w:rPr>
                <w:rFonts w:ascii="Times New Roman" w:hAnsi="Times New Roman" w:cs="Times New Roman"/>
                <w:b/>
                <w:bCs/>
              </w:rPr>
              <w:t>Risk</w:t>
            </w:r>
          </w:p>
        </w:tc>
        <w:tc>
          <w:tcPr>
            <w:tcW w:w="1080" w:type="dxa"/>
            <w:hideMark/>
          </w:tcPr>
          <w:p w14:paraId="111D72AB" w14:textId="77777777" w:rsidR="00430112" w:rsidRPr="00430112" w:rsidRDefault="00430112" w:rsidP="00430112">
            <w:pPr>
              <w:spacing w:line="278" w:lineRule="auto"/>
              <w:jc w:val="both"/>
              <w:rPr>
                <w:rFonts w:ascii="Times New Roman" w:hAnsi="Times New Roman" w:cs="Times New Roman"/>
                <w:b/>
                <w:bCs/>
              </w:rPr>
            </w:pPr>
            <w:r w:rsidRPr="00430112">
              <w:rPr>
                <w:rFonts w:ascii="Times New Roman" w:hAnsi="Times New Roman" w:cs="Times New Roman"/>
                <w:b/>
                <w:bCs/>
              </w:rPr>
              <w:t>Impact</w:t>
            </w:r>
          </w:p>
        </w:tc>
        <w:tc>
          <w:tcPr>
            <w:tcW w:w="6707" w:type="dxa"/>
            <w:hideMark/>
          </w:tcPr>
          <w:p w14:paraId="31C4C730" w14:textId="77777777" w:rsidR="00430112" w:rsidRPr="00430112" w:rsidRDefault="00430112" w:rsidP="00430112">
            <w:pPr>
              <w:spacing w:line="278" w:lineRule="auto"/>
              <w:jc w:val="both"/>
              <w:rPr>
                <w:rFonts w:ascii="Times New Roman" w:hAnsi="Times New Roman" w:cs="Times New Roman"/>
                <w:b/>
                <w:bCs/>
              </w:rPr>
            </w:pPr>
            <w:r w:rsidRPr="00430112">
              <w:rPr>
                <w:rFonts w:ascii="Times New Roman" w:hAnsi="Times New Roman" w:cs="Times New Roman"/>
                <w:b/>
                <w:bCs/>
              </w:rPr>
              <w:t>Mitigation</w:t>
            </w:r>
          </w:p>
        </w:tc>
      </w:tr>
      <w:tr w:rsidR="00430112" w:rsidRPr="00430112" w14:paraId="55DB4BAC" w14:textId="77777777" w:rsidTr="00CF322F">
        <w:trPr>
          <w:trHeight w:val="636"/>
        </w:trPr>
        <w:tc>
          <w:tcPr>
            <w:tcW w:w="2425" w:type="dxa"/>
            <w:hideMark/>
          </w:tcPr>
          <w:p w14:paraId="3EA35102" w14:textId="77777777" w:rsidR="00430112" w:rsidRPr="00430112" w:rsidRDefault="00430112" w:rsidP="00430112">
            <w:pPr>
              <w:spacing w:line="278" w:lineRule="auto"/>
              <w:jc w:val="both"/>
              <w:rPr>
                <w:rFonts w:ascii="Times New Roman" w:hAnsi="Times New Roman" w:cs="Times New Roman"/>
              </w:rPr>
            </w:pPr>
            <w:r w:rsidRPr="00430112">
              <w:rPr>
                <w:rFonts w:ascii="Times New Roman" w:hAnsi="Times New Roman" w:cs="Times New Roman"/>
              </w:rPr>
              <w:t>Incomplete feature implementation</w:t>
            </w:r>
          </w:p>
        </w:tc>
        <w:tc>
          <w:tcPr>
            <w:tcW w:w="1080" w:type="dxa"/>
            <w:hideMark/>
          </w:tcPr>
          <w:p w14:paraId="1A67918C" w14:textId="77777777" w:rsidR="00430112" w:rsidRPr="00430112" w:rsidRDefault="00430112" w:rsidP="00430112">
            <w:pPr>
              <w:spacing w:line="278" w:lineRule="auto"/>
              <w:jc w:val="both"/>
              <w:rPr>
                <w:rFonts w:ascii="Times New Roman" w:hAnsi="Times New Roman" w:cs="Times New Roman"/>
              </w:rPr>
            </w:pPr>
            <w:r w:rsidRPr="00430112">
              <w:rPr>
                <w:rFonts w:ascii="Times New Roman" w:hAnsi="Times New Roman" w:cs="Times New Roman"/>
              </w:rPr>
              <w:t>Medium</w:t>
            </w:r>
          </w:p>
        </w:tc>
        <w:tc>
          <w:tcPr>
            <w:tcW w:w="6707" w:type="dxa"/>
            <w:hideMark/>
          </w:tcPr>
          <w:p w14:paraId="124756D8" w14:textId="77777777" w:rsidR="00430112" w:rsidRPr="00430112" w:rsidRDefault="00430112" w:rsidP="00430112">
            <w:pPr>
              <w:spacing w:line="278" w:lineRule="auto"/>
              <w:jc w:val="both"/>
              <w:rPr>
                <w:rFonts w:ascii="Times New Roman" w:hAnsi="Times New Roman" w:cs="Times New Roman"/>
              </w:rPr>
            </w:pPr>
            <w:r w:rsidRPr="00430112">
              <w:rPr>
                <w:rFonts w:ascii="Times New Roman" w:hAnsi="Times New Roman" w:cs="Times New Roman"/>
              </w:rPr>
              <w:t>Key improvements were given priority initially throughout the rush period.</w:t>
            </w:r>
          </w:p>
        </w:tc>
      </w:tr>
      <w:tr w:rsidR="00430112" w:rsidRPr="00430112" w14:paraId="22FAFD50" w14:textId="77777777" w:rsidTr="00CF322F">
        <w:trPr>
          <w:trHeight w:val="306"/>
        </w:trPr>
        <w:tc>
          <w:tcPr>
            <w:tcW w:w="2425" w:type="dxa"/>
            <w:hideMark/>
          </w:tcPr>
          <w:p w14:paraId="58F2EFF5" w14:textId="77777777" w:rsidR="00430112" w:rsidRPr="00430112" w:rsidRDefault="00430112" w:rsidP="00430112">
            <w:pPr>
              <w:spacing w:line="278" w:lineRule="auto"/>
              <w:jc w:val="both"/>
              <w:rPr>
                <w:rFonts w:ascii="Times New Roman" w:hAnsi="Times New Roman" w:cs="Times New Roman"/>
              </w:rPr>
            </w:pPr>
            <w:r w:rsidRPr="00430112">
              <w:rPr>
                <w:rFonts w:ascii="Times New Roman" w:hAnsi="Times New Roman" w:cs="Times New Roman"/>
              </w:rPr>
              <w:t>Dependency conflicts</w:t>
            </w:r>
          </w:p>
        </w:tc>
        <w:tc>
          <w:tcPr>
            <w:tcW w:w="1080" w:type="dxa"/>
            <w:hideMark/>
          </w:tcPr>
          <w:p w14:paraId="7AEC681C" w14:textId="77777777" w:rsidR="00430112" w:rsidRPr="00430112" w:rsidRDefault="00430112" w:rsidP="00430112">
            <w:pPr>
              <w:spacing w:line="278" w:lineRule="auto"/>
              <w:jc w:val="both"/>
              <w:rPr>
                <w:rFonts w:ascii="Times New Roman" w:hAnsi="Times New Roman" w:cs="Times New Roman"/>
              </w:rPr>
            </w:pPr>
            <w:r w:rsidRPr="00430112">
              <w:rPr>
                <w:rFonts w:ascii="Times New Roman" w:hAnsi="Times New Roman" w:cs="Times New Roman"/>
              </w:rPr>
              <w:t>High</w:t>
            </w:r>
          </w:p>
        </w:tc>
        <w:tc>
          <w:tcPr>
            <w:tcW w:w="6707" w:type="dxa"/>
            <w:hideMark/>
          </w:tcPr>
          <w:p w14:paraId="5A62FFC5" w14:textId="77777777" w:rsidR="00430112" w:rsidRPr="00430112" w:rsidRDefault="00430112" w:rsidP="00430112">
            <w:pPr>
              <w:spacing w:line="278" w:lineRule="auto"/>
              <w:jc w:val="both"/>
              <w:rPr>
                <w:rFonts w:ascii="Times New Roman" w:hAnsi="Times New Roman" w:cs="Times New Roman"/>
              </w:rPr>
            </w:pPr>
            <w:r w:rsidRPr="00430112">
              <w:rPr>
                <w:rFonts w:ascii="Times New Roman" w:hAnsi="Times New Roman" w:cs="Times New Roman"/>
              </w:rPr>
              <w:t>using simulated settings and requirements.txt</w:t>
            </w:r>
          </w:p>
        </w:tc>
      </w:tr>
      <w:tr w:rsidR="00430112" w:rsidRPr="00430112" w14:paraId="2B7FE884" w14:textId="77777777" w:rsidTr="00CF322F">
        <w:trPr>
          <w:trHeight w:val="318"/>
        </w:trPr>
        <w:tc>
          <w:tcPr>
            <w:tcW w:w="2425" w:type="dxa"/>
            <w:hideMark/>
          </w:tcPr>
          <w:p w14:paraId="11D4AA40" w14:textId="77777777" w:rsidR="00430112" w:rsidRPr="00430112" w:rsidRDefault="00430112" w:rsidP="00430112">
            <w:pPr>
              <w:spacing w:line="278" w:lineRule="auto"/>
              <w:jc w:val="both"/>
              <w:rPr>
                <w:rFonts w:ascii="Times New Roman" w:hAnsi="Times New Roman" w:cs="Times New Roman"/>
              </w:rPr>
            </w:pPr>
            <w:r w:rsidRPr="00430112">
              <w:rPr>
                <w:rFonts w:ascii="Times New Roman" w:hAnsi="Times New Roman" w:cs="Times New Roman"/>
              </w:rPr>
              <w:t>Data loss / corruption</w:t>
            </w:r>
          </w:p>
        </w:tc>
        <w:tc>
          <w:tcPr>
            <w:tcW w:w="1080" w:type="dxa"/>
            <w:hideMark/>
          </w:tcPr>
          <w:p w14:paraId="269417F8" w14:textId="77777777" w:rsidR="00430112" w:rsidRPr="00430112" w:rsidRDefault="00430112" w:rsidP="00430112">
            <w:pPr>
              <w:spacing w:line="278" w:lineRule="auto"/>
              <w:jc w:val="both"/>
              <w:rPr>
                <w:rFonts w:ascii="Times New Roman" w:hAnsi="Times New Roman" w:cs="Times New Roman"/>
              </w:rPr>
            </w:pPr>
            <w:r w:rsidRPr="00430112">
              <w:rPr>
                <w:rFonts w:ascii="Times New Roman" w:hAnsi="Times New Roman" w:cs="Times New Roman"/>
              </w:rPr>
              <w:t>Medium</w:t>
            </w:r>
          </w:p>
        </w:tc>
        <w:tc>
          <w:tcPr>
            <w:tcW w:w="6707" w:type="dxa"/>
            <w:hideMark/>
          </w:tcPr>
          <w:p w14:paraId="1A6839D9" w14:textId="77777777" w:rsidR="00430112" w:rsidRPr="00430112" w:rsidRDefault="00430112" w:rsidP="00430112">
            <w:pPr>
              <w:spacing w:line="278" w:lineRule="auto"/>
              <w:jc w:val="both"/>
              <w:rPr>
                <w:rFonts w:ascii="Times New Roman" w:hAnsi="Times New Roman" w:cs="Times New Roman"/>
              </w:rPr>
            </w:pPr>
            <w:r w:rsidRPr="00430112">
              <w:rPr>
                <w:rFonts w:ascii="Times New Roman" w:hAnsi="Times New Roman" w:cs="Times New Roman"/>
              </w:rPr>
              <w:t>Implemented validation and backup routines</w:t>
            </w:r>
          </w:p>
        </w:tc>
      </w:tr>
      <w:tr w:rsidR="00430112" w:rsidRPr="00430112" w14:paraId="2D69FD94" w14:textId="77777777" w:rsidTr="00CF322F">
        <w:trPr>
          <w:trHeight w:val="306"/>
        </w:trPr>
        <w:tc>
          <w:tcPr>
            <w:tcW w:w="2425" w:type="dxa"/>
            <w:hideMark/>
          </w:tcPr>
          <w:p w14:paraId="6507C9A5" w14:textId="77777777" w:rsidR="00430112" w:rsidRPr="00430112" w:rsidRDefault="00430112" w:rsidP="00430112">
            <w:pPr>
              <w:spacing w:line="278" w:lineRule="auto"/>
              <w:jc w:val="both"/>
              <w:rPr>
                <w:rFonts w:ascii="Times New Roman" w:hAnsi="Times New Roman" w:cs="Times New Roman"/>
              </w:rPr>
            </w:pPr>
            <w:r w:rsidRPr="00430112">
              <w:rPr>
                <w:rFonts w:ascii="Times New Roman" w:hAnsi="Times New Roman" w:cs="Times New Roman"/>
              </w:rPr>
              <w:t>CLI usability issues</w:t>
            </w:r>
          </w:p>
        </w:tc>
        <w:tc>
          <w:tcPr>
            <w:tcW w:w="1080" w:type="dxa"/>
            <w:hideMark/>
          </w:tcPr>
          <w:p w14:paraId="76CFB9E5" w14:textId="77777777" w:rsidR="00430112" w:rsidRPr="00430112" w:rsidRDefault="00430112" w:rsidP="00430112">
            <w:pPr>
              <w:spacing w:line="278" w:lineRule="auto"/>
              <w:jc w:val="both"/>
              <w:rPr>
                <w:rFonts w:ascii="Times New Roman" w:hAnsi="Times New Roman" w:cs="Times New Roman"/>
              </w:rPr>
            </w:pPr>
            <w:r w:rsidRPr="00430112">
              <w:rPr>
                <w:rFonts w:ascii="Times New Roman" w:hAnsi="Times New Roman" w:cs="Times New Roman"/>
              </w:rPr>
              <w:t>Low</w:t>
            </w:r>
          </w:p>
        </w:tc>
        <w:tc>
          <w:tcPr>
            <w:tcW w:w="6707" w:type="dxa"/>
            <w:hideMark/>
          </w:tcPr>
          <w:p w14:paraId="1A1B892B" w14:textId="77777777" w:rsidR="00430112" w:rsidRPr="00430112" w:rsidRDefault="00430112" w:rsidP="00430112">
            <w:pPr>
              <w:spacing w:line="278" w:lineRule="auto"/>
              <w:jc w:val="both"/>
              <w:rPr>
                <w:rFonts w:ascii="Times New Roman" w:hAnsi="Times New Roman" w:cs="Times New Roman"/>
              </w:rPr>
            </w:pPr>
            <w:r w:rsidRPr="00430112">
              <w:rPr>
                <w:rFonts w:ascii="Times New Roman" w:hAnsi="Times New Roman" w:cs="Times New Roman"/>
              </w:rPr>
              <w:t>tested efficiency and improved instructions.</w:t>
            </w:r>
          </w:p>
        </w:tc>
      </w:tr>
      <w:tr w:rsidR="00430112" w:rsidRPr="00430112" w14:paraId="33F7380C" w14:textId="77777777" w:rsidTr="00CF322F">
        <w:trPr>
          <w:trHeight w:val="359"/>
        </w:trPr>
        <w:tc>
          <w:tcPr>
            <w:tcW w:w="2425" w:type="dxa"/>
            <w:hideMark/>
          </w:tcPr>
          <w:p w14:paraId="5631F121" w14:textId="77777777" w:rsidR="00430112" w:rsidRPr="00430112" w:rsidRDefault="00430112" w:rsidP="00430112">
            <w:pPr>
              <w:spacing w:line="278" w:lineRule="auto"/>
              <w:jc w:val="both"/>
              <w:rPr>
                <w:rFonts w:ascii="Times New Roman" w:hAnsi="Times New Roman" w:cs="Times New Roman"/>
              </w:rPr>
            </w:pPr>
            <w:r w:rsidRPr="00430112">
              <w:rPr>
                <w:rFonts w:ascii="Times New Roman" w:hAnsi="Times New Roman" w:cs="Times New Roman"/>
              </w:rPr>
              <w:t>Time constraints</w:t>
            </w:r>
          </w:p>
        </w:tc>
        <w:tc>
          <w:tcPr>
            <w:tcW w:w="1080" w:type="dxa"/>
            <w:hideMark/>
          </w:tcPr>
          <w:p w14:paraId="54FC5B13" w14:textId="77777777" w:rsidR="00430112" w:rsidRPr="00430112" w:rsidRDefault="00430112" w:rsidP="00430112">
            <w:pPr>
              <w:spacing w:line="278" w:lineRule="auto"/>
              <w:jc w:val="both"/>
              <w:rPr>
                <w:rFonts w:ascii="Times New Roman" w:hAnsi="Times New Roman" w:cs="Times New Roman"/>
              </w:rPr>
            </w:pPr>
            <w:r w:rsidRPr="00430112">
              <w:rPr>
                <w:rFonts w:ascii="Times New Roman" w:hAnsi="Times New Roman" w:cs="Times New Roman"/>
              </w:rPr>
              <w:t>High</w:t>
            </w:r>
          </w:p>
        </w:tc>
        <w:tc>
          <w:tcPr>
            <w:tcW w:w="6707" w:type="dxa"/>
            <w:hideMark/>
          </w:tcPr>
          <w:p w14:paraId="703ECACE" w14:textId="77777777" w:rsidR="00430112" w:rsidRPr="00430112" w:rsidRDefault="00430112" w:rsidP="00430112">
            <w:pPr>
              <w:spacing w:line="278" w:lineRule="auto"/>
              <w:jc w:val="both"/>
              <w:rPr>
                <w:rFonts w:ascii="Times New Roman" w:hAnsi="Times New Roman" w:cs="Times New Roman"/>
              </w:rPr>
            </w:pPr>
            <w:r w:rsidRPr="00430112">
              <w:rPr>
                <w:rFonts w:ascii="Times New Roman" w:hAnsi="Times New Roman" w:cs="Times New Roman"/>
              </w:rPr>
              <w:t>Effectively identified functionality and prevented perspective creep</w:t>
            </w:r>
          </w:p>
        </w:tc>
      </w:tr>
    </w:tbl>
    <w:p w14:paraId="49FDA184" w14:textId="55509F42" w:rsidR="00FE7555" w:rsidRPr="00430112" w:rsidRDefault="00FE7555" w:rsidP="00430112">
      <w:pPr>
        <w:jc w:val="both"/>
        <w:rPr>
          <w:rFonts w:ascii="Times New Roman" w:hAnsi="Times New Roman" w:cs="Times New Roman"/>
        </w:rPr>
      </w:pPr>
    </w:p>
    <w:sectPr w:rsidR="00FE7555" w:rsidRPr="00430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3F5DE9"/>
    <w:multiLevelType w:val="multilevel"/>
    <w:tmpl w:val="0338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8457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555"/>
    <w:rsid w:val="00430112"/>
    <w:rsid w:val="00D844B1"/>
    <w:rsid w:val="00FE7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E9893"/>
  <w15:chartTrackingRefBased/>
  <w15:docId w15:val="{C0A799D5-3CEB-41F5-B16A-AB5B6DD1B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112"/>
  </w:style>
  <w:style w:type="paragraph" w:styleId="Heading1">
    <w:name w:val="heading 1"/>
    <w:basedOn w:val="Normal"/>
    <w:next w:val="Normal"/>
    <w:link w:val="Heading1Char"/>
    <w:uiPriority w:val="9"/>
    <w:qFormat/>
    <w:rsid w:val="00FE75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75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75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75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75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7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5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75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75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75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75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7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555"/>
    <w:rPr>
      <w:rFonts w:eastAsiaTheme="majorEastAsia" w:cstheme="majorBidi"/>
      <w:color w:val="272727" w:themeColor="text1" w:themeTint="D8"/>
    </w:rPr>
  </w:style>
  <w:style w:type="paragraph" w:styleId="Title">
    <w:name w:val="Title"/>
    <w:basedOn w:val="Normal"/>
    <w:next w:val="Normal"/>
    <w:link w:val="TitleChar"/>
    <w:uiPriority w:val="10"/>
    <w:qFormat/>
    <w:rsid w:val="00FE7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555"/>
    <w:pPr>
      <w:spacing w:before="160"/>
      <w:jc w:val="center"/>
    </w:pPr>
    <w:rPr>
      <w:i/>
      <w:iCs/>
      <w:color w:val="404040" w:themeColor="text1" w:themeTint="BF"/>
    </w:rPr>
  </w:style>
  <w:style w:type="character" w:customStyle="1" w:styleId="QuoteChar">
    <w:name w:val="Quote Char"/>
    <w:basedOn w:val="DefaultParagraphFont"/>
    <w:link w:val="Quote"/>
    <w:uiPriority w:val="29"/>
    <w:rsid w:val="00FE7555"/>
    <w:rPr>
      <w:i/>
      <w:iCs/>
      <w:color w:val="404040" w:themeColor="text1" w:themeTint="BF"/>
    </w:rPr>
  </w:style>
  <w:style w:type="paragraph" w:styleId="ListParagraph">
    <w:name w:val="List Paragraph"/>
    <w:basedOn w:val="Normal"/>
    <w:uiPriority w:val="34"/>
    <w:qFormat/>
    <w:rsid w:val="00FE7555"/>
    <w:pPr>
      <w:ind w:left="720"/>
      <w:contextualSpacing/>
    </w:pPr>
  </w:style>
  <w:style w:type="character" w:styleId="IntenseEmphasis">
    <w:name w:val="Intense Emphasis"/>
    <w:basedOn w:val="DefaultParagraphFont"/>
    <w:uiPriority w:val="21"/>
    <w:qFormat/>
    <w:rsid w:val="00FE7555"/>
    <w:rPr>
      <w:i/>
      <w:iCs/>
      <w:color w:val="2F5496" w:themeColor="accent1" w:themeShade="BF"/>
    </w:rPr>
  </w:style>
  <w:style w:type="paragraph" w:styleId="IntenseQuote">
    <w:name w:val="Intense Quote"/>
    <w:basedOn w:val="Normal"/>
    <w:next w:val="Normal"/>
    <w:link w:val="IntenseQuoteChar"/>
    <w:uiPriority w:val="30"/>
    <w:qFormat/>
    <w:rsid w:val="00FE75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7555"/>
    <w:rPr>
      <w:i/>
      <w:iCs/>
      <w:color w:val="2F5496" w:themeColor="accent1" w:themeShade="BF"/>
    </w:rPr>
  </w:style>
  <w:style w:type="character" w:styleId="IntenseReference">
    <w:name w:val="Intense Reference"/>
    <w:basedOn w:val="DefaultParagraphFont"/>
    <w:uiPriority w:val="32"/>
    <w:qFormat/>
    <w:rsid w:val="00FE7555"/>
    <w:rPr>
      <w:b/>
      <w:bCs/>
      <w:smallCaps/>
      <w:color w:val="2F5496" w:themeColor="accent1" w:themeShade="BF"/>
      <w:spacing w:val="5"/>
    </w:rPr>
  </w:style>
  <w:style w:type="table" w:styleId="TableGrid">
    <w:name w:val="Table Grid"/>
    <w:basedOn w:val="TableNormal"/>
    <w:uiPriority w:val="39"/>
    <w:rsid w:val="00430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508</Words>
  <Characters>2901</Characters>
  <Application>Microsoft Office Word</Application>
  <DocSecurity>0</DocSecurity>
  <Lines>24</Lines>
  <Paragraphs>6</Paragraphs>
  <ScaleCrop>false</ScaleCrop>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Sachintha Lakshan</dc:creator>
  <cp:keywords/>
  <dc:description/>
  <cp:lastModifiedBy>Sachintha Lakshan</cp:lastModifiedBy>
  <cp:revision>2</cp:revision>
  <dcterms:created xsi:type="dcterms:W3CDTF">2025-09-09T05:33:00Z</dcterms:created>
  <dcterms:modified xsi:type="dcterms:W3CDTF">2025-09-09T05:37:00Z</dcterms:modified>
</cp:coreProperties>
</file>