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3212" w14:textId="77777777" w:rsidR="00F1435D" w:rsidRPr="00F1435D" w:rsidRDefault="00F1435D" w:rsidP="00F1435D">
      <w:pPr>
        <w:rPr>
          <w:b/>
          <w:bCs/>
        </w:rPr>
      </w:pPr>
      <w:r w:rsidRPr="00F1435D">
        <w:rPr>
          <w:b/>
          <w:bCs/>
        </w:rPr>
        <w:t>Project Name:</w:t>
      </w:r>
    </w:p>
    <w:p w14:paraId="32D37CAF" w14:textId="77777777" w:rsidR="00F1435D" w:rsidRPr="00F1435D" w:rsidRDefault="00F1435D" w:rsidP="00F1435D">
      <w:r w:rsidRPr="00F1435D">
        <w:t>LinkedIn-Style Social Media Platform (MERN Stack)</w:t>
      </w:r>
    </w:p>
    <w:p w14:paraId="76631C7D" w14:textId="77777777" w:rsidR="00F1435D" w:rsidRPr="00F1435D" w:rsidRDefault="00F1435D" w:rsidP="00F1435D">
      <w:pPr>
        <w:rPr>
          <w:b/>
          <w:bCs/>
        </w:rPr>
      </w:pPr>
      <w:r w:rsidRPr="00F1435D">
        <w:rPr>
          <w:b/>
          <w:bCs/>
        </w:rPr>
        <w:t>Prepared By:</w:t>
      </w:r>
    </w:p>
    <w:p w14:paraId="5348E7B9" w14:textId="3008C23F" w:rsidR="00F1435D" w:rsidRPr="00F1435D" w:rsidRDefault="00F1435D" w:rsidP="00F1435D">
      <w:r w:rsidRPr="00F1435D">
        <w:t xml:space="preserve">Intern </w:t>
      </w:r>
      <w:r w:rsidRPr="00F1435D">
        <w:t>ID:</w:t>
      </w:r>
      <w:r w:rsidRPr="00F1435D">
        <w:t xml:space="preserve"> IP -6622</w:t>
      </w:r>
    </w:p>
    <w:p w14:paraId="4CB41BF0" w14:textId="77777777" w:rsidR="00D91FC8" w:rsidRDefault="00D91FC8"/>
    <w:p w14:paraId="02FE8388" w14:textId="77777777" w:rsidR="00F1435D" w:rsidRDefault="00F1435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984"/>
        <w:gridCol w:w="6236"/>
      </w:tblGrid>
      <w:tr w:rsidR="00F1435D" w:rsidRPr="00F1435D" w14:paraId="4876E3BA" w14:textId="77777777" w:rsidTr="00D160E9">
        <w:trPr>
          <w:trHeight w:val="740"/>
          <w:tblHeader/>
          <w:tblCellSpacing w:w="15" w:type="dxa"/>
        </w:trPr>
        <w:tc>
          <w:tcPr>
            <w:tcW w:w="851" w:type="dxa"/>
            <w:vAlign w:val="center"/>
            <w:hideMark/>
          </w:tcPr>
          <w:p w14:paraId="5974F2A0" w14:textId="77777777" w:rsidR="00F1435D" w:rsidRPr="00F1435D" w:rsidRDefault="00F1435D" w:rsidP="00F1435D">
            <w:pPr>
              <w:rPr>
                <w:b/>
                <w:bCs/>
              </w:rPr>
            </w:pPr>
            <w:r w:rsidRPr="00F1435D">
              <w:rPr>
                <w:b/>
                <w:bCs/>
              </w:rPr>
              <w:t>Week</w:t>
            </w:r>
          </w:p>
        </w:tc>
        <w:tc>
          <w:tcPr>
            <w:tcW w:w="1954" w:type="dxa"/>
            <w:vAlign w:val="center"/>
            <w:hideMark/>
          </w:tcPr>
          <w:p w14:paraId="768CDCE8" w14:textId="77777777" w:rsidR="00F1435D" w:rsidRPr="00F1435D" w:rsidRDefault="00F1435D" w:rsidP="00F1435D">
            <w:pPr>
              <w:rPr>
                <w:b/>
                <w:bCs/>
              </w:rPr>
            </w:pPr>
            <w:r w:rsidRPr="00F1435D">
              <w:rPr>
                <w:b/>
                <w:bCs/>
              </w:rPr>
              <w:t>Duration</w:t>
            </w:r>
          </w:p>
        </w:tc>
        <w:tc>
          <w:tcPr>
            <w:tcW w:w="6191" w:type="dxa"/>
            <w:vAlign w:val="center"/>
            <w:hideMark/>
          </w:tcPr>
          <w:p w14:paraId="1503A8FE" w14:textId="77777777" w:rsidR="00F1435D" w:rsidRPr="00F1435D" w:rsidRDefault="00F1435D" w:rsidP="00F1435D">
            <w:pPr>
              <w:rPr>
                <w:b/>
                <w:bCs/>
              </w:rPr>
            </w:pPr>
            <w:r w:rsidRPr="00F1435D">
              <w:rPr>
                <w:b/>
                <w:bCs/>
              </w:rPr>
              <w:t>Tasks Completed</w:t>
            </w:r>
          </w:p>
        </w:tc>
      </w:tr>
      <w:tr w:rsidR="00F1435D" w:rsidRPr="00F1435D" w14:paraId="36581C87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140B2D0A" w14:textId="77777777" w:rsidR="00F1435D" w:rsidRPr="00F1435D" w:rsidRDefault="00F1435D" w:rsidP="00F1435D">
            <w:r w:rsidRPr="00F1435D">
              <w:t>1</w:t>
            </w:r>
          </w:p>
        </w:tc>
        <w:tc>
          <w:tcPr>
            <w:tcW w:w="1954" w:type="dxa"/>
            <w:vAlign w:val="center"/>
            <w:hideMark/>
          </w:tcPr>
          <w:p w14:paraId="0BCBA3A4" w14:textId="77777777" w:rsidR="00F1435D" w:rsidRPr="00F1435D" w:rsidRDefault="00F1435D" w:rsidP="00F1435D">
            <w:r w:rsidRPr="00F1435D">
              <w:t>April 4 – April 10</w:t>
            </w:r>
          </w:p>
        </w:tc>
        <w:tc>
          <w:tcPr>
            <w:tcW w:w="6191" w:type="dxa"/>
            <w:vAlign w:val="center"/>
            <w:hideMark/>
          </w:tcPr>
          <w:p w14:paraId="1E51773D" w14:textId="77777777" w:rsidR="00F1435D" w:rsidRPr="00F1435D" w:rsidRDefault="00F1435D" w:rsidP="00F1435D">
            <w:r w:rsidRPr="00F1435D">
              <w:t>Project setup, initialized GitHub repo, installed Node.js, React, MongoDB setup</w:t>
            </w:r>
          </w:p>
        </w:tc>
      </w:tr>
      <w:tr w:rsidR="00F1435D" w:rsidRPr="00F1435D" w14:paraId="468D076D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6D4B37D0" w14:textId="77777777" w:rsidR="00F1435D" w:rsidRPr="00F1435D" w:rsidRDefault="00F1435D" w:rsidP="00F1435D">
            <w:r w:rsidRPr="00F1435D">
              <w:t>2</w:t>
            </w:r>
          </w:p>
        </w:tc>
        <w:tc>
          <w:tcPr>
            <w:tcW w:w="1954" w:type="dxa"/>
            <w:vAlign w:val="center"/>
            <w:hideMark/>
          </w:tcPr>
          <w:p w14:paraId="79A91F6B" w14:textId="77777777" w:rsidR="00F1435D" w:rsidRPr="00F1435D" w:rsidRDefault="00F1435D" w:rsidP="00F1435D">
            <w:r w:rsidRPr="00F1435D">
              <w:t>April 11 – April 17</w:t>
            </w:r>
          </w:p>
        </w:tc>
        <w:tc>
          <w:tcPr>
            <w:tcW w:w="6191" w:type="dxa"/>
            <w:vAlign w:val="center"/>
            <w:hideMark/>
          </w:tcPr>
          <w:p w14:paraId="68274B9F" w14:textId="77777777" w:rsidR="00F1435D" w:rsidRPr="00F1435D" w:rsidRDefault="00F1435D" w:rsidP="00F1435D">
            <w:r w:rsidRPr="00F1435D">
              <w:t>Designed and built signup/login pages, backend auth API, JWT token integration</w:t>
            </w:r>
          </w:p>
        </w:tc>
      </w:tr>
      <w:tr w:rsidR="00F1435D" w:rsidRPr="00F1435D" w14:paraId="01C09C87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2B62B352" w14:textId="77777777" w:rsidR="00F1435D" w:rsidRPr="00F1435D" w:rsidRDefault="00F1435D" w:rsidP="00F1435D">
            <w:r w:rsidRPr="00F1435D">
              <w:t>3</w:t>
            </w:r>
          </w:p>
        </w:tc>
        <w:tc>
          <w:tcPr>
            <w:tcW w:w="1954" w:type="dxa"/>
            <w:vAlign w:val="center"/>
            <w:hideMark/>
          </w:tcPr>
          <w:p w14:paraId="048618A6" w14:textId="77777777" w:rsidR="00F1435D" w:rsidRPr="00F1435D" w:rsidRDefault="00F1435D" w:rsidP="00F1435D">
            <w:r w:rsidRPr="00F1435D">
              <w:t>April 18 – April 24</w:t>
            </w:r>
          </w:p>
        </w:tc>
        <w:tc>
          <w:tcPr>
            <w:tcW w:w="6191" w:type="dxa"/>
            <w:vAlign w:val="center"/>
            <w:hideMark/>
          </w:tcPr>
          <w:p w14:paraId="276C5333" w14:textId="77777777" w:rsidR="00F1435D" w:rsidRPr="00F1435D" w:rsidRDefault="00F1435D" w:rsidP="00F1435D">
            <w:r w:rsidRPr="00F1435D">
              <w:t xml:space="preserve">Profile page UI, image upload to </w:t>
            </w:r>
            <w:proofErr w:type="spellStart"/>
            <w:r w:rsidRPr="00F1435D">
              <w:t>Cloudinary</w:t>
            </w:r>
            <w:proofErr w:type="spellEnd"/>
            <w:r w:rsidRPr="00F1435D">
              <w:t>, implemented update profile API</w:t>
            </w:r>
          </w:p>
        </w:tc>
      </w:tr>
      <w:tr w:rsidR="00F1435D" w:rsidRPr="00F1435D" w14:paraId="31335532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5541A814" w14:textId="77777777" w:rsidR="00F1435D" w:rsidRPr="00F1435D" w:rsidRDefault="00F1435D" w:rsidP="00F1435D">
            <w:r w:rsidRPr="00F1435D">
              <w:t>4</w:t>
            </w:r>
          </w:p>
        </w:tc>
        <w:tc>
          <w:tcPr>
            <w:tcW w:w="1954" w:type="dxa"/>
            <w:vAlign w:val="center"/>
            <w:hideMark/>
          </w:tcPr>
          <w:p w14:paraId="52D9FA95" w14:textId="77777777" w:rsidR="00F1435D" w:rsidRPr="00F1435D" w:rsidRDefault="00F1435D" w:rsidP="00F1435D">
            <w:r w:rsidRPr="00F1435D">
              <w:t>April 25 – May 1</w:t>
            </w:r>
          </w:p>
        </w:tc>
        <w:tc>
          <w:tcPr>
            <w:tcW w:w="6191" w:type="dxa"/>
            <w:vAlign w:val="center"/>
            <w:hideMark/>
          </w:tcPr>
          <w:p w14:paraId="0F6F0584" w14:textId="77777777" w:rsidR="00F1435D" w:rsidRPr="00F1435D" w:rsidRDefault="00F1435D" w:rsidP="00F1435D">
            <w:r w:rsidRPr="00F1435D">
              <w:t>Built post creation UI and backend routes, added like/comment functionality</w:t>
            </w:r>
          </w:p>
        </w:tc>
      </w:tr>
      <w:tr w:rsidR="00F1435D" w:rsidRPr="00F1435D" w14:paraId="0B3864AE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19583A81" w14:textId="77777777" w:rsidR="00F1435D" w:rsidRPr="00F1435D" w:rsidRDefault="00F1435D" w:rsidP="00F1435D">
            <w:r w:rsidRPr="00F1435D">
              <w:t>5</w:t>
            </w:r>
          </w:p>
        </w:tc>
        <w:tc>
          <w:tcPr>
            <w:tcW w:w="1954" w:type="dxa"/>
            <w:vAlign w:val="center"/>
            <w:hideMark/>
          </w:tcPr>
          <w:p w14:paraId="68C92A72" w14:textId="77777777" w:rsidR="00F1435D" w:rsidRPr="00F1435D" w:rsidRDefault="00F1435D" w:rsidP="00F1435D">
            <w:r w:rsidRPr="00F1435D">
              <w:t>May 2 – May 8</w:t>
            </w:r>
          </w:p>
        </w:tc>
        <w:tc>
          <w:tcPr>
            <w:tcW w:w="6191" w:type="dxa"/>
            <w:vAlign w:val="center"/>
            <w:hideMark/>
          </w:tcPr>
          <w:p w14:paraId="086E517A" w14:textId="77777777" w:rsidR="00F1435D" w:rsidRPr="00F1435D" w:rsidRDefault="00F1435D" w:rsidP="00F1435D">
            <w:r w:rsidRPr="00F1435D">
              <w:t>Connection request logic (send/accept/reject), database schema refinement</w:t>
            </w:r>
          </w:p>
        </w:tc>
      </w:tr>
      <w:tr w:rsidR="00F1435D" w:rsidRPr="00F1435D" w14:paraId="2E7DABF4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0D7B12E6" w14:textId="77777777" w:rsidR="00F1435D" w:rsidRPr="00F1435D" w:rsidRDefault="00F1435D" w:rsidP="00F1435D">
            <w:r w:rsidRPr="00F1435D">
              <w:t>6</w:t>
            </w:r>
          </w:p>
        </w:tc>
        <w:tc>
          <w:tcPr>
            <w:tcW w:w="1954" w:type="dxa"/>
            <w:vAlign w:val="center"/>
            <w:hideMark/>
          </w:tcPr>
          <w:p w14:paraId="4590B10F" w14:textId="77777777" w:rsidR="00F1435D" w:rsidRPr="00F1435D" w:rsidRDefault="00F1435D" w:rsidP="00F1435D">
            <w:r w:rsidRPr="00F1435D">
              <w:t>May 9 – May 15</w:t>
            </w:r>
          </w:p>
        </w:tc>
        <w:tc>
          <w:tcPr>
            <w:tcW w:w="6191" w:type="dxa"/>
            <w:vAlign w:val="center"/>
            <w:hideMark/>
          </w:tcPr>
          <w:p w14:paraId="5AE56C6E" w14:textId="77777777" w:rsidR="00F1435D" w:rsidRPr="00F1435D" w:rsidRDefault="00F1435D" w:rsidP="00F1435D">
            <w:r w:rsidRPr="00F1435D">
              <w:t>Displayed connections, added user suggestions based on mutuals</w:t>
            </w:r>
          </w:p>
        </w:tc>
      </w:tr>
      <w:tr w:rsidR="00F1435D" w:rsidRPr="00F1435D" w14:paraId="7BE76DD6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263A6A03" w14:textId="77777777" w:rsidR="00F1435D" w:rsidRPr="00F1435D" w:rsidRDefault="00F1435D" w:rsidP="00F1435D">
            <w:r w:rsidRPr="00F1435D">
              <w:t>7</w:t>
            </w:r>
          </w:p>
        </w:tc>
        <w:tc>
          <w:tcPr>
            <w:tcW w:w="1954" w:type="dxa"/>
            <w:vAlign w:val="center"/>
            <w:hideMark/>
          </w:tcPr>
          <w:p w14:paraId="2A01BBAD" w14:textId="77777777" w:rsidR="00F1435D" w:rsidRPr="00F1435D" w:rsidRDefault="00F1435D" w:rsidP="00F1435D">
            <w:r w:rsidRPr="00F1435D">
              <w:t>May 16 – May 22</w:t>
            </w:r>
          </w:p>
        </w:tc>
        <w:tc>
          <w:tcPr>
            <w:tcW w:w="6191" w:type="dxa"/>
            <w:vAlign w:val="center"/>
            <w:hideMark/>
          </w:tcPr>
          <w:p w14:paraId="1F89935F" w14:textId="77777777" w:rsidR="00F1435D" w:rsidRPr="00F1435D" w:rsidRDefault="00F1435D" w:rsidP="00F1435D">
            <w:r w:rsidRPr="00F1435D">
              <w:t>Manual testing, API debugging with Postman, UI improvements</w:t>
            </w:r>
          </w:p>
        </w:tc>
      </w:tr>
      <w:tr w:rsidR="00F1435D" w:rsidRPr="00F1435D" w14:paraId="463BFF8E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786DB222" w14:textId="77777777" w:rsidR="00F1435D" w:rsidRPr="00F1435D" w:rsidRDefault="00F1435D" w:rsidP="00F1435D">
            <w:r w:rsidRPr="00F1435D">
              <w:t>8</w:t>
            </w:r>
          </w:p>
        </w:tc>
        <w:tc>
          <w:tcPr>
            <w:tcW w:w="1954" w:type="dxa"/>
            <w:vAlign w:val="center"/>
            <w:hideMark/>
          </w:tcPr>
          <w:p w14:paraId="2357CB3F" w14:textId="77777777" w:rsidR="00F1435D" w:rsidRPr="00F1435D" w:rsidRDefault="00F1435D" w:rsidP="00F1435D">
            <w:r w:rsidRPr="00F1435D">
              <w:t>May 23 – May 31</w:t>
            </w:r>
          </w:p>
        </w:tc>
        <w:tc>
          <w:tcPr>
            <w:tcW w:w="6191" w:type="dxa"/>
            <w:vAlign w:val="center"/>
            <w:hideMark/>
          </w:tcPr>
          <w:p w14:paraId="7A1D0454" w14:textId="77777777" w:rsidR="00F1435D" w:rsidRPr="00F1435D" w:rsidRDefault="00F1435D" w:rsidP="00F1435D">
            <w:r w:rsidRPr="00F1435D">
              <w:t xml:space="preserve">Deployment to </w:t>
            </w:r>
            <w:proofErr w:type="spellStart"/>
            <w:r w:rsidRPr="00F1435D">
              <w:t>Vercel</w:t>
            </w:r>
            <w:proofErr w:type="spellEnd"/>
            <w:r w:rsidRPr="00F1435D">
              <w:t>/Render, CORS bug fixes</w:t>
            </w:r>
            <w:proofErr w:type="gramStart"/>
            <w:r w:rsidRPr="00F1435D">
              <w:t>, .env</w:t>
            </w:r>
            <w:proofErr w:type="gramEnd"/>
            <w:r w:rsidRPr="00F1435D">
              <w:t xml:space="preserve"> cleanup</w:t>
            </w:r>
          </w:p>
        </w:tc>
      </w:tr>
      <w:tr w:rsidR="00F1435D" w:rsidRPr="00F1435D" w14:paraId="3DA45D58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06C7B9F0" w14:textId="77777777" w:rsidR="00F1435D" w:rsidRPr="00F1435D" w:rsidRDefault="00F1435D" w:rsidP="00F1435D">
            <w:r w:rsidRPr="00F1435D">
              <w:t>9</w:t>
            </w:r>
          </w:p>
        </w:tc>
        <w:tc>
          <w:tcPr>
            <w:tcW w:w="1954" w:type="dxa"/>
            <w:vAlign w:val="center"/>
            <w:hideMark/>
          </w:tcPr>
          <w:p w14:paraId="3734ED60" w14:textId="77777777" w:rsidR="00F1435D" w:rsidRPr="00F1435D" w:rsidRDefault="00F1435D" w:rsidP="00F1435D">
            <w:r w:rsidRPr="00F1435D">
              <w:t>June 1 – June 15</w:t>
            </w:r>
          </w:p>
        </w:tc>
        <w:tc>
          <w:tcPr>
            <w:tcW w:w="6191" w:type="dxa"/>
            <w:vAlign w:val="center"/>
            <w:hideMark/>
          </w:tcPr>
          <w:p w14:paraId="048356C4" w14:textId="77777777" w:rsidR="00F1435D" w:rsidRPr="00F1435D" w:rsidRDefault="00F1435D" w:rsidP="00F1435D">
            <w:r w:rsidRPr="00F1435D">
              <w:t>Documentation (scope, design, test plan), started preparing final ZIP</w:t>
            </w:r>
          </w:p>
        </w:tc>
      </w:tr>
      <w:tr w:rsidR="00F1435D" w:rsidRPr="00F1435D" w14:paraId="2CDE5C30" w14:textId="77777777" w:rsidTr="00D160E9">
        <w:trPr>
          <w:trHeight w:val="740"/>
          <w:tblCellSpacing w:w="15" w:type="dxa"/>
        </w:trPr>
        <w:tc>
          <w:tcPr>
            <w:tcW w:w="851" w:type="dxa"/>
            <w:vAlign w:val="center"/>
            <w:hideMark/>
          </w:tcPr>
          <w:p w14:paraId="659DBF06" w14:textId="77777777" w:rsidR="00F1435D" w:rsidRPr="00F1435D" w:rsidRDefault="00F1435D" w:rsidP="00F1435D">
            <w:r w:rsidRPr="00F1435D">
              <w:t>10</w:t>
            </w:r>
          </w:p>
        </w:tc>
        <w:tc>
          <w:tcPr>
            <w:tcW w:w="1954" w:type="dxa"/>
            <w:vAlign w:val="center"/>
            <w:hideMark/>
          </w:tcPr>
          <w:p w14:paraId="6FB64303" w14:textId="77777777" w:rsidR="00F1435D" w:rsidRPr="00F1435D" w:rsidRDefault="00F1435D" w:rsidP="00F1435D">
            <w:r w:rsidRPr="00F1435D">
              <w:t>June 16 – June 30</w:t>
            </w:r>
          </w:p>
        </w:tc>
        <w:tc>
          <w:tcPr>
            <w:tcW w:w="6191" w:type="dxa"/>
            <w:vAlign w:val="center"/>
            <w:hideMark/>
          </w:tcPr>
          <w:p w14:paraId="3E35B144" w14:textId="77777777" w:rsidR="00F1435D" w:rsidRPr="00F1435D" w:rsidRDefault="00F1435D" w:rsidP="00F1435D">
            <w:r w:rsidRPr="00F1435D">
              <w:t>Recorded demo video, finalized report, ZIP folder created and reviewed</w:t>
            </w:r>
          </w:p>
        </w:tc>
      </w:tr>
    </w:tbl>
    <w:p w14:paraId="5C80313B" w14:textId="77777777" w:rsidR="00F1435D" w:rsidRDefault="00F1435D"/>
    <w:sectPr w:rsidR="00F1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10B"/>
    <w:rsid w:val="005A6AED"/>
    <w:rsid w:val="00A0110B"/>
    <w:rsid w:val="00A441C6"/>
    <w:rsid w:val="00B15364"/>
    <w:rsid w:val="00B37A42"/>
    <w:rsid w:val="00D160E9"/>
    <w:rsid w:val="00D91FC8"/>
    <w:rsid w:val="00F1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AFBF"/>
  <w15:chartTrackingRefBased/>
  <w15:docId w15:val="{A9A0D369-E62F-4A7F-868D-282E7461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2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Pandey</dc:creator>
  <cp:keywords/>
  <dc:description/>
  <cp:lastModifiedBy>Sachit Pandey</cp:lastModifiedBy>
  <cp:revision>2</cp:revision>
  <dcterms:created xsi:type="dcterms:W3CDTF">2025-06-27T16:05:00Z</dcterms:created>
  <dcterms:modified xsi:type="dcterms:W3CDTF">2025-06-27T16:41:00Z</dcterms:modified>
</cp:coreProperties>
</file>