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21" w:rsidRPr="00B44FCD" w:rsidRDefault="00B44FCD" w:rsidP="009360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44FCD">
        <w:rPr>
          <w:rFonts w:ascii="Times New Roman" w:hAnsi="Times New Roman" w:cs="Times New Roman"/>
          <w:b/>
          <w:sz w:val="24"/>
        </w:rPr>
        <w:t>ACADEMIC WRITING</w:t>
      </w:r>
      <w:r w:rsidR="00A458C6">
        <w:rPr>
          <w:rFonts w:ascii="Times New Roman" w:hAnsi="Times New Roman" w:cs="Times New Roman"/>
          <w:b/>
          <w:sz w:val="24"/>
        </w:rPr>
        <w:t xml:space="preserve"> – IIT – LEVEL 6 – OCT 2016 </w:t>
      </w:r>
      <w:r w:rsidR="00936050">
        <w:rPr>
          <w:rFonts w:ascii="Times New Roman" w:hAnsi="Times New Roman" w:cs="Times New Roman"/>
          <w:b/>
          <w:sz w:val="24"/>
        </w:rPr>
        <w:t xml:space="preserve">- </w:t>
      </w:r>
      <w:r w:rsidR="006F4121">
        <w:rPr>
          <w:rFonts w:ascii="Times New Roman" w:hAnsi="Times New Roman" w:cs="Times New Roman"/>
          <w:b/>
          <w:sz w:val="24"/>
        </w:rPr>
        <w:t>HAND OUT 2</w:t>
      </w:r>
    </w:p>
    <w:p w:rsidR="00A458C6" w:rsidRDefault="00A458C6" w:rsidP="00B44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ONE</w:t>
      </w:r>
    </w:p>
    <w:p w:rsidR="00B44FCD" w:rsidRDefault="00B44FCD" w:rsidP="00B44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the following questions briefly, in your own words.</w:t>
      </w:r>
    </w:p>
    <w:p w:rsidR="00B44FCD" w:rsidRDefault="00B44FCD" w:rsidP="00B44F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academic writing?</w:t>
      </w:r>
    </w:p>
    <w:p w:rsidR="00B44FCD" w:rsidRDefault="009F5E47" w:rsidP="00B44F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564446" w:rsidRDefault="00564446" w:rsidP="00B44F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</w:t>
      </w:r>
    </w:p>
    <w:p w:rsidR="00564446" w:rsidRPr="00936050" w:rsidRDefault="00564446" w:rsidP="00B44F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6"/>
        </w:rPr>
      </w:pPr>
    </w:p>
    <w:p w:rsidR="00B44FCD" w:rsidRDefault="00B44FCD" w:rsidP="00B44F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2 sentences each using the following words. 01 for everyday use and 01 for academic use:</w:t>
      </w:r>
    </w:p>
    <w:p w:rsidR="00B44FCD" w:rsidRDefault="00B44FCD" w:rsidP="00B44FCD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discipline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underline</w:t>
      </w:r>
    </w:p>
    <w:p w:rsidR="009F5E47" w:rsidRDefault="009F5E47" w:rsidP="009F5E4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564446" w:rsidRPr="009F5E47" w:rsidRDefault="00564446" w:rsidP="009F5E4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B44FCD" w:rsidRPr="00936050" w:rsidRDefault="00B44FCD" w:rsidP="00B44FCD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B44FCD" w:rsidRDefault="00B44FCD" w:rsidP="00B44F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44FCD">
        <w:rPr>
          <w:rFonts w:ascii="Times New Roman" w:hAnsi="Times New Roman" w:cs="Times New Roman"/>
          <w:sz w:val="24"/>
        </w:rPr>
        <w:t>Academic writing contains words that are neutral, but they are also rather formal expressions which</w:t>
      </w:r>
      <w:r>
        <w:rPr>
          <w:rFonts w:ascii="Times New Roman" w:hAnsi="Times New Roman" w:cs="Times New Roman"/>
          <w:sz w:val="24"/>
        </w:rPr>
        <w:t xml:space="preserve"> are not common in everyday use. Give more formal words for the neutral words given below:</w:t>
      </w:r>
    </w:p>
    <w:p w:rsidR="00B44FCD" w:rsidRDefault="00B44FCD" w:rsidP="00B44FC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in short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only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almost</w:t>
      </w:r>
    </w:p>
    <w:p w:rsidR="00564446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564446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564446" w:rsidRPr="00936050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44FCD" w:rsidRDefault="0032168C" w:rsidP="00B44F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most suitable preposition to match the noun.</w:t>
      </w:r>
    </w:p>
    <w:p w:rsidR="00D63FA5" w:rsidRDefault="0032168C" w:rsidP="0032168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D63FA5">
        <w:rPr>
          <w:rFonts w:ascii="Times New Roman" w:hAnsi="Times New Roman" w:cs="Times New Roman"/>
          <w:sz w:val="24"/>
        </w:rPr>
        <w:t>attempt</w:t>
      </w:r>
      <w:r w:rsidR="00D63FA5">
        <w:rPr>
          <w:rFonts w:ascii="Times New Roman" w:hAnsi="Times New Roman" w:cs="Times New Roman"/>
          <w:sz w:val="24"/>
        </w:rPr>
        <w:tab/>
      </w:r>
      <w:r w:rsidR="00D63FA5">
        <w:rPr>
          <w:rFonts w:ascii="Times New Roman" w:hAnsi="Times New Roman" w:cs="Times New Roman"/>
          <w:sz w:val="24"/>
        </w:rPr>
        <w:tab/>
      </w:r>
      <w:r w:rsidR="00D63FA5">
        <w:rPr>
          <w:rFonts w:ascii="Times New Roman" w:hAnsi="Times New Roman" w:cs="Times New Roman"/>
          <w:sz w:val="24"/>
        </w:rPr>
        <w:tab/>
        <w:t>b) changes, differences</w:t>
      </w:r>
      <w:r w:rsidR="00D63FA5">
        <w:rPr>
          <w:rFonts w:ascii="Times New Roman" w:hAnsi="Times New Roman" w:cs="Times New Roman"/>
          <w:sz w:val="24"/>
        </w:rPr>
        <w:tab/>
      </w:r>
      <w:r w:rsidR="00D63FA5">
        <w:rPr>
          <w:rFonts w:ascii="Times New Roman" w:hAnsi="Times New Roman" w:cs="Times New Roman"/>
          <w:sz w:val="24"/>
        </w:rPr>
        <w:tab/>
      </w:r>
    </w:p>
    <w:p w:rsidR="0032168C" w:rsidRDefault="00D63FA5" w:rsidP="0032168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investigation, research</w:t>
      </w:r>
      <w:r>
        <w:rPr>
          <w:rFonts w:ascii="Times New Roman" w:hAnsi="Times New Roman" w:cs="Times New Roman"/>
          <w:sz w:val="24"/>
        </w:rPr>
        <w:tab/>
        <w:t>d) work, influence</w:t>
      </w:r>
    </w:p>
    <w:p w:rsidR="00564446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564446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564446" w:rsidRPr="00564446" w:rsidRDefault="00564446" w:rsidP="00564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</w:t>
      </w:r>
    </w:p>
    <w:p w:rsidR="00271240" w:rsidRDefault="00271240" w:rsidP="0027124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TWO</w:t>
      </w:r>
    </w:p>
    <w:p w:rsidR="00271240" w:rsidRDefault="00936050" w:rsidP="0093605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 the video and answer these questions in brief</w:t>
      </w:r>
    </w:p>
    <w:p w:rsid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03 important qualities of Academic English.</w:t>
      </w:r>
    </w:p>
    <w:p w:rsid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……………………………….</w:t>
      </w:r>
      <w:r w:rsidRPr="00936050">
        <w:rPr>
          <w:rFonts w:ascii="Times New Roman" w:hAnsi="Times New Roman" w:cs="Times New Roman"/>
          <w:sz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</w:rPr>
        <w:t>…………..</w:t>
      </w:r>
    </w:p>
    <w:p w:rsidR="00936050" w:rsidRDefault="00936050" w:rsidP="0093605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referencing what is the most important thing you have to do?</w:t>
      </w:r>
    </w:p>
    <w:p w:rsidR="00936050" w:rsidRP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……………………………………………………………………………………………...</w:t>
      </w:r>
    </w:p>
    <w:p w:rsidR="00271240" w:rsidRDefault="00936050" w:rsidP="0093605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3 common errors you should not do when using Academic English.</w:t>
      </w:r>
    </w:p>
    <w:p w:rsid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</w:t>
      </w:r>
    </w:p>
    <w:p w:rsidR="00936050" w:rsidRP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</w:t>
      </w:r>
    </w:p>
    <w:p w:rsidR="00936050" w:rsidRPr="00936050" w:rsidRDefault="00936050" w:rsidP="009360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</w:t>
      </w:r>
    </w:p>
    <w:p w:rsidR="00271240" w:rsidRPr="00271240" w:rsidRDefault="00271240" w:rsidP="0027124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71240">
        <w:rPr>
          <w:rFonts w:ascii="Times New Roman" w:hAnsi="Times New Roman" w:cs="Times New Roman"/>
          <w:b/>
          <w:sz w:val="24"/>
        </w:rPr>
        <w:t>ACTIVITY ONE ANSWERS</w:t>
      </w:r>
    </w:p>
    <w:p w:rsidR="00DA5C34" w:rsidRDefault="00DA5C34" w:rsidP="00DA5C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academic writing?</w:t>
      </w:r>
    </w:p>
    <w:p w:rsidR="00DA5C34" w:rsidRDefault="00DA5C34" w:rsidP="00DA5C3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Broad: Any writing done to fulfill a requirem</w:t>
      </w:r>
      <w:r w:rsidR="0075662A">
        <w:rPr>
          <w:rFonts w:ascii="Times New Roman" w:hAnsi="Times New Roman" w:cs="Times New Roman"/>
          <w:sz w:val="24"/>
        </w:rPr>
        <w:t>ent of a college or university, publications read mainly by researchers and presented at conferences. In addition, any writing assignment given in an academic setting.</w:t>
      </w:r>
    </w:p>
    <w:p w:rsidR="0075662A" w:rsidRDefault="0075662A" w:rsidP="00DA5C3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A5C34" w:rsidRDefault="00DA5C34" w:rsidP="00DA5C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2 sentences each using the following words. 01 for everyday use and 01 for academic use:</w:t>
      </w:r>
    </w:p>
    <w:p w:rsidR="00DA5C34" w:rsidRDefault="00DA5C34" w:rsidP="00DA5C3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discipline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underline</w:t>
      </w:r>
    </w:p>
    <w:p w:rsidR="00DA5C34" w:rsidRDefault="00DA5C34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75662A">
        <w:rPr>
          <w:rFonts w:ascii="Times New Roman" w:hAnsi="Times New Roman" w:cs="Times New Roman"/>
          <w:sz w:val="24"/>
        </w:rPr>
        <w:t>i</w:t>
      </w:r>
      <w:proofErr w:type="spellEnd"/>
      <w:r w:rsidR="0075662A">
        <w:rPr>
          <w:rFonts w:ascii="Times New Roman" w:hAnsi="Times New Roman" w:cs="Times New Roman"/>
          <w:sz w:val="24"/>
        </w:rPr>
        <w:t xml:space="preserve">) Standards of road </w:t>
      </w:r>
      <w:r w:rsidR="0075662A" w:rsidRPr="0075662A">
        <w:rPr>
          <w:rFonts w:ascii="Times New Roman" w:hAnsi="Times New Roman" w:cs="Times New Roman"/>
          <w:b/>
          <w:i/>
          <w:sz w:val="24"/>
        </w:rPr>
        <w:t>discipline</w:t>
      </w:r>
      <w:r w:rsidR="0075662A">
        <w:rPr>
          <w:rFonts w:ascii="Times New Roman" w:hAnsi="Times New Roman" w:cs="Times New Roman"/>
          <w:sz w:val="24"/>
        </w:rPr>
        <w:t xml:space="preserve"> have declined. (</w:t>
      </w:r>
      <w:proofErr w:type="spellStart"/>
      <w:r w:rsidR="0075662A">
        <w:rPr>
          <w:rFonts w:ascii="Times New Roman" w:hAnsi="Times New Roman" w:cs="Times New Roman"/>
          <w:sz w:val="24"/>
        </w:rPr>
        <w:t>eu</w:t>
      </w:r>
      <w:proofErr w:type="spellEnd"/>
      <w:r w:rsidR="0075662A">
        <w:rPr>
          <w:rFonts w:ascii="Times New Roman" w:hAnsi="Times New Roman" w:cs="Times New Roman"/>
          <w:sz w:val="24"/>
        </w:rPr>
        <w:t>)</w:t>
      </w:r>
    </w:p>
    <w:p w:rsidR="0075662A" w:rsidRDefault="0075662A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ii) Nanotechnology is a relatively new </w:t>
      </w:r>
      <w:r w:rsidRPr="0075662A">
        <w:rPr>
          <w:rFonts w:ascii="Times New Roman" w:hAnsi="Times New Roman" w:cs="Times New Roman"/>
          <w:b/>
          <w:i/>
          <w:sz w:val="24"/>
        </w:rPr>
        <w:t>discipline</w:t>
      </w:r>
      <w:r>
        <w:rPr>
          <w:rFonts w:ascii="Times New Roman" w:hAnsi="Times New Roman" w:cs="Times New Roman"/>
          <w:sz w:val="24"/>
        </w:rPr>
        <w:t>. (au)</w:t>
      </w:r>
    </w:p>
    <w:p w:rsidR="0075662A" w:rsidRDefault="0075662A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iii) </w:t>
      </w:r>
      <w:r w:rsidRPr="0075662A">
        <w:rPr>
          <w:rFonts w:ascii="Times New Roman" w:hAnsi="Times New Roman" w:cs="Times New Roman"/>
          <w:b/>
          <w:i/>
          <w:sz w:val="24"/>
        </w:rPr>
        <w:t xml:space="preserve">Underline </w:t>
      </w:r>
      <w:r>
        <w:rPr>
          <w:rFonts w:ascii="Times New Roman" w:hAnsi="Times New Roman" w:cs="Times New Roman"/>
          <w:sz w:val="24"/>
        </w:rPr>
        <w:t>the correct answer. (</w:t>
      </w:r>
      <w:proofErr w:type="spellStart"/>
      <w:r>
        <w:rPr>
          <w:rFonts w:ascii="Times New Roman" w:hAnsi="Times New Roman" w:cs="Times New Roman"/>
          <w:sz w:val="24"/>
        </w:rPr>
        <w:t>eu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5662A" w:rsidRPr="009F5E47" w:rsidRDefault="0075662A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iv) The research </w:t>
      </w:r>
      <w:r w:rsidRPr="0075662A">
        <w:rPr>
          <w:rFonts w:ascii="Times New Roman" w:hAnsi="Times New Roman" w:cs="Times New Roman"/>
          <w:b/>
          <w:i/>
          <w:sz w:val="24"/>
        </w:rPr>
        <w:t>underlines</w:t>
      </w:r>
      <w:r>
        <w:rPr>
          <w:rFonts w:ascii="Times New Roman" w:hAnsi="Times New Roman" w:cs="Times New Roman"/>
          <w:sz w:val="24"/>
        </w:rPr>
        <w:t xml:space="preserve"> the importance of Big Data analysis. (au)</w:t>
      </w:r>
    </w:p>
    <w:p w:rsidR="00DA5C34" w:rsidRDefault="00DA5C34" w:rsidP="00DA5C3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A5C34" w:rsidRDefault="00DA5C34" w:rsidP="00DA5C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44FCD">
        <w:rPr>
          <w:rFonts w:ascii="Times New Roman" w:hAnsi="Times New Roman" w:cs="Times New Roman"/>
          <w:sz w:val="24"/>
        </w:rPr>
        <w:t>Academic writing contains words that are neutral, but they are also rather formal expressions which</w:t>
      </w:r>
      <w:r>
        <w:rPr>
          <w:rFonts w:ascii="Times New Roman" w:hAnsi="Times New Roman" w:cs="Times New Roman"/>
          <w:sz w:val="24"/>
        </w:rPr>
        <w:t xml:space="preserve"> are not common in everyday use. Give more formal words for the neutral words given below:</w:t>
      </w:r>
    </w:p>
    <w:p w:rsidR="00DA5C34" w:rsidRDefault="00DA5C34" w:rsidP="00DA5C3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in short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5662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b) only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almost</w:t>
      </w:r>
    </w:p>
    <w:p w:rsidR="0075662A" w:rsidRDefault="00DA5C34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5662A">
        <w:rPr>
          <w:rFonts w:ascii="Times New Roman" w:hAnsi="Times New Roman" w:cs="Times New Roman"/>
          <w:sz w:val="24"/>
        </w:rPr>
        <w:tab/>
        <w:t>a) in sum, to sum up</w:t>
      </w:r>
      <w:r w:rsidR="0075662A">
        <w:rPr>
          <w:rFonts w:ascii="Times New Roman" w:hAnsi="Times New Roman" w:cs="Times New Roman"/>
          <w:sz w:val="24"/>
        </w:rPr>
        <w:tab/>
      </w:r>
      <w:r w:rsidR="0075662A">
        <w:rPr>
          <w:rFonts w:ascii="Times New Roman" w:hAnsi="Times New Roman" w:cs="Times New Roman"/>
          <w:sz w:val="24"/>
        </w:rPr>
        <w:tab/>
        <w:t>b) solely / sole</w:t>
      </w:r>
      <w:r w:rsidR="0075662A">
        <w:rPr>
          <w:rFonts w:ascii="Times New Roman" w:hAnsi="Times New Roman" w:cs="Times New Roman"/>
          <w:sz w:val="24"/>
        </w:rPr>
        <w:tab/>
      </w:r>
      <w:r w:rsidR="0075662A">
        <w:rPr>
          <w:rFonts w:ascii="Times New Roman" w:hAnsi="Times New Roman" w:cs="Times New Roman"/>
          <w:sz w:val="24"/>
        </w:rPr>
        <w:tab/>
        <w:t>c) virtually</w:t>
      </w:r>
    </w:p>
    <w:p w:rsidR="00DA5C34" w:rsidRPr="00564446" w:rsidRDefault="00DA5C34" w:rsidP="00DA5C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A5C34" w:rsidRDefault="00DA5C34" w:rsidP="00DA5C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most suitable preposition to match the noun.</w:t>
      </w:r>
    </w:p>
    <w:p w:rsidR="00DA5C34" w:rsidRDefault="00DA5C34" w:rsidP="00DA5C3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attempt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changes, differences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A5C34" w:rsidRDefault="00DA5C34" w:rsidP="00DA5C3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investigation, research</w:t>
      </w:r>
      <w:r>
        <w:rPr>
          <w:rFonts w:ascii="Times New Roman" w:hAnsi="Times New Roman" w:cs="Times New Roman"/>
          <w:sz w:val="24"/>
        </w:rPr>
        <w:tab/>
        <w:t>d) work, influence</w:t>
      </w:r>
    </w:p>
    <w:p w:rsidR="00DA5C34" w:rsidRPr="00564446" w:rsidRDefault="00DA5C34" w:rsidP="007566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5662A">
        <w:rPr>
          <w:rFonts w:ascii="Times New Roman" w:hAnsi="Times New Roman" w:cs="Times New Roman"/>
          <w:sz w:val="24"/>
        </w:rPr>
        <w:t xml:space="preserve">a) </w:t>
      </w:r>
      <w:r w:rsidR="00FB3A74">
        <w:rPr>
          <w:rFonts w:ascii="Times New Roman" w:hAnsi="Times New Roman" w:cs="Times New Roman"/>
          <w:sz w:val="24"/>
        </w:rPr>
        <w:t>at</w:t>
      </w:r>
      <w:r w:rsidR="00FB3A74">
        <w:rPr>
          <w:rFonts w:ascii="Times New Roman" w:hAnsi="Times New Roman" w:cs="Times New Roman"/>
          <w:sz w:val="24"/>
        </w:rPr>
        <w:tab/>
        <w:t>b) in</w:t>
      </w:r>
      <w:r w:rsidR="00FB3A74">
        <w:rPr>
          <w:rFonts w:ascii="Times New Roman" w:hAnsi="Times New Roman" w:cs="Times New Roman"/>
          <w:sz w:val="24"/>
        </w:rPr>
        <w:tab/>
        <w:t>c) into</w:t>
      </w:r>
      <w:r w:rsidR="00FB3A74">
        <w:rPr>
          <w:rFonts w:ascii="Times New Roman" w:hAnsi="Times New Roman" w:cs="Times New Roman"/>
          <w:sz w:val="24"/>
        </w:rPr>
        <w:tab/>
      </w:r>
      <w:r w:rsidR="00FB3A74">
        <w:rPr>
          <w:rFonts w:ascii="Times New Roman" w:hAnsi="Times New Roman" w:cs="Times New Roman"/>
          <w:sz w:val="24"/>
        </w:rPr>
        <w:tab/>
        <w:t xml:space="preserve">d) on </w:t>
      </w:r>
    </w:p>
    <w:sectPr w:rsidR="00DA5C34" w:rsidRPr="00564446" w:rsidSect="0015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F74"/>
    <w:multiLevelType w:val="hybridMultilevel"/>
    <w:tmpl w:val="0B200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145"/>
    <w:multiLevelType w:val="hybridMultilevel"/>
    <w:tmpl w:val="93BA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62A9"/>
    <w:multiLevelType w:val="hybridMultilevel"/>
    <w:tmpl w:val="8C0660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CF039D"/>
    <w:multiLevelType w:val="hybridMultilevel"/>
    <w:tmpl w:val="C8A0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81D31"/>
    <w:multiLevelType w:val="hybridMultilevel"/>
    <w:tmpl w:val="93BA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CD"/>
    <w:rsid w:val="0015681B"/>
    <w:rsid w:val="00182E4A"/>
    <w:rsid w:val="002442BC"/>
    <w:rsid w:val="00271240"/>
    <w:rsid w:val="0032168C"/>
    <w:rsid w:val="00564446"/>
    <w:rsid w:val="006F4121"/>
    <w:rsid w:val="0075662A"/>
    <w:rsid w:val="00936050"/>
    <w:rsid w:val="009F5E47"/>
    <w:rsid w:val="00A458C6"/>
    <w:rsid w:val="00B44FCD"/>
    <w:rsid w:val="00B530AC"/>
    <w:rsid w:val="00D55B1C"/>
    <w:rsid w:val="00D63FA5"/>
    <w:rsid w:val="00DA5C34"/>
    <w:rsid w:val="00EE7703"/>
    <w:rsid w:val="00F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3A1B2-2844-4FB3-8B85-EAB8CD39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antoinette.h</dc:creator>
  <cp:keywords/>
  <dc:description/>
  <cp:lastModifiedBy>Windows User</cp:lastModifiedBy>
  <cp:revision>2</cp:revision>
  <dcterms:created xsi:type="dcterms:W3CDTF">2020-09-28T04:12:00Z</dcterms:created>
  <dcterms:modified xsi:type="dcterms:W3CDTF">2020-09-28T04:12:00Z</dcterms:modified>
</cp:coreProperties>
</file>