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9" w:lineRule="exact"/>
        <w:rPr>
          <w:sz w:val="24"/>
          <w:szCs w:val="24"/>
          <w:color w:val="auto"/>
        </w:rPr>
      </w:pPr>
    </w:p>
    <w:p>
      <w:pPr>
        <w:ind w:left="2880"/>
        <w:spacing w:after="0"/>
        <w:rPr>
          <w:sz w:val="20"/>
          <w:szCs w:val="20"/>
          <w:color w:val="auto"/>
        </w:rPr>
      </w:pPr>
      <w:r>
        <w:rPr>
          <w:rFonts w:ascii="Times New Roman" w:cs="Times New Roman" w:eastAsia="Times New Roman" w:hAnsi="Times New Roman"/>
          <w:sz w:val="37"/>
          <w:szCs w:val="37"/>
          <w:color w:val="auto"/>
        </w:rPr>
        <w:t>UNIVERSITY OF GHANA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2811780</wp:posOffset>
            </wp:positionH>
            <wp:positionV relativeFrom="paragraph">
              <wp:posOffset>685800</wp:posOffset>
            </wp:positionV>
            <wp:extent cx="535940" cy="508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35940" cy="5080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left="420"/>
        <w:spacing w:after="0"/>
        <w:rPr>
          <w:sz w:val="20"/>
          <w:szCs w:val="20"/>
          <w:color w:val="auto"/>
        </w:rPr>
      </w:pPr>
      <w:r>
        <w:rPr>
          <w:rFonts w:ascii="Times New Roman" w:cs="Times New Roman" w:eastAsia="Times New Roman" w:hAnsi="Times New Roman"/>
          <w:sz w:val="31"/>
          <w:szCs w:val="31"/>
          <w:color w:val="auto"/>
        </w:rPr>
        <w:t xml:space="preserve">SECOND SEM ESTER </w:t>
      </w:r>
      <w:r>
        <w:rPr>
          <w:rFonts w:ascii="Times New Roman" w:cs="Times New Roman" w:eastAsia="Times New Roman" w:hAnsi="Times New Roman"/>
          <w:sz w:val="31"/>
          <w:szCs w:val="31"/>
          <w:b w:val="1"/>
          <w:bCs w:val="1"/>
          <w:color w:val="auto"/>
        </w:rPr>
        <w:t>UNIVERSITY EXAMINATION - 2007/2008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1856105</wp:posOffset>
                </wp:positionH>
                <wp:positionV relativeFrom="paragraph">
                  <wp:posOffset>-203835</wp:posOffset>
                </wp:positionV>
                <wp:extent cx="2476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0" cy="4763"/>
                        </a:xfrm>
                        <a:prstGeom prst="line">
                          <a:avLst/>
                        </a:prstGeom>
                        <a:solidFill>
                          <a:srgbClr val="FFFFFF"/>
                        </a:solidFill>
                        <a:ln w="889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15pt,-16.0499pt" to="165.65pt,-16.0499pt" o:allowincell="f" strokecolor="#000000" strokeweight="0.7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5" w:lineRule="exact"/>
        <w:rPr>
          <w:sz w:val="24"/>
          <w:szCs w:val="24"/>
          <w:color w:val="auto"/>
        </w:rPr>
      </w:pPr>
    </w:p>
    <w:p>
      <w:pPr>
        <w:ind w:left="3160"/>
        <w:spacing w:after="0"/>
        <w:rPr>
          <w:sz w:val="20"/>
          <w:szCs w:val="20"/>
          <w:color w:val="auto"/>
        </w:rPr>
      </w:pPr>
      <w:r>
        <w:rPr>
          <w:rFonts w:ascii="Times New Roman" w:cs="Times New Roman" w:eastAsia="Times New Roman" w:hAnsi="Times New Roman"/>
          <w:sz w:val="37"/>
          <w:szCs w:val="37"/>
          <w:color w:val="auto"/>
        </w:rPr>
        <w:t>COMPUTER SCIENCE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3" w:lineRule="exact"/>
        <w:rPr>
          <w:sz w:val="24"/>
          <w:szCs w:val="24"/>
          <w:color w:val="auto"/>
        </w:rPr>
      </w:pPr>
    </w:p>
    <w:p>
      <w:pPr>
        <w:ind w:left="2440"/>
        <w:spacing w:after="0"/>
        <w:rPr>
          <w:sz w:val="20"/>
          <w:szCs w:val="20"/>
          <w:color w:val="auto"/>
        </w:rPr>
      </w:pPr>
      <w:r>
        <w:rPr>
          <w:rFonts w:ascii="Times New Roman" w:cs="Times New Roman" w:eastAsia="Times New Roman" w:hAnsi="Times New Roman"/>
          <w:sz w:val="29"/>
          <w:szCs w:val="29"/>
          <w:color w:val="auto"/>
        </w:rPr>
        <w:t>COMP402: SYSTEMS PROGRAMMING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3" w:lineRule="exact"/>
        <w:rPr>
          <w:sz w:val="24"/>
          <w:szCs w:val="24"/>
          <w:color w:val="auto"/>
        </w:rPr>
      </w:pPr>
    </w:p>
    <w:p>
      <w:pPr>
        <w:ind w:left="2820"/>
        <w:spacing w:after="0"/>
        <w:rPr>
          <w:sz w:val="20"/>
          <w:szCs w:val="20"/>
          <w:color w:val="auto"/>
        </w:rPr>
      </w:pPr>
      <w:r>
        <w:rPr>
          <w:rFonts w:ascii="Times New Roman" w:cs="Times New Roman" w:eastAsia="Times New Roman" w:hAnsi="Times New Roman"/>
          <w:sz w:val="29"/>
          <w:szCs w:val="29"/>
          <w:color w:val="auto"/>
        </w:rPr>
        <w:t>EXAMINER: JACOB ARYEETEY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ind w:left="3040"/>
        <w:spacing w:after="0"/>
        <w:rPr>
          <w:sz w:val="20"/>
          <w:szCs w:val="20"/>
          <w:color w:val="auto"/>
        </w:rPr>
      </w:pPr>
      <w:r>
        <w:rPr>
          <w:rFonts w:ascii="Times New Roman" w:cs="Times New Roman" w:eastAsia="Times New Roman" w:hAnsi="Times New Roman"/>
          <w:sz w:val="33"/>
          <w:szCs w:val="33"/>
          <w:color w:val="auto"/>
        </w:rPr>
        <w:t>TIME ALLOWED: 3 HOURS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9" w:lineRule="exact"/>
        <w:rPr>
          <w:sz w:val="24"/>
          <w:szCs w:val="24"/>
          <w:color w:val="auto"/>
        </w:rPr>
      </w:pPr>
    </w:p>
    <w:p>
      <w:pPr>
        <w:ind w:left="2040"/>
        <w:spacing w:after="0"/>
        <w:rPr>
          <w:sz w:val="20"/>
          <w:szCs w:val="20"/>
          <w:color w:val="auto"/>
        </w:rPr>
      </w:pPr>
      <w:r>
        <w:rPr>
          <w:rFonts w:ascii="Times New Roman" w:cs="Times New Roman" w:eastAsia="Times New Roman" w:hAnsi="Times New Roman"/>
          <w:sz w:val="29"/>
          <w:szCs w:val="29"/>
          <w:color w:val="auto"/>
        </w:rPr>
        <w:t>Answer ALL the questions in both SECTIONS A and B.</w:t>
      </w:r>
    </w:p>
    <w:p>
      <w:pPr>
        <w:sectPr>
          <w:pgSz w:w="12240" w:h="16832" w:orient="portrait"/>
          <w:cols w:equalWidth="0" w:num="1">
            <w:col w:w="9680"/>
          </w:cols>
          <w:pgMar w:left="1440" w:top="1440" w:right="1120" w:bottom="1440" w:gutter="0" w:footer="0" w:header="0"/>
        </w:sectPr>
      </w:pPr>
    </w:p>
    <w:bookmarkStart w:id="1" w:name="page2"/>
    <w:bookmarkEnd w:id="1"/>
    <w:p>
      <w:pPr>
        <w:spacing w:after="0" w:line="196"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30"/>
          <w:szCs w:val="30"/>
          <w:b w:val="1"/>
          <w:bCs w:val="1"/>
          <w:u w:val="single" w:color="auto"/>
          <w:color w:val="auto"/>
        </w:rPr>
        <w:t>SECTION A [50 marks]</w:t>
      </w:r>
    </w:p>
    <w:p>
      <w:pPr>
        <w:spacing w:after="0" w:line="278"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3"/>
          <w:szCs w:val="23"/>
          <w:b w:val="1"/>
          <w:bCs w:val="1"/>
          <w:i w:val="1"/>
          <w:iCs w:val="1"/>
          <w:color w:val="auto"/>
        </w:rPr>
        <w:t>Answer all the Questions in this 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2281555</wp:posOffset>
                </wp:positionH>
                <wp:positionV relativeFrom="paragraph">
                  <wp:posOffset>149225</wp:posOffset>
                </wp:positionV>
                <wp:extent cx="19850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85010" cy="4763"/>
                        </a:xfrm>
                        <a:prstGeom prst="line">
                          <a:avLst/>
                        </a:prstGeom>
                        <a:solidFill>
                          <a:srgbClr val="FFFFFF"/>
                        </a:solidFill>
                        <a:ln w="203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65pt,11.75pt" to="335.95pt,11.75pt" o:allowincell="f" strokecolor="#000000" strokeweight="1.6pt"/>
            </w:pict>
          </mc:Fallback>
        </mc:AlternateContent>
      </w:r>
    </w:p>
    <w:p>
      <w:pPr>
        <w:spacing w:after="0" w:line="236" w:lineRule="exact"/>
        <w:rPr>
          <w:sz w:val="20"/>
          <w:szCs w:val="20"/>
          <w:color w:val="auto"/>
        </w:rPr>
      </w:pPr>
    </w:p>
    <w:p>
      <w:pPr>
        <w:ind w:left="420"/>
        <w:spacing w:after="0"/>
        <w:tabs>
          <w:tab w:leader="none" w:pos="760" w:val="left"/>
          <w:tab w:leader="none" w:pos="7600" w:val="left"/>
        </w:tabs>
        <w:rPr>
          <w:sz w:val="20"/>
          <w:szCs w:val="20"/>
          <w:color w:val="auto"/>
        </w:rPr>
      </w:pPr>
      <w:r>
        <w:rPr>
          <w:rFonts w:ascii="Times New Roman" w:cs="Times New Roman" w:eastAsia="Times New Roman" w:hAnsi="Times New Roman"/>
          <w:sz w:val="23"/>
          <w:szCs w:val="23"/>
          <w:color w:val="auto"/>
        </w:rPr>
        <w:t>1.</w:t>
        <w:tab/>
        <w:t>(a) Explain the term System Programming</w:t>
      </w:r>
      <w:r>
        <w:rPr>
          <w:sz w:val="20"/>
          <w:szCs w:val="20"/>
          <w:color w:val="auto"/>
        </w:rPr>
        <w:tab/>
      </w:r>
      <w:r>
        <w:rPr>
          <w:rFonts w:ascii="Times New Roman" w:cs="Times New Roman" w:eastAsia="Times New Roman" w:hAnsi="Times New Roman"/>
          <w:sz w:val="23"/>
          <w:szCs w:val="23"/>
          <w:b w:val="1"/>
          <w:bCs w:val="1"/>
          <w:color w:val="auto"/>
        </w:rPr>
        <w:t>[4 marks]</w:t>
      </w:r>
    </w:p>
    <w:p>
      <w:pPr>
        <w:spacing w:after="0" w:line="68" w:lineRule="exact"/>
        <w:rPr>
          <w:sz w:val="20"/>
          <w:szCs w:val="20"/>
          <w:color w:val="auto"/>
        </w:rPr>
      </w:pPr>
    </w:p>
    <w:p>
      <w:pPr>
        <w:ind w:left="1280" w:hanging="431"/>
        <w:spacing w:after="0"/>
        <w:tabs>
          <w:tab w:leader="none" w:pos="1280" w:val="left"/>
        </w:tabs>
        <w:numPr>
          <w:ilvl w:val="1"/>
          <w:numId w:val="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Discuss whether Programming is an Art, a craft or Science discipline </w:t>
      </w:r>
      <w:r>
        <w:rPr>
          <w:rFonts w:ascii="Times New Roman" w:cs="Times New Roman" w:eastAsia="Times New Roman" w:hAnsi="Times New Roman"/>
          <w:sz w:val="23"/>
          <w:szCs w:val="23"/>
          <w:b w:val="1"/>
          <w:bCs w:val="1"/>
          <w:color w:val="auto"/>
        </w:rPr>
        <w:t>[6 marks]</w:t>
      </w:r>
    </w:p>
    <w:p>
      <w:pPr>
        <w:spacing w:after="0" w:line="67" w:lineRule="exact"/>
        <w:rPr>
          <w:rFonts w:ascii="Times New Roman" w:cs="Times New Roman" w:eastAsia="Times New Roman" w:hAnsi="Times New Roman"/>
          <w:sz w:val="23"/>
          <w:szCs w:val="23"/>
          <w:b w:val="1"/>
          <w:bCs w:val="1"/>
          <w:color w:val="auto"/>
        </w:rPr>
      </w:pPr>
    </w:p>
    <w:p>
      <w:pPr>
        <w:ind w:left="1280" w:hanging="431"/>
        <w:spacing w:after="0"/>
        <w:tabs>
          <w:tab w:leader="none" w:pos="1280" w:val="left"/>
        </w:tabs>
        <w:numPr>
          <w:ilvl w:val="1"/>
          <w:numId w:val="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Describe five relevant properties of good quality programming. </w:t>
      </w:r>
      <w:r>
        <w:rPr>
          <w:rFonts w:ascii="Times New Roman" w:cs="Times New Roman" w:eastAsia="Times New Roman" w:hAnsi="Times New Roman"/>
          <w:sz w:val="23"/>
          <w:szCs w:val="23"/>
          <w:b w:val="1"/>
          <w:bCs w:val="1"/>
          <w:color w:val="auto"/>
        </w:rPr>
        <w:t>[5 marks]</w:t>
      </w:r>
    </w:p>
    <w:p>
      <w:pPr>
        <w:spacing w:after="0" w:line="255" w:lineRule="exact"/>
        <w:rPr>
          <w:rFonts w:ascii="Times New Roman" w:cs="Times New Roman" w:eastAsia="Times New Roman" w:hAnsi="Times New Roman"/>
          <w:sz w:val="23"/>
          <w:szCs w:val="23"/>
          <w:b w:val="1"/>
          <w:bCs w:val="1"/>
          <w:color w:val="auto"/>
        </w:rPr>
      </w:pPr>
    </w:p>
    <w:p>
      <w:pPr>
        <w:ind w:left="780" w:hanging="363"/>
        <w:spacing w:after="0"/>
        <w:tabs>
          <w:tab w:leader="none" w:pos="780"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Write briefly on the following Software life cycle models:</w:t>
      </w:r>
    </w:p>
    <w:p>
      <w:pPr>
        <w:spacing w:after="0" w:line="47" w:lineRule="exact"/>
        <w:rPr>
          <w:sz w:val="20"/>
          <w:szCs w:val="20"/>
          <w:color w:val="auto"/>
        </w:rPr>
      </w:pPr>
    </w:p>
    <w:p>
      <w:pPr>
        <w:ind w:left="2500"/>
        <w:spacing w:after="0"/>
        <w:tabs>
          <w:tab w:leader="none" w:pos="2780" w:val="left"/>
          <w:tab w:leader="none" w:pos="5160" w:val="left"/>
        </w:tabs>
        <w:rPr>
          <w:sz w:val="20"/>
          <w:szCs w:val="20"/>
          <w:color w:val="auto"/>
        </w:rPr>
      </w:pPr>
      <w:r>
        <w:rPr>
          <w:rFonts w:ascii="Symbol" w:cs="Symbol" w:eastAsia="Symbol" w:hAnsi="Symbol"/>
          <w:sz w:val="23"/>
          <w:szCs w:val="23"/>
          <w:color w:val="auto"/>
        </w:rPr>
        <w:t></w:t>
      </w:r>
      <w:r>
        <w:rPr>
          <w:rFonts w:ascii="Times New Roman" w:cs="Times New Roman" w:eastAsia="Times New Roman" w:hAnsi="Times New Roman"/>
          <w:sz w:val="23"/>
          <w:szCs w:val="23"/>
          <w:color w:val="auto"/>
        </w:rPr>
        <w:tab/>
        <w:t>Build and Fix</w:t>
      </w:r>
      <w:r>
        <w:rPr>
          <w:sz w:val="20"/>
          <w:szCs w:val="20"/>
          <w:color w:val="auto"/>
        </w:rPr>
        <w:tab/>
      </w:r>
      <w:r>
        <w:rPr>
          <w:rFonts w:ascii="Times New Roman" w:cs="Times New Roman" w:eastAsia="Times New Roman" w:hAnsi="Times New Roman"/>
          <w:sz w:val="22"/>
          <w:szCs w:val="22"/>
          <w:b w:val="1"/>
          <w:bCs w:val="1"/>
          <w:color w:val="auto"/>
        </w:rPr>
        <w:t>[5 marks]</w:t>
      </w:r>
    </w:p>
    <w:p>
      <w:pPr>
        <w:spacing w:after="0" w:line="81" w:lineRule="exact"/>
        <w:rPr>
          <w:sz w:val="20"/>
          <w:szCs w:val="20"/>
          <w:color w:val="auto"/>
        </w:rPr>
      </w:pPr>
    </w:p>
    <w:p>
      <w:pPr>
        <w:ind w:left="2500"/>
        <w:spacing w:after="0"/>
        <w:tabs>
          <w:tab w:leader="none" w:pos="5160" w:val="left"/>
        </w:tabs>
        <w:rPr>
          <w:sz w:val="20"/>
          <w:szCs w:val="20"/>
          <w:color w:val="auto"/>
        </w:rPr>
      </w:pPr>
      <w:r>
        <w:rPr>
          <w:rFonts w:ascii="Wingdings" w:cs="Wingdings" w:eastAsia="Wingdings" w:hAnsi="Wingdings"/>
          <w:sz w:val="23"/>
          <w:szCs w:val="23"/>
          <w:color w:val="auto"/>
        </w:rPr>
        <w:t xml:space="preserve"> </w:t>
      </w:r>
      <w:r>
        <w:rPr>
          <w:rFonts w:ascii="Times New Roman" w:cs="Times New Roman" w:eastAsia="Times New Roman" w:hAnsi="Times New Roman"/>
          <w:sz w:val="23"/>
          <w:szCs w:val="23"/>
          <w:color w:val="auto"/>
        </w:rPr>
        <w:t>Waterfall</w:t>
      </w:r>
      <w:r>
        <w:rPr>
          <w:sz w:val="20"/>
          <w:szCs w:val="20"/>
          <w:color w:val="auto"/>
        </w:rPr>
        <w:tab/>
      </w:r>
      <w:r>
        <w:rPr>
          <w:rFonts w:ascii="Times New Roman" w:cs="Times New Roman" w:eastAsia="Times New Roman" w:hAnsi="Times New Roman"/>
          <w:sz w:val="22"/>
          <w:szCs w:val="22"/>
          <w:b w:val="1"/>
          <w:bCs w:val="1"/>
          <w:color w:val="auto"/>
        </w:rPr>
        <w:t>[5 marks]</w:t>
      </w:r>
    </w:p>
    <w:p>
      <w:pPr>
        <w:spacing w:after="0" w:line="252" w:lineRule="exact"/>
        <w:rPr>
          <w:sz w:val="20"/>
          <w:szCs w:val="20"/>
          <w:color w:val="auto"/>
        </w:rPr>
      </w:pPr>
    </w:p>
    <w:p>
      <w:pPr>
        <w:ind w:left="420"/>
        <w:spacing w:after="0"/>
        <w:tabs>
          <w:tab w:leader="none" w:pos="760" w:val="left"/>
        </w:tabs>
        <w:rPr>
          <w:sz w:val="20"/>
          <w:szCs w:val="20"/>
          <w:color w:val="auto"/>
        </w:rPr>
      </w:pPr>
      <w:r>
        <w:rPr>
          <w:rFonts w:ascii="Times New Roman" w:cs="Times New Roman" w:eastAsia="Times New Roman" w:hAnsi="Times New Roman"/>
          <w:sz w:val="23"/>
          <w:szCs w:val="23"/>
          <w:color w:val="auto"/>
        </w:rPr>
        <w:t>3.</w:t>
      </w:r>
      <w:r>
        <w:rPr>
          <w:sz w:val="20"/>
          <w:szCs w:val="20"/>
          <w:color w:val="auto"/>
        </w:rPr>
        <w:tab/>
      </w:r>
      <w:r>
        <w:rPr>
          <w:rFonts w:ascii="Times New Roman" w:cs="Times New Roman" w:eastAsia="Times New Roman" w:hAnsi="Times New Roman"/>
          <w:sz w:val="22"/>
          <w:szCs w:val="22"/>
          <w:color w:val="auto"/>
        </w:rPr>
        <w:t>With the aid of suitable examples describe the relationship between Hierarchical</w:t>
      </w:r>
    </w:p>
    <w:p>
      <w:pPr>
        <w:spacing w:after="0" w:line="72" w:lineRule="exact"/>
        <w:rPr>
          <w:sz w:val="20"/>
          <w:szCs w:val="20"/>
          <w:color w:val="auto"/>
        </w:rPr>
      </w:pPr>
    </w:p>
    <w:p>
      <w:pPr>
        <w:ind w:left="840"/>
        <w:spacing w:after="0"/>
        <w:tabs>
          <w:tab w:leader="none" w:pos="5160" w:val="left"/>
        </w:tabs>
        <w:rPr>
          <w:sz w:val="20"/>
          <w:szCs w:val="20"/>
          <w:color w:val="auto"/>
        </w:rPr>
      </w:pPr>
      <w:r>
        <w:rPr>
          <w:rFonts w:ascii="Times New Roman" w:cs="Times New Roman" w:eastAsia="Times New Roman" w:hAnsi="Times New Roman"/>
          <w:sz w:val="23"/>
          <w:szCs w:val="23"/>
          <w:color w:val="auto"/>
        </w:rPr>
        <w:t>chart and Venn diagram.</w:t>
      </w:r>
      <w:r>
        <w:rPr>
          <w:sz w:val="20"/>
          <w:szCs w:val="20"/>
          <w:color w:val="auto"/>
        </w:rPr>
        <w:tab/>
      </w:r>
      <w:r>
        <w:rPr>
          <w:rFonts w:ascii="Times New Roman" w:cs="Times New Roman" w:eastAsia="Times New Roman" w:hAnsi="Times New Roman"/>
          <w:sz w:val="22"/>
          <w:szCs w:val="22"/>
          <w:b w:val="1"/>
          <w:bCs w:val="1"/>
          <w:i w:val="1"/>
          <w:iCs w:val="1"/>
          <w:color w:val="auto"/>
        </w:rPr>
        <w:t xml:space="preserve">[5 </w:t>
      </w:r>
      <w:r>
        <w:rPr>
          <w:rFonts w:ascii="Times New Roman" w:cs="Times New Roman" w:eastAsia="Times New Roman" w:hAnsi="Times New Roman"/>
          <w:sz w:val="22"/>
          <w:szCs w:val="22"/>
          <w:b w:val="1"/>
          <w:bCs w:val="1"/>
          <w:color w:val="auto"/>
        </w:rPr>
        <w:t>marks]</w:t>
      </w:r>
    </w:p>
    <w:p>
      <w:pPr>
        <w:spacing w:after="0" w:line="249" w:lineRule="exact"/>
        <w:rPr>
          <w:sz w:val="20"/>
          <w:szCs w:val="20"/>
          <w:color w:val="auto"/>
        </w:rPr>
      </w:pPr>
    </w:p>
    <w:p>
      <w:pPr>
        <w:ind w:left="840" w:right="1740" w:hanging="423"/>
        <w:spacing w:after="0" w:line="321" w:lineRule="auto"/>
        <w:tabs>
          <w:tab w:leader="none" w:pos="768"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The Computer Code of Ethics (1990) includes such principles as: "Avoid real or perceived conflicts of interest whenever possible" and "be honest and realistic in stating claims or estimates" for jobs undertaken for clients.</w:t>
      </w:r>
    </w:p>
    <w:p>
      <w:pPr>
        <w:spacing w:after="0" w:line="271" w:lineRule="exact"/>
        <w:rPr>
          <w:sz w:val="20"/>
          <w:szCs w:val="20"/>
          <w:color w:val="auto"/>
        </w:rPr>
      </w:pPr>
    </w:p>
    <w:p>
      <w:pPr>
        <w:ind w:left="840"/>
        <w:spacing w:after="0"/>
        <w:tabs>
          <w:tab w:leader="none" w:pos="1260" w:val="left"/>
          <w:tab w:leader="none" w:pos="7620" w:val="left"/>
        </w:tabs>
        <w:rPr>
          <w:sz w:val="20"/>
          <w:szCs w:val="20"/>
          <w:color w:val="auto"/>
        </w:rPr>
      </w:pPr>
      <w:r>
        <w:rPr>
          <w:rFonts w:ascii="Times New Roman" w:cs="Times New Roman" w:eastAsia="Times New Roman" w:hAnsi="Times New Roman"/>
          <w:sz w:val="23"/>
          <w:szCs w:val="23"/>
          <w:b w:val="1"/>
          <w:bCs w:val="1"/>
          <w:color w:val="auto"/>
        </w:rPr>
        <w:t>(a)</w:t>
      </w:r>
      <w:r>
        <w:rPr>
          <w:sz w:val="20"/>
          <w:szCs w:val="20"/>
          <w:color w:val="auto"/>
        </w:rPr>
        <w:tab/>
      </w:r>
      <w:r>
        <w:rPr>
          <w:rFonts w:ascii="Times New Roman" w:cs="Times New Roman" w:eastAsia="Times New Roman" w:hAnsi="Times New Roman"/>
          <w:sz w:val="23"/>
          <w:szCs w:val="23"/>
          <w:color w:val="auto"/>
        </w:rPr>
        <w:t>What are Computer Ethics and Professionalism?</w:t>
      </w:r>
      <w:r>
        <w:rPr>
          <w:sz w:val="20"/>
          <w:szCs w:val="20"/>
          <w:color w:val="auto"/>
        </w:rPr>
        <w:tab/>
      </w:r>
      <w:r>
        <w:rPr>
          <w:rFonts w:ascii="Times New Roman" w:cs="Times New Roman" w:eastAsia="Times New Roman" w:hAnsi="Times New Roman"/>
          <w:sz w:val="22"/>
          <w:szCs w:val="22"/>
          <w:b w:val="1"/>
          <w:bCs w:val="1"/>
          <w:color w:val="auto"/>
        </w:rPr>
        <w:t>[10 marks]</w:t>
      </w:r>
    </w:p>
    <w:p>
      <w:pPr>
        <w:spacing w:after="0" w:line="68" w:lineRule="exact"/>
        <w:rPr>
          <w:sz w:val="20"/>
          <w:szCs w:val="20"/>
          <w:color w:val="auto"/>
        </w:rPr>
      </w:pPr>
    </w:p>
    <w:p>
      <w:pPr>
        <w:ind w:left="840"/>
        <w:spacing w:after="0"/>
        <w:tabs>
          <w:tab w:leader="none" w:pos="1260" w:val="left"/>
        </w:tabs>
        <w:rPr>
          <w:sz w:val="20"/>
          <w:szCs w:val="20"/>
          <w:color w:val="auto"/>
        </w:rPr>
      </w:pPr>
      <w:r>
        <w:rPr>
          <w:rFonts w:ascii="Times New Roman" w:cs="Times New Roman" w:eastAsia="Times New Roman" w:hAnsi="Times New Roman"/>
          <w:sz w:val="23"/>
          <w:szCs w:val="23"/>
          <w:color w:val="auto"/>
        </w:rPr>
        <w:t>(b)</w:t>
      </w:r>
      <w:r>
        <w:rPr>
          <w:sz w:val="20"/>
          <w:szCs w:val="20"/>
          <w:color w:val="auto"/>
        </w:rPr>
        <w:tab/>
      </w:r>
      <w:r>
        <w:rPr>
          <w:rFonts w:ascii="Times New Roman" w:cs="Times New Roman" w:eastAsia="Times New Roman" w:hAnsi="Times New Roman"/>
          <w:sz w:val="22"/>
          <w:szCs w:val="22"/>
          <w:color w:val="auto"/>
        </w:rPr>
        <w:t xml:space="preserve">DiscusS giving </w:t>
      </w:r>
      <w:r>
        <w:rPr>
          <w:rFonts w:ascii="Times New Roman" w:cs="Times New Roman" w:eastAsia="Times New Roman" w:hAnsi="Times New Roman"/>
          <w:sz w:val="22"/>
          <w:szCs w:val="22"/>
          <w:b w:val="1"/>
          <w:bCs w:val="1"/>
          <w:color w:val="auto"/>
        </w:rPr>
        <w:t>five reasons</w:t>
      </w:r>
      <w:r>
        <w:rPr>
          <w:rFonts w:ascii="Times New Roman" w:cs="Times New Roman" w:eastAsia="Times New Roman" w:hAnsi="Times New Roman"/>
          <w:sz w:val="22"/>
          <w:szCs w:val="22"/>
          <w:color w:val="auto"/>
        </w:rPr>
        <w:t xml:space="preserve"> why Ethical issues on System Development are</w:t>
      </w:r>
    </w:p>
    <w:p>
      <w:pPr>
        <w:spacing w:after="0" w:line="72" w:lineRule="exact"/>
        <w:rPr>
          <w:sz w:val="20"/>
          <w:szCs w:val="20"/>
          <w:color w:val="auto"/>
        </w:rPr>
      </w:pPr>
    </w:p>
    <w:p>
      <w:pPr>
        <w:ind w:left="1280"/>
        <w:spacing w:after="0"/>
        <w:tabs>
          <w:tab w:leader="none" w:pos="7600" w:val="left"/>
        </w:tabs>
        <w:rPr>
          <w:sz w:val="20"/>
          <w:szCs w:val="20"/>
          <w:color w:val="auto"/>
        </w:rPr>
      </w:pPr>
      <w:r>
        <w:rPr>
          <w:rFonts w:ascii="Times New Roman" w:cs="Times New Roman" w:eastAsia="Times New Roman" w:hAnsi="Times New Roman"/>
          <w:sz w:val="23"/>
          <w:szCs w:val="23"/>
          <w:color w:val="auto"/>
        </w:rPr>
        <w:t>essential in Developing Countries.</w:t>
      </w:r>
      <w:r>
        <w:rPr>
          <w:sz w:val="20"/>
          <w:szCs w:val="20"/>
          <w:color w:val="auto"/>
        </w:rPr>
        <w:tab/>
      </w:r>
      <w:r>
        <w:rPr>
          <w:rFonts w:ascii="Times New Roman" w:cs="Times New Roman" w:eastAsia="Times New Roman" w:hAnsi="Times New Roman"/>
          <w:sz w:val="22"/>
          <w:szCs w:val="22"/>
          <w:b w:val="1"/>
          <w:bCs w:val="1"/>
          <w:color w:val="auto"/>
        </w:rPr>
        <w:t>[10 marks]</w:t>
      </w:r>
    </w:p>
    <w:p>
      <w:pPr>
        <w:spacing w:after="0" w:line="31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30"/>
          <w:szCs w:val="30"/>
          <w:b w:val="1"/>
          <w:bCs w:val="1"/>
          <w:u w:val="single" w:color="auto"/>
          <w:color w:val="auto"/>
        </w:rPr>
        <w:t>SECTION B[50 marks]</w:t>
      </w:r>
    </w:p>
    <w:p>
      <w:pPr>
        <w:spacing w:after="0" w:line="286"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3"/>
          <w:szCs w:val="23"/>
          <w:b w:val="1"/>
          <w:bCs w:val="1"/>
          <w:i w:val="1"/>
          <w:iCs w:val="1"/>
          <w:color w:val="auto"/>
        </w:rPr>
        <w:t>Answer all the Questions in this section</w:t>
      </w:r>
    </w:p>
    <w:p>
      <w:pPr>
        <w:spacing w:after="0" w:line="237" w:lineRule="exact"/>
        <w:rPr>
          <w:sz w:val="20"/>
          <w:szCs w:val="20"/>
          <w:color w:val="auto"/>
        </w:rPr>
      </w:pPr>
    </w:p>
    <w:p>
      <w:pPr>
        <w:ind w:left="420"/>
        <w:spacing w:after="0" w:line="304" w:lineRule="auto"/>
        <w:rPr>
          <w:sz w:val="20"/>
          <w:szCs w:val="20"/>
          <w:color w:val="auto"/>
        </w:rPr>
      </w:pPr>
      <w:r>
        <w:rPr>
          <w:rFonts w:ascii="Times New Roman" w:cs="Times New Roman" w:eastAsia="Times New Roman" w:hAnsi="Times New Roman"/>
          <w:sz w:val="23"/>
          <w:szCs w:val="23"/>
          <w:color w:val="auto"/>
        </w:rPr>
        <w:t>You have been hired by the ministry of Health to produce a conceptual design of a fully networked and integrated health Information System for medium size Hospital. Among other benefits, the new health Information System is to promote the idea of Paperless environment. The ministry can afford only $125,000 for the project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2320290</wp:posOffset>
                </wp:positionH>
                <wp:positionV relativeFrom="paragraph">
                  <wp:posOffset>-636270</wp:posOffset>
                </wp:positionV>
                <wp:extent cx="192786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7860" cy="4763"/>
                        </a:xfrm>
                        <a:prstGeom prst="line">
                          <a:avLst/>
                        </a:prstGeom>
                        <a:solidFill>
                          <a:srgbClr val="FFFFFF"/>
                        </a:solidFill>
                        <a:ln w="203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7pt,-50.0999pt" to="334.5pt,-50.0999pt" o:allowincell="f" strokecolor="#000000" strokeweight="1.6pt"/>
            </w:pict>
          </mc:Fallback>
        </mc:AlternateContent>
      </w:r>
    </w:p>
    <w:p>
      <w:pPr>
        <w:ind w:left="420"/>
        <w:spacing w:after="0"/>
        <w:rPr>
          <w:sz w:val="20"/>
          <w:szCs w:val="20"/>
          <w:color w:val="auto"/>
        </w:rPr>
      </w:pPr>
      <w:r>
        <w:rPr>
          <w:rFonts w:ascii="Times New Roman" w:cs="Times New Roman" w:eastAsia="Times New Roman" w:hAnsi="Times New Roman"/>
          <w:sz w:val="23"/>
          <w:szCs w:val="23"/>
          <w:color w:val="auto"/>
        </w:rPr>
        <w:t>Your design methodology must be under the following headings:</w:t>
      </w:r>
    </w:p>
    <w:p>
      <w:pPr>
        <w:spacing w:after="0" w:line="259" w:lineRule="exact"/>
        <w:rPr>
          <w:sz w:val="20"/>
          <w:szCs w:val="20"/>
          <w:color w:val="auto"/>
        </w:rPr>
      </w:pPr>
    </w:p>
    <w:p>
      <w:pPr>
        <w:ind w:left="1140" w:hanging="291"/>
        <w:spacing w:after="0"/>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System Requirement</w:t>
      </w:r>
    </w:p>
    <w:p>
      <w:pPr>
        <w:ind w:left="1140" w:hanging="291"/>
        <w:spacing w:after="0" w:line="235" w:lineRule="auto"/>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Constraints/Limitations</w:t>
      </w:r>
    </w:p>
    <w:p>
      <w:pPr>
        <w:spacing w:after="0" w:line="1" w:lineRule="exact"/>
        <w:rPr>
          <w:rFonts w:ascii="Times New Roman" w:cs="Times New Roman" w:eastAsia="Times New Roman" w:hAnsi="Times New Roman"/>
          <w:sz w:val="23"/>
          <w:szCs w:val="23"/>
          <w:b w:val="1"/>
          <w:bCs w:val="1"/>
          <w:color w:val="auto"/>
        </w:rPr>
      </w:pPr>
    </w:p>
    <w:p>
      <w:pPr>
        <w:ind w:left="1140" w:hanging="291"/>
        <w:spacing w:after="0" w:line="232" w:lineRule="auto"/>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Hardware</w:t>
      </w:r>
    </w:p>
    <w:p>
      <w:pPr>
        <w:ind w:left="1140" w:hanging="291"/>
        <w:spacing w:after="0" w:line="235" w:lineRule="auto"/>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Software</w:t>
      </w:r>
    </w:p>
    <w:p>
      <w:pPr>
        <w:spacing w:after="0" w:line="1" w:lineRule="exact"/>
        <w:rPr>
          <w:rFonts w:ascii="Times New Roman" w:cs="Times New Roman" w:eastAsia="Times New Roman" w:hAnsi="Times New Roman"/>
          <w:sz w:val="23"/>
          <w:szCs w:val="23"/>
          <w:b w:val="1"/>
          <w:bCs w:val="1"/>
          <w:color w:val="auto"/>
        </w:rPr>
      </w:pPr>
    </w:p>
    <w:p>
      <w:pPr>
        <w:ind w:left="1140" w:hanging="291"/>
        <w:spacing w:after="0" w:line="228" w:lineRule="auto"/>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Output</w:t>
      </w:r>
    </w:p>
    <w:p>
      <w:pPr>
        <w:ind w:left="1140" w:hanging="291"/>
        <w:spacing w:after="0"/>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Process</w:t>
      </w:r>
    </w:p>
    <w:p>
      <w:pPr>
        <w:ind w:left="1140" w:hanging="291"/>
        <w:spacing w:after="0" w:line="235" w:lineRule="auto"/>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Input</w:t>
      </w:r>
    </w:p>
    <w:p>
      <w:pPr>
        <w:spacing w:after="0" w:line="1" w:lineRule="exact"/>
        <w:rPr>
          <w:rFonts w:ascii="Times New Roman" w:cs="Times New Roman" w:eastAsia="Times New Roman" w:hAnsi="Times New Roman"/>
          <w:sz w:val="23"/>
          <w:szCs w:val="23"/>
          <w:b w:val="1"/>
          <w:bCs w:val="1"/>
          <w:color w:val="auto"/>
        </w:rPr>
      </w:pPr>
    </w:p>
    <w:p>
      <w:pPr>
        <w:ind w:left="1140" w:hanging="291"/>
        <w:spacing w:after="0" w:line="235" w:lineRule="auto"/>
        <w:tabs>
          <w:tab w:leader="none" w:pos="114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Controls</w:t>
      </w:r>
    </w:p>
    <w:p>
      <w:pPr>
        <w:sectPr>
          <w:pgSz w:w="12240" w:h="16832" w:orient="portrait"/>
          <w:cols w:equalWidth="0" w:num="1">
            <w:col w:w="9400"/>
          </w:cols>
          <w:pgMar w:left="1440" w:top="1440" w:right="1400" w:bottom="1440" w:gutter="0" w:footer="0" w:header="0"/>
        </w:sectPr>
      </w:pPr>
    </w:p>
    <w:bookmarkStart w:id="2" w:name="page3"/>
    <w:bookmarkEnd w:id="2"/>
    <w:p>
      <w:pPr>
        <w:spacing w:after="0" w:line="244" w:lineRule="exact"/>
        <w:rPr>
          <w:sz w:val="20"/>
          <w:szCs w:val="20"/>
          <w:color w:val="auto"/>
        </w:rPr>
      </w:pPr>
    </w:p>
    <w:p>
      <w:pPr>
        <w:ind w:left="420"/>
        <w:spacing w:after="0" w:line="235" w:lineRule="auto"/>
        <w:rPr>
          <w:sz w:val="20"/>
          <w:szCs w:val="20"/>
          <w:color w:val="auto"/>
        </w:rPr>
      </w:pPr>
      <w:r>
        <w:rPr>
          <w:rFonts w:ascii="Times New Roman" w:cs="Times New Roman" w:eastAsia="Times New Roman" w:hAnsi="Times New Roman"/>
          <w:sz w:val="23"/>
          <w:szCs w:val="23"/>
          <w:color w:val="auto"/>
        </w:rPr>
        <w:t>You are to produce the complete functional design specifications for implementation by the Ministry of health.</w:t>
      </w:r>
    </w:p>
    <w:sectPr>
      <w:pgSz w:w="12240" w:h="16832" w:orient="portrait"/>
      <w:cols w:equalWidth="0" w:num="1">
        <w:col w:w="9700"/>
      </w:cols>
      <w:pgMar w:left="1440" w:top="1440" w:right="11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lvl w:ilvl="1">
      <w:lvlJc w:val="left"/>
      <w:lvlText w:val="(%2)"/>
      <w:numFmt w:val="lowerLetter"/>
      <w:start w:val="2"/>
    </w:lvl>
  </w:abstractNum>
  <w:abstractNum w:abstractNumId="1">
    <w:nsid w:val="19495CFF"/>
    <w:multiLevelType w:val="hybridMultilevel"/>
    <w:lvl w:ilvl="0">
      <w:lvlJc w:val="left"/>
      <w:lvlText w:val="%1."/>
      <w:numFmt w:val="decimal"/>
      <w:start w:val="2"/>
    </w:lvl>
    <w:lvl w:ilvl="1">
      <w:lvlJc w:val="left"/>
      <w:lvlText w:val="%2"/>
      <w:numFmt w:val="lowerLetter"/>
      <w:start w:val="1"/>
    </w:lvl>
  </w:abstractNum>
  <w:abstractNum w:abstractNumId="2">
    <w:nsid w:val="2AE8944A"/>
    <w:multiLevelType w:val="hybridMultilevel"/>
    <w:lvl w:ilvl="0">
      <w:lvlJc w:val="left"/>
      <w:lvlText w:val="%1."/>
      <w:numFmt w:val="decimal"/>
      <w:start w:val="4"/>
    </w:lvl>
  </w:abstractNum>
  <w:abstractNum w:abstractNumId="3">
    <w:nsid w:val="625558E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2017-11-21T14:02:28Z</dcterms:created>
  <dcterms:modified xsi:type="dcterms:W3CDTF">2017-11-21T14:02:28Z</dcterms:modified>
</cp:coreProperties>
</file>