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236737" w14:textId="77777777" w:rsidR="00813F79" w:rsidRDefault="009F2682">
      <w:pPr>
        <w:pStyle w:val="Ttulo"/>
      </w:pPr>
      <w:bookmarkStart w:id="0" w:name="_t78gjr9ipve" w:colFirst="0" w:colLast="0"/>
      <w:bookmarkEnd w:id="0"/>
      <w:r>
        <w:t xml:space="preserve">Linguagem </w:t>
      </w:r>
      <w:proofErr w:type="spellStart"/>
      <w:r>
        <w:t>Kevitos</w:t>
      </w:r>
      <w:proofErr w:type="spellEnd"/>
    </w:p>
    <w:p w14:paraId="57236738" w14:textId="77777777" w:rsidR="00813F79" w:rsidRDefault="009F2682">
      <w:r>
        <w:t>Pedro Colle e Eduardo Faé</w:t>
      </w:r>
    </w:p>
    <w:p w14:paraId="5B593E4D" w14:textId="77777777" w:rsidR="00746460" w:rsidRDefault="009F2682" w:rsidP="00746460">
      <w:pPr>
        <w:spacing w:after="240"/>
      </w:pPr>
      <w:r>
        <w:pict w14:anchorId="57236742">
          <v:rect id="_x0000_i1029" style="width:0;height:1.5pt" o:hralign="center" o:bullet="t" o:hrstd="t" o:hr="t" fillcolor="#a0a0a0" stroked="f"/>
        </w:pict>
      </w:r>
    </w:p>
    <w:p w14:paraId="4074316C" w14:textId="11CBCE55" w:rsidR="00D90424" w:rsidRPr="00746460" w:rsidRDefault="00746460" w:rsidP="00746460">
      <w:pPr>
        <w:pStyle w:val="PargrafodaLista"/>
        <w:numPr>
          <w:ilvl w:val="0"/>
          <w:numId w:val="3"/>
        </w:numPr>
        <w:rPr>
          <w:b/>
          <w:bCs/>
        </w:rPr>
      </w:pPr>
      <w:r w:rsidRPr="00746460">
        <w:rPr>
          <w:b/>
          <w:bCs/>
        </w:rPr>
        <w:t>Introdução do Cenário</w:t>
      </w:r>
    </w:p>
    <w:p w14:paraId="5723673A" w14:textId="07D98FF4" w:rsidR="00813F79" w:rsidRDefault="009F2682" w:rsidP="0088534A">
      <w:pPr>
        <w:spacing w:after="240"/>
        <w:ind w:firstLine="566"/>
        <w:jc w:val="both"/>
      </w:pPr>
      <w:r>
        <w:t>O</w:t>
      </w:r>
      <w:r>
        <w:t xml:space="preserve"> cenário é o consumo sustentável do pacote de pipoca </w:t>
      </w:r>
      <w:proofErr w:type="spellStart"/>
      <w:r w:rsidR="00D6694E">
        <w:t>Kevitos</w:t>
      </w:r>
      <w:proofErr w:type="spellEnd"/>
      <w:r w:rsidR="00494666">
        <w:t xml:space="preserve">, isso é, todos os pacotes pegos devem ser jogados fora, a fim de </w:t>
      </w:r>
      <w:r w:rsidR="00200DA6">
        <w:t>preservar o meio ambiente</w:t>
      </w:r>
      <w:r>
        <w:t>.</w:t>
      </w:r>
      <w:r w:rsidR="00200DA6">
        <w:t xml:space="preserve"> Além disso, a linguagem proíbe que o</w:t>
      </w:r>
      <w:r w:rsidR="004F5638">
        <w:t xml:space="preserve"> consumidor realize alguma ação irracional, como tentar comer uma pipoca sem antes ter aberto o pacote.</w:t>
      </w:r>
    </w:p>
    <w:p w14:paraId="22D5D657" w14:textId="4525FC46" w:rsidR="001C3B70" w:rsidRPr="00C85B5B" w:rsidRDefault="00C85B5B" w:rsidP="0074646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Formalização</w:t>
      </w:r>
      <w:r w:rsidR="00746460" w:rsidRPr="00C85B5B">
        <w:rPr>
          <w:b/>
          <w:bCs/>
        </w:rPr>
        <w:t xml:space="preserve"> do Cenário</w:t>
      </w:r>
      <w:r>
        <w:rPr>
          <w:b/>
          <w:bCs/>
        </w:rPr>
        <w:t xml:space="preserve"> e Linguagem</w:t>
      </w:r>
    </w:p>
    <w:p w14:paraId="5A6A27DF" w14:textId="20D15091" w:rsidR="009F2682" w:rsidRDefault="009F2682" w:rsidP="009F2682">
      <w:pPr>
        <w:spacing w:after="240"/>
        <w:ind w:firstLine="566"/>
        <w:jc w:val="both"/>
      </w:pPr>
      <w:r>
        <w:t>C</w:t>
      </w:r>
      <w:r>
        <w:t xml:space="preserve">aso o indivíduo não possua um pacote de pipoca </w:t>
      </w:r>
      <w:proofErr w:type="spellStart"/>
      <w:r w:rsidR="00D6694E">
        <w:t>Kevitos</w:t>
      </w:r>
      <w:proofErr w:type="spellEnd"/>
      <w:r w:rsidR="00D6694E">
        <w:t xml:space="preserve"> </w:t>
      </w:r>
      <w:r>
        <w:t xml:space="preserve">ele pode </w:t>
      </w:r>
      <w:r w:rsidR="001C3B70">
        <w:t>pegar</w:t>
      </w:r>
      <w:r>
        <w:t xml:space="preserve"> um. A partir disso há apenas duas ações possíveis: abri-lo ou jogá-lo fora. Caso jogue fora, o</w:t>
      </w:r>
      <w:r>
        <w:t xml:space="preserve"> indivíduo novamente não possui um pacote de pipoca </w:t>
      </w:r>
      <w:proofErr w:type="spellStart"/>
      <w:r w:rsidR="00D6694E">
        <w:t>K</w:t>
      </w:r>
      <w:r>
        <w:t>evitos</w:t>
      </w:r>
      <w:proofErr w:type="spellEnd"/>
      <w:r>
        <w:t xml:space="preserve"> e pode pegar mais um. </w:t>
      </w:r>
      <w:r w:rsidR="00D6694E">
        <w:t>C</w:t>
      </w:r>
      <w:r>
        <w:t xml:space="preserve">aso </w:t>
      </w:r>
      <w:r>
        <w:t>abra</w:t>
      </w:r>
      <w:r w:rsidR="00D6694E">
        <w:t>-o</w:t>
      </w:r>
      <w:r>
        <w:t xml:space="preserve"> ele pode ou comer uma pipoca ou jogar o pacote fora, ao jogar fora retorna o </w:t>
      </w:r>
      <w:r w:rsidR="00087B8B">
        <w:t>ciclo</w:t>
      </w:r>
      <w:r>
        <w:t>. Ao comer ele pode comer novamente, jogar fora ou ver que o pacote está vazio.</w:t>
      </w:r>
      <w:r w:rsidR="0088534A">
        <w:t xml:space="preserve"> </w:t>
      </w:r>
      <w:r>
        <w:t>Assume-se que o pacote tem quantas pipocas forem necessárias até o estado de pacote vazio, mas tem sempre pelo menos uma pipoca, ou seja, ao abrir um pacote, para que se possa constatar o pacote vazio deve-se comer pelo menos uma pipoca. Com o pacote vazio</w:t>
      </w:r>
      <w:r>
        <w:t xml:space="preserve"> resta apenas a jogá-lo </w:t>
      </w:r>
      <w:proofErr w:type="gramStart"/>
      <w:r w:rsidR="0088534A">
        <w:t>fora</w:t>
      </w:r>
      <w:r>
        <w:t>,</w:t>
      </w:r>
      <w:r w:rsidR="0088534A">
        <w:t xml:space="preserve"> </w:t>
      </w:r>
      <w:r>
        <w:t>assim reinicia</w:t>
      </w:r>
      <w:r w:rsidR="0088534A">
        <w:t>ndo</w:t>
      </w:r>
      <w:proofErr w:type="gramEnd"/>
      <w:r>
        <w:t xml:space="preserve"> o ciclo</w:t>
      </w:r>
      <w:r w:rsidR="00494666">
        <w:t>, e mantendo a sustentabilidade</w:t>
      </w:r>
      <w:r>
        <w:t>.</w:t>
      </w:r>
      <w:r w:rsidR="00E060AD">
        <w:t xml:space="preserve"> O consumo, no entanto, só é considerado sustentável se</w:t>
      </w:r>
      <w:r w:rsidR="003A4C0D">
        <w:t xml:space="preserve"> todos os pacotes pegos forem jogados fora</w:t>
      </w:r>
      <w:r>
        <w:t>,</w:t>
      </w:r>
      <w:r w:rsidR="003A4C0D">
        <w:t xml:space="preserve"> e o consumidor não</w:t>
      </w:r>
      <w:r>
        <w:t xml:space="preserve"> tiver tentado realizar nenhuma ação irracional.</w:t>
      </w:r>
    </w:p>
    <w:p w14:paraId="5723673C" w14:textId="77777777" w:rsidR="00813F79" w:rsidRDefault="009F2682" w:rsidP="0088534A">
      <w:pPr>
        <w:ind w:firstLine="566"/>
        <w:jc w:val="both"/>
      </w:pPr>
      <w:r>
        <w:t>Dado esse cenário define-se os seguintes símbolos da linguagem:</w:t>
      </w:r>
    </w:p>
    <w:p w14:paraId="5723673D" w14:textId="53C5D5F7" w:rsidR="00813F79" w:rsidRDefault="009F2682">
      <w:pPr>
        <w:numPr>
          <w:ilvl w:val="0"/>
          <w:numId w:val="1"/>
        </w:numPr>
      </w:pPr>
      <w:r>
        <w:t>P</w:t>
      </w:r>
      <w:r>
        <w:t xml:space="preserve">: </w:t>
      </w:r>
      <w:r w:rsidR="00483495">
        <w:t>Pegar um pacote.</w:t>
      </w:r>
    </w:p>
    <w:p w14:paraId="5723673E" w14:textId="4F498D7D" w:rsidR="00813F79" w:rsidRDefault="009F2682">
      <w:pPr>
        <w:numPr>
          <w:ilvl w:val="0"/>
          <w:numId w:val="1"/>
        </w:numPr>
      </w:pPr>
      <w:r>
        <w:t xml:space="preserve">A: </w:t>
      </w:r>
      <w:r w:rsidR="00483495">
        <w:t>Abrir o pacote.</w:t>
      </w:r>
    </w:p>
    <w:p w14:paraId="5723673F" w14:textId="3ACFC1C6" w:rsidR="00813F79" w:rsidRDefault="009F2682">
      <w:pPr>
        <w:numPr>
          <w:ilvl w:val="0"/>
          <w:numId w:val="1"/>
        </w:numPr>
      </w:pPr>
      <w:r>
        <w:t xml:space="preserve">C: </w:t>
      </w:r>
      <w:r w:rsidR="00483495">
        <w:t>C</w:t>
      </w:r>
      <w:r>
        <w:t>omer</w:t>
      </w:r>
      <w:r w:rsidR="00483495">
        <w:t xml:space="preserve"> uma pipoca. (</w:t>
      </w:r>
      <w:r>
        <w:t>um pacote contém uma pipoca a menos</w:t>
      </w:r>
      <w:r w:rsidR="00483495">
        <w:t>)</w:t>
      </w:r>
    </w:p>
    <w:p w14:paraId="57236740" w14:textId="7424975D" w:rsidR="00813F79" w:rsidRDefault="009F2682">
      <w:pPr>
        <w:numPr>
          <w:ilvl w:val="0"/>
          <w:numId w:val="1"/>
        </w:numPr>
      </w:pPr>
      <w:r>
        <w:t xml:space="preserve">V: </w:t>
      </w:r>
      <w:r w:rsidR="00483495">
        <w:t>Constatar que o pacote está vazio.</w:t>
      </w:r>
    </w:p>
    <w:p w14:paraId="7D282424" w14:textId="4E21C1CC" w:rsidR="007F740B" w:rsidRDefault="009F2682" w:rsidP="007F740B">
      <w:pPr>
        <w:numPr>
          <w:ilvl w:val="0"/>
          <w:numId w:val="1"/>
        </w:numPr>
        <w:spacing w:after="240"/>
      </w:pPr>
      <w:r>
        <w:t xml:space="preserve">F: </w:t>
      </w:r>
      <w:r w:rsidR="00483495">
        <w:t>Jogar fora o pacote.</w:t>
      </w:r>
    </w:p>
    <w:p w14:paraId="00147B64" w14:textId="265FF22D" w:rsidR="00992B13" w:rsidRDefault="00992B13" w:rsidP="00992B13">
      <w:pPr>
        <w:ind w:left="720"/>
      </w:pPr>
      <w:r>
        <w:t>Dado esse cenário definem-se os estados d</w:t>
      </w:r>
      <w:r w:rsidR="00C85B5B">
        <w:t xml:space="preserve">o autômato </w:t>
      </w:r>
      <w:r>
        <w:t>como:</w:t>
      </w:r>
    </w:p>
    <w:p w14:paraId="19A57B39" w14:textId="3E4663DA" w:rsidR="007F740B" w:rsidRDefault="007F740B" w:rsidP="007F740B">
      <w:pPr>
        <w:numPr>
          <w:ilvl w:val="0"/>
          <w:numId w:val="1"/>
        </w:numPr>
      </w:pPr>
      <w:r>
        <w:t>q0: Consumo está sustentável. (nenhum pacote pego deixou de ser jogado fora)</w:t>
      </w:r>
    </w:p>
    <w:p w14:paraId="2D716ABA" w14:textId="15CC21DB" w:rsidR="007F740B" w:rsidRDefault="007F740B" w:rsidP="007F740B">
      <w:pPr>
        <w:numPr>
          <w:ilvl w:val="0"/>
          <w:numId w:val="1"/>
        </w:numPr>
      </w:pPr>
      <w:r>
        <w:t xml:space="preserve">q1: </w:t>
      </w:r>
      <w:r w:rsidR="00494666">
        <w:t>Um pacote foi pego.</w:t>
      </w:r>
    </w:p>
    <w:p w14:paraId="0DB98324" w14:textId="533B9404" w:rsidR="00494666" w:rsidRDefault="00494666" w:rsidP="007F740B">
      <w:pPr>
        <w:numPr>
          <w:ilvl w:val="0"/>
          <w:numId w:val="1"/>
        </w:numPr>
      </w:pPr>
      <w:r>
        <w:t>q2: O pacote pego foi aberto.</w:t>
      </w:r>
    </w:p>
    <w:p w14:paraId="2FAA45E8" w14:textId="48B96298" w:rsidR="00494666" w:rsidRDefault="00494666" w:rsidP="007F740B">
      <w:pPr>
        <w:numPr>
          <w:ilvl w:val="0"/>
          <w:numId w:val="1"/>
        </w:numPr>
      </w:pPr>
      <w:r>
        <w:t>q3: Ao menos uma pipoca do pacote foi comida.</w:t>
      </w:r>
    </w:p>
    <w:p w14:paraId="0B08440D" w14:textId="60C186D2" w:rsidR="00494666" w:rsidRDefault="00494666" w:rsidP="00494666">
      <w:pPr>
        <w:numPr>
          <w:ilvl w:val="0"/>
          <w:numId w:val="1"/>
        </w:numPr>
        <w:spacing w:after="240"/>
      </w:pPr>
      <w:r>
        <w:t>q4: O pacote está vazio. (resta jogá-lo fora, para manter a sustentabilidade)</w:t>
      </w:r>
    </w:p>
    <w:p w14:paraId="57236741" w14:textId="0943E652" w:rsidR="00813F79" w:rsidRDefault="007F740B" w:rsidP="00174258">
      <w:pPr>
        <w:ind w:left="720"/>
        <w:jc w:val="center"/>
      </w:pPr>
      <w:r>
        <w:rPr>
          <w:noProof/>
        </w:rPr>
        <w:drawing>
          <wp:inline distT="0" distB="0" distL="0" distR="0" wp14:anchorId="0937581F" wp14:editId="06D12D4E">
            <wp:extent cx="1878868" cy="1771650"/>
            <wp:effectExtent l="0" t="0" r="762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048" cy="17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813F79">
      <w:pgSz w:w="11906" w:h="16838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3B799C"/>
    <w:multiLevelType w:val="multilevel"/>
    <w:tmpl w:val="6A861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B107D1"/>
    <w:multiLevelType w:val="hybridMultilevel"/>
    <w:tmpl w:val="4C0E4042"/>
    <w:lvl w:ilvl="0" w:tplc="843A3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424D8"/>
    <w:multiLevelType w:val="hybridMultilevel"/>
    <w:tmpl w:val="11C0465E"/>
    <w:lvl w:ilvl="0" w:tplc="FDFC66F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6" w:hanging="360"/>
      </w:pPr>
    </w:lvl>
    <w:lvl w:ilvl="2" w:tplc="0416001B" w:tentative="1">
      <w:start w:val="1"/>
      <w:numFmt w:val="lowerRoman"/>
      <w:lvlText w:val="%3."/>
      <w:lvlJc w:val="right"/>
      <w:pPr>
        <w:ind w:left="2366" w:hanging="180"/>
      </w:pPr>
    </w:lvl>
    <w:lvl w:ilvl="3" w:tplc="0416000F" w:tentative="1">
      <w:start w:val="1"/>
      <w:numFmt w:val="decimal"/>
      <w:lvlText w:val="%4."/>
      <w:lvlJc w:val="left"/>
      <w:pPr>
        <w:ind w:left="3086" w:hanging="360"/>
      </w:pPr>
    </w:lvl>
    <w:lvl w:ilvl="4" w:tplc="04160019" w:tentative="1">
      <w:start w:val="1"/>
      <w:numFmt w:val="lowerLetter"/>
      <w:lvlText w:val="%5."/>
      <w:lvlJc w:val="left"/>
      <w:pPr>
        <w:ind w:left="3806" w:hanging="360"/>
      </w:pPr>
    </w:lvl>
    <w:lvl w:ilvl="5" w:tplc="0416001B" w:tentative="1">
      <w:start w:val="1"/>
      <w:numFmt w:val="lowerRoman"/>
      <w:lvlText w:val="%6."/>
      <w:lvlJc w:val="right"/>
      <w:pPr>
        <w:ind w:left="4526" w:hanging="180"/>
      </w:pPr>
    </w:lvl>
    <w:lvl w:ilvl="6" w:tplc="0416000F" w:tentative="1">
      <w:start w:val="1"/>
      <w:numFmt w:val="decimal"/>
      <w:lvlText w:val="%7."/>
      <w:lvlJc w:val="left"/>
      <w:pPr>
        <w:ind w:left="5246" w:hanging="360"/>
      </w:pPr>
    </w:lvl>
    <w:lvl w:ilvl="7" w:tplc="04160019" w:tentative="1">
      <w:start w:val="1"/>
      <w:numFmt w:val="lowerLetter"/>
      <w:lvlText w:val="%8."/>
      <w:lvlJc w:val="left"/>
      <w:pPr>
        <w:ind w:left="5966" w:hanging="360"/>
      </w:pPr>
    </w:lvl>
    <w:lvl w:ilvl="8" w:tplc="0416001B" w:tentative="1">
      <w:start w:val="1"/>
      <w:numFmt w:val="lowerRoman"/>
      <w:lvlText w:val="%9."/>
      <w:lvlJc w:val="right"/>
      <w:pPr>
        <w:ind w:left="6686" w:hanging="180"/>
      </w:pPr>
    </w:lvl>
  </w:abstractNum>
  <w:num w:numId="1" w16cid:durableId="283922750">
    <w:abstractNumId w:val="0"/>
  </w:num>
  <w:num w:numId="2" w16cid:durableId="2038385765">
    <w:abstractNumId w:val="2"/>
  </w:num>
  <w:num w:numId="3" w16cid:durableId="205634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79"/>
    <w:rsid w:val="00087B8B"/>
    <w:rsid w:val="00174258"/>
    <w:rsid w:val="001C3B70"/>
    <w:rsid w:val="00200DA6"/>
    <w:rsid w:val="003A4C0D"/>
    <w:rsid w:val="00483495"/>
    <w:rsid w:val="00494666"/>
    <w:rsid w:val="004F5638"/>
    <w:rsid w:val="00746460"/>
    <w:rsid w:val="007F740B"/>
    <w:rsid w:val="00813F79"/>
    <w:rsid w:val="0088534A"/>
    <w:rsid w:val="00992B13"/>
    <w:rsid w:val="009F2682"/>
    <w:rsid w:val="00C85B5B"/>
    <w:rsid w:val="00D6694E"/>
    <w:rsid w:val="00D90424"/>
    <w:rsid w:val="00E0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236737"/>
  <w15:docId w15:val="{77ED0DF3-9141-42C3-9C28-BFF08C7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4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DALMÁS FAÉ</cp:lastModifiedBy>
  <cp:revision>18</cp:revision>
  <dcterms:created xsi:type="dcterms:W3CDTF">2022-09-14T22:50:00Z</dcterms:created>
  <dcterms:modified xsi:type="dcterms:W3CDTF">2022-09-14T23:28:00Z</dcterms:modified>
</cp:coreProperties>
</file>