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A847" w14:textId="35BC479F" w:rsidR="00AB7A8B" w:rsidRPr="009A7B15" w:rsidRDefault="00C27EFC" w:rsidP="009A7B15">
      <w:pPr>
        <w:pStyle w:val="ListParagraph"/>
        <w:numPr>
          <w:ilvl w:val="0"/>
          <w:numId w:val="1"/>
        </w:numPr>
        <w:spacing w:line="360" w:lineRule="auto"/>
        <w:rPr>
          <w:rFonts w:ascii="Georgia" w:hAnsi="Georgia"/>
        </w:rPr>
      </w:pPr>
      <w:r w:rsidRPr="009A7B15">
        <w:rPr>
          <w:rFonts w:ascii="Georgia" w:hAnsi="Georgia"/>
        </w:rPr>
        <w:t>How is “==” different from “===”?</w:t>
      </w:r>
    </w:p>
    <w:p w14:paraId="0BAE81A8" w14:textId="13147D40" w:rsidR="00C27EFC" w:rsidRPr="009A7B15" w:rsidRDefault="00C27EFC" w:rsidP="009A7B15">
      <w:pPr>
        <w:pStyle w:val="ListParagraph"/>
        <w:numPr>
          <w:ilvl w:val="0"/>
          <w:numId w:val="1"/>
        </w:numPr>
        <w:spacing w:line="360" w:lineRule="auto"/>
        <w:rPr>
          <w:rFonts w:ascii="Georgia" w:hAnsi="Georgia"/>
        </w:rPr>
      </w:pPr>
      <w:r w:rsidRPr="009A7B15">
        <w:rPr>
          <w:rFonts w:ascii="Georgia" w:hAnsi="Georgia"/>
        </w:rPr>
        <w:t>What is a difference between function’s parameter and function’s argument?</w:t>
      </w:r>
    </w:p>
    <w:p w14:paraId="1415B59A" w14:textId="526C9E20" w:rsidR="00C27EFC" w:rsidRPr="009A7B15" w:rsidRDefault="00C42B50" w:rsidP="009A7B15">
      <w:pPr>
        <w:pStyle w:val="ListParagraph"/>
        <w:numPr>
          <w:ilvl w:val="0"/>
          <w:numId w:val="1"/>
        </w:numPr>
        <w:spacing w:line="360" w:lineRule="auto"/>
        <w:rPr>
          <w:rFonts w:ascii="Georgia" w:hAnsi="Georgia"/>
        </w:rPr>
      </w:pPr>
      <w:r w:rsidRPr="009A7B15">
        <w:rPr>
          <w:rFonts w:ascii="Georgia" w:hAnsi="Georgia"/>
        </w:rPr>
        <w:t>How do you define anonymous function?</w:t>
      </w:r>
    </w:p>
    <w:p w14:paraId="2BFB0FD0" w14:textId="3206F607" w:rsidR="001B4A9E" w:rsidRPr="009A7B15" w:rsidRDefault="001B4A9E" w:rsidP="009A7B15">
      <w:pPr>
        <w:pStyle w:val="ListParagraph"/>
        <w:numPr>
          <w:ilvl w:val="0"/>
          <w:numId w:val="1"/>
        </w:numPr>
        <w:spacing w:line="360" w:lineRule="auto"/>
        <w:rPr>
          <w:rFonts w:ascii="Georgia" w:hAnsi="Georgia"/>
        </w:rPr>
      </w:pPr>
      <w:r w:rsidRPr="009A7B15">
        <w:rPr>
          <w:rFonts w:ascii="Georgia" w:hAnsi="Georgia"/>
        </w:rPr>
        <w:t>What is for-in loop and for</w:t>
      </w:r>
      <w:r w:rsidR="007A7422" w:rsidRPr="009A7B15">
        <w:rPr>
          <w:rFonts w:ascii="Georgia" w:hAnsi="Georgia"/>
        </w:rPr>
        <w:t>-of</w:t>
      </w:r>
      <w:r w:rsidRPr="009A7B15">
        <w:rPr>
          <w:rFonts w:ascii="Georgia" w:hAnsi="Georgia"/>
        </w:rPr>
        <w:t xml:space="preserve"> loop?</w:t>
      </w:r>
    </w:p>
    <w:p w14:paraId="6FFD81F5" w14:textId="04E2E6A9" w:rsidR="001B4A9E" w:rsidRPr="009A7B15" w:rsidRDefault="001B4A9E" w:rsidP="009A7B15">
      <w:pPr>
        <w:pStyle w:val="ListParagraph"/>
        <w:spacing w:line="360" w:lineRule="auto"/>
        <w:rPr>
          <w:rFonts w:ascii="Georgia" w:hAnsi="Georgia"/>
        </w:rPr>
      </w:pPr>
      <w:r w:rsidRPr="009A7B15">
        <w:rPr>
          <w:rFonts w:ascii="Georgia" w:hAnsi="Georgia"/>
        </w:rPr>
        <w:t>For-in loop is used to read the index number of the elements in the array.</w:t>
      </w:r>
      <w:r w:rsidR="007F5491" w:rsidRPr="009A7B15">
        <w:rPr>
          <w:rFonts w:ascii="Georgia" w:hAnsi="Georgia"/>
        </w:rPr>
        <w:t xml:space="preserve"> </w:t>
      </w:r>
    </w:p>
    <w:p w14:paraId="0FB79E51" w14:textId="45EEA82B" w:rsidR="007F5491" w:rsidRPr="009A7B15" w:rsidRDefault="007F5491" w:rsidP="009A7B15">
      <w:pPr>
        <w:pStyle w:val="ListParagraph"/>
        <w:spacing w:line="360" w:lineRule="auto"/>
        <w:rPr>
          <w:rFonts w:ascii="Georgia" w:hAnsi="Georgia"/>
        </w:rPr>
      </w:pPr>
      <w:r w:rsidRPr="009A7B15">
        <w:rPr>
          <w:rFonts w:ascii="Georgia" w:hAnsi="Georgia"/>
        </w:rPr>
        <w:t>For-of loop is used to read the elements of array.</w:t>
      </w:r>
    </w:p>
    <w:p w14:paraId="6FB6540F" w14:textId="77777777" w:rsidR="009A3273" w:rsidRPr="009A7B15" w:rsidRDefault="009A3273" w:rsidP="009A7B15">
      <w:pPr>
        <w:pStyle w:val="ListParagraph"/>
        <w:spacing w:line="360" w:lineRule="auto"/>
        <w:rPr>
          <w:rFonts w:ascii="Georgia" w:hAnsi="Georgia"/>
        </w:rPr>
      </w:pPr>
    </w:p>
    <w:p w14:paraId="6C974A44" w14:textId="17D6D53B" w:rsidR="007F5491" w:rsidRPr="009A7B15" w:rsidRDefault="008C6143" w:rsidP="009A7B15">
      <w:pPr>
        <w:pStyle w:val="ListParagraph"/>
        <w:numPr>
          <w:ilvl w:val="0"/>
          <w:numId w:val="1"/>
        </w:numPr>
        <w:spacing w:line="360" w:lineRule="auto"/>
        <w:rPr>
          <w:rFonts w:ascii="Georgia" w:hAnsi="Georgia"/>
        </w:rPr>
      </w:pPr>
      <w:r w:rsidRPr="009A7B15">
        <w:rPr>
          <w:rFonts w:ascii="Georgia" w:hAnsi="Georgia"/>
        </w:rPr>
        <w:t xml:space="preserve">What are </w:t>
      </w:r>
      <w:proofErr w:type="gramStart"/>
      <w:r w:rsidRPr="009A7B15">
        <w:rPr>
          <w:rFonts w:ascii="Georgia" w:hAnsi="Georgia"/>
        </w:rPr>
        <w:t>map(</w:t>
      </w:r>
      <w:proofErr w:type="gramEnd"/>
      <w:r w:rsidRPr="009A7B15">
        <w:rPr>
          <w:rFonts w:ascii="Georgia" w:hAnsi="Georgia"/>
        </w:rPr>
        <w:t xml:space="preserve">) and </w:t>
      </w:r>
      <w:proofErr w:type="spellStart"/>
      <w:r w:rsidRPr="009A7B15">
        <w:rPr>
          <w:rFonts w:ascii="Georgia" w:hAnsi="Georgia"/>
        </w:rPr>
        <w:t>forEach</w:t>
      </w:r>
      <w:proofErr w:type="spellEnd"/>
      <w:r w:rsidRPr="009A7B15">
        <w:rPr>
          <w:rFonts w:ascii="Georgia" w:hAnsi="Georgia"/>
        </w:rPr>
        <w:t>() methods?</w:t>
      </w:r>
    </w:p>
    <w:p w14:paraId="27BEF31B" w14:textId="7A244AAF" w:rsidR="008C6143" w:rsidRPr="009A7B15" w:rsidRDefault="008C6143" w:rsidP="009A7B15">
      <w:pPr>
        <w:pStyle w:val="ListParagraph"/>
        <w:spacing w:line="360" w:lineRule="auto"/>
        <w:rPr>
          <w:rFonts w:ascii="Georgia" w:hAnsi="Georgia"/>
        </w:rPr>
      </w:pPr>
      <w:r w:rsidRPr="009A7B15">
        <w:rPr>
          <w:rFonts w:ascii="Georgia" w:hAnsi="Georgia"/>
        </w:rPr>
        <w:t xml:space="preserve">These are array methods. </w:t>
      </w:r>
      <w:proofErr w:type="gramStart"/>
      <w:r w:rsidRPr="009A7B15">
        <w:rPr>
          <w:rFonts w:ascii="Georgia" w:hAnsi="Georgia"/>
        </w:rPr>
        <w:t>map(</w:t>
      </w:r>
      <w:proofErr w:type="gramEnd"/>
      <w:r w:rsidRPr="009A7B15">
        <w:rPr>
          <w:rFonts w:ascii="Georgia" w:hAnsi="Georgia"/>
        </w:rPr>
        <w:t xml:space="preserve">) method receives function as a parameter and returns a whole new array executing the provided function. </w:t>
      </w:r>
    </w:p>
    <w:p w14:paraId="266968D1" w14:textId="25161CA2" w:rsidR="009A3273" w:rsidRPr="009A7B15" w:rsidRDefault="00E7177B" w:rsidP="009A7B15">
      <w:pPr>
        <w:pStyle w:val="ListParagraph"/>
        <w:spacing w:line="360" w:lineRule="auto"/>
        <w:rPr>
          <w:rFonts w:ascii="Georgia" w:hAnsi="Georgia"/>
        </w:rPr>
      </w:pPr>
      <w:proofErr w:type="spellStart"/>
      <w:proofErr w:type="gramStart"/>
      <w:r w:rsidRPr="009A7B15">
        <w:rPr>
          <w:rFonts w:ascii="Georgia" w:hAnsi="Georgia"/>
        </w:rPr>
        <w:t>forEach</w:t>
      </w:r>
      <w:proofErr w:type="spellEnd"/>
      <w:r w:rsidRPr="009A7B15">
        <w:rPr>
          <w:rFonts w:ascii="Georgia" w:hAnsi="Georgia"/>
        </w:rPr>
        <w:t>(</w:t>
      </w:r>
      <w:proofErr w:type="gramEnd"/>
      <w:r w:rsidRPr="009A7B15">
        <w:rPr>
          <w:rFonts w:ascii="Georgia" w:hAnsi="Georgia"/>
        </w:rPr>
        <w:t>) method returns an undefined value.</w:t>
      </w:r>
    </w:p>
    <w:p w14:paraId="5C553649" w14:textId="77777777" w:rsidR="009A3273" w:rsidRPr="009A7B15" w:rsidRDefault="009A3273" w:rsidP="009A7B15">
      <w:pPr>
        <w:pStyle w:val="ListParagraph"/>
        <w:spacing w:line="360" w:lineRule="auto"/>
        <w:rPr>
          <w:rFonts w:ascii="Georgia" w:hAnsi="Georgia"/>
        </w:rPr>
      </w:pPr>
    </w:p>
    <w:p w14:paraId="210647BD" w14:textId="48266A4F" w:rsidR="009A3273" w:rsidRPr="009A7B15" w:rsidRDefault="009A3273" w:rsidP="009A7B15">
      <w:pPr>
        <w:pStyle w:val="ListParagraph"/>
        <w:spacing w:line="360" w:lineRule="auto"/>
        <w:rPr>
          <w:rFonts w:ascii="Georgia" w:hAnsi="Georgia"/>
        </w:rPr>
      </w:pPr>
      <w:proofErr w:type="gramStart"/>
      <w:r w:rsidRPr="009A7B15">
        <w:rPr>
          <w:rFonts w:ascii="Georgia" w:hAnsi="Georgia"/>
        </w:rPr>
        <w:t>map(</w:t>
      </w:r>
      <w:proofErr w:type="spellStart"/>
      <w:proofErr w:type="gramEnd"/>
      <w:r w:rsidRPr="009A7B15">
        <w:rPr>
          <w:rFonts w:ascii="Georgia" w:hAnsi="Georgia"/>
        </w:rPr>
        <w:t>currentElement</w:t>
      </w:r>
      <w:proofErr w:type="spellEnd"/>
      <w:r w:rsidRPr="009A7B15">
        <w:rPr>
          <w:rFonts w:ascii="Georgia" w:hAnsi="Georgia"/>
        </w:rPr>
        <w:t xml:space="preserve">, </w:t>
      </w:r>
      <w:proofErr w:type="spellStart"/>
      <w:r w:rsidRPr="009A7B15">
        <w:rPr>
          <w:rFonts w:ascii="Georgia" w:hAnsi="Georgia"/>
        </w:rPr>
        <w:t>IndexOfElement</w:t>
      </w:r>
      <w:proofErr w:type="spellEnd"/>
      <w:r w:rsidRPr="009A7B15">
        <w:rPr>
          <w:rFonts w:ascii="Georgia" w:hAnsi="Georgia"/>
        </w:rPr>
        <w:t>, Array)</w:t>
      </w:r>
    </w:p>
    <w:p w14:paraId="5F292077" w14:textId="77777777" w:rsidR="00E7177B" w:rsidRPr="009A7B15" w:rsidRDefault="00E7177B" w:rsidP="009A7B15">
      <w:pPr>
        <w:pStyle w:val="ListParagraph"/>
        <w:spacing w:line="360" w:lineRule="auto"/>
        <w:rPr>
          <w:rFonts w:ascii="Georgia" w:hAnsi="Georgia"/>
        </w:rPr>
      </w:pPr>
    </w:p>
    <w:p w14:paraId="28F708CB" w14:textId="05D059EA" w:rsidR="009A3273" w:rsidRPr="009A7B15" w:rsidRDefault="009A3273" w:rsidP="009A7B15">
      <w:pPr>
        <w:pStyle w:val="ListParagraph"/>
        <w:numPr>
          <w:ilvl w:val="0"/>
          <w:numId w:val="1"/>
        </w:numPr>
        <w:spacing w:line="360" w:lineRule="auto"/>
        <w:rPr>
          <w:rFonts w:ascii="Georgia" w:hAnsi="Georgia"/>
        </w:rPr>
      </w:pPr>
      <w:r w:rsidRPr="009A7B15">
        <w:rPr>
          <w:rFonts w:ascii="Georgia" w:hAnsi="Georgia"/>
        </w:rPr>
        <w:t>Reduce method default parameters</w:t>
      </w:r>
    </w:p>
    <w:p w14:paraId="2A002653" w14:textId="1DA7089F" w:rsidR="009A3273" w:rsidRPr="009A7B15" w:rsidRDefault="009A3273" w:rsidP="009A7B15">
      <w:pPr>
        <w:pStyle w:val="ListParagraph"/>
        <w:spacing w:line="360" w:lineRule="auto"/>
        <w:rPr>
          <w:rFonts w:ascii="Georgia" w:hAnsi="Georgia"/>
        </w:rPr>
      </w:pPr>
      <w:proofErr w:type="gramStart"/>
      <w:r w:rsidRPr="009A7B15">
        <w:rPr>
          <w:rFonts w:ascii="Georgia" w:hAnsi="Georgia"/>
        </w:rPr>
        <w:t>reduce(</w:t>
      </w:r>
      <w:proofErr w:type="gramEnd"/>
      <w:r w:rsidRPr="009A7B15">
        <w:rPr>
          <w:rFonts w:ascii="Georgia" w:hAnsi="Georgia"/>
        </w:rPr>
        <w:t xml:space="preserve">accumulator, </w:t>
      </w:r>
      <w:proofErr w:type="spellStart"/>
      <w:r w:rsidRPr="009A7B15">
        <w:rPr>
          <w:rFonts w:ascii="Georgia" w:hAnsi="Georgia"/>
        </w:rPr>
        <w:t>currentElement</w:t>
      </w:r>
      <w:proofErr w:type="spellEnd"/>
      <w:r w:rsidRPr="009A7B15">
        <w:rPr>
          <w:rFonts w:ascii="Georgia" w:hAnsi="Georgia"/>
        </w:rPr>
        <w:t xml:space="preserve">, </w:t>
      </w:r>
      <w:proofErr w:type="spellStart"/>
      <w:r w:rsidR="00D76124">
        <w:rPr>
          <w:rFonts w:ascii="Georgia" w:hAnsi="Georgia"/>
        </w:rPr>
        <w:t>currentIndex</w:t>
      </w:r>
      <w:proofErr w:type="spellEnd"/>
      <w:r w:rsidRPr="009A7B15">
        <w:rPr>
          <w:rFonts w:ascii="Georgia" w:hAnsi="Georgia"/>
        </w:rPr>
        <w:t>, Array)</w:t>
      </w:r>
      <w:r w:rsidR="009A7B15" w:rsidRPr="009A7B15">
        <w:rPr>
          <w:rFonts w:ascii="Georgia" w:hAnsi="Georgia"/>
        </w:rPr>
        <w:t xml:space="preserve"> //call back function</w:t>
      </w:r>
    </w:p>
    <w:p w14:paraId="48581838" w14:textId="77C857A0" w:rsidR="009A3273" w:rsidRPr="009A7B15" w:rsidRDefault="009A3273" w:rsidP="009A7B15">
      <w:pPr>
        <w:pStyle w:val="ListParagraph"/>
        <w:spacing w:line="360" w:lineRule="auto"/>
        <w:rPr>
          <w:rFonts w:ascii="Georgia" w:hAnsi="Georgia"/>
        </w:rPr>
      </w:pPr>
      <w:r w:rsidRPr="009A7B15">
        <w:rPr>
          <w:rFonts w:ascii="Georgia" w:hAnsi="Georgia"/>
        </w:rPr>
        <w:t>Is useful to get the sum, average, mean, deviation of the elements of a given array.</w:t>
      </w:r>
    </w:p>
    <w:p w14:paraId="5BD686A4" w14:textId="325F005A" w:rsidR="009A7B15" w:rsidRPr="009A7B15" w:rsidRDefault="009A7B15" w:rsidP="009A7B15">
      <w:pPr>
        <w:pStyle w:val="ListParagraph"/>
        <w:spacing w:line="360" w:lineRule="auto"/>
        <w:rPr>
          <w:rFonts w:ascii="Georgia" w:hAnsi="Georgia"/>
        </w:rPr>
      </w:pPr>
      <w:proofErr w:type="gramStart"/>
      <w:r w:rsidRPr="009A7B15">
        <w:rPr>
          <w:rFonts w:ascii="Georgia" w:hAnsi="Georgia"/>
        </w:rPr>
        <w:t>reduce(</w:t>
      </w:r>
      <w:proofErr w:type="gramEnd"/>
      <w:r w:rsidRPr="009A7B15">
        <w:rPr>
          <w:rFonts w:ascii="Georgia" w:hAnsi="Georgia"/>
        </w:rPr>
        <w:t>) method as call back function has an initial value at the last of the expression.</w:t>
      </w:r>
    </w:p>
    <w:p w14:paraId="019D4CCC" w14:textId="1F51B071" w:rsidR="009A7B15" w:rsidRPr="009A7B15" w:rsidRDefault="009A7B15" w:rsidP="009A7B15">
      <w:pPr>
        <w:pStyle w:val="ListParagraph"/>
        <w:spacing w:line="360" w:lineRule="auto"/>
        <w:rPr>
          <w:rFonts w:ascii="Georgia" w:hAnsi="Georgia"/>
        </w:rPr>
      </w:pPr>
      <w:r w:rsidRPr="009A7B15">
        <w:rPr>
          <w:rFonts w:ascii="Georgia" w:hAnsi="Georgia"/>
        </w:rPr>
        <w:t xml:space="preserve">Ex: </w:t>
      </w:r>
      <w:proofErr w:type="gramStart"/>
      <w:r w:rsidRPr="009A7B15">
        <w:rPr>
          <w:rFonts w:ascii="Georgia" w:hAnsi="Georgia"/>
        </w:rPr>
        <w:t>reduce(</w:t>
      </w:r>
      <w:proofErr w:type="spellStart"/>
      <w:proofErr w:type="gramEnd"/>
      <w:r w:rsidRPr="009A7B15">
        <w:rPr>
          <w:rFonts w:ascii="Georgia" w:hAnsi="Georgia"/>
        </w:rPr>
        <w:t>accum</w:t>
      </w:r>
      <w:proofErr w:type="spellEnd"/>
      <w:r w:rsidRPr="009A7B15">
        <w:rPr>
          <w:rFonts w:ascii="Georgia" w:hAnsi="Georgia"/>
        </w:rPr>
        <w:t xml:space="preserve">, </w:t>
      </w:r>
      <w:proofErr w:type="spellStart"/>
      <w:r w:rsidRPr="009A7B15">
        <w:rPr>
          <w:rFonts w:ascii="Georgia" w:hAnsi="Georgia"/>
        </w:rPr>
        <w:t>currEle</w:t>
      </w:r>
      <w:proofErr w:type="spellEnd"/>
      <w:r w:rsidRPr="009A7B15">
        <w:rPr>
          <w:rFonts w:ascii="Georgia" w:hAnsi="Georgia"/>
        </w:rPr>
        <w:t xml:space="preserve">, Index, </w:t>
      </w:r>
      <w:proofErr w:type="spellStart"/>
      <w:r w:rsidRPr="009A7B15">
        <w:rPr>
          <w:rFonts w:ascii="Georgia" w:hAnsi="Georgia"/>
        </w:rPr>
        <w:t>arr</w:t>
      </w:r>
      <w:proofErr w:type="spellEnd"/>
      <w:r w:rsidRPr="009A7B15">
        <w:rPr>
          <w:rFonts w:ascii="Georgia" w:hAnsi="Georgia"/>
        </w:rPr>
        <w:t>), initial value)</w:t>
      </w:r>
    </w:p>
    <w:p w14:paraId="7C0E26AD" w14:textId="77777777" w:rsidR="009A3273" w:rsidRPr="009A7B15" w:rsidRDefault="009A3273" w:rsidP="009A7B15">
      <w:pPr>
        <w:pStyle w:val="ListParagraph"/>
        <w:spacing w:line="360" w:lineRule="auto"/>
        <w:rPr>
          <w:rFonts w:ascii="Georgia" w:hAnsi="Georgia"/>
        </w:rPr>
      </w:pPr>
    </w:p>
    <w:p w14:paraId="555EE477" w14:textId="15B0569A" w:rsidR="00F129C0" w:rsidRPr="009A7B15" w:rsidRDefault="00F129C0" w:rsidP="009A7B15">
      <w:pPr>
        <w:pStyle w:val="ListParagraph"/>
        <w:numPr>
          <w:ilvl w:val="0"/>
          <w:numId w:val="1"/>
        </w:numPr>
        <w:spacing w:line="360" w:lineRule="auto"/>
        <w:rPr>
          <w:rFonts w:ascii="Georgia" w:hAnsi="Georgia"/>
        </w:rPr>
      </w:pPr>
      <w:r w:rsidRPr="009A7B15">
        <w:rPr>
          <w:rFonts w:ascii="Georgia" w:hAnsi="Georgia"/>
        </w:rPr>
        <w:t>ECMAscript6 major changes…</w:t>
      </w:r>
    </w:p>
    <w:p w14:paraId="1A31DE13" w14:textId="43AF8833" w:rsidR="00F129C0" w:rsidRPr="009A7B15" w:rsidRDefault="007F5491" w:rsidP="009A7B15">
      <w:pPr>
        <w:pStyle w:val="ListParagraph"/>
        <w:numPr>
          <w:ilvl w:val="1"/>
          <w:numId w:val="1"/>
        </w:numPr>
        <w:spacing w:line="360" w:lineRule="auto"/>
        <w:rPr>
          <w:rFonts w:ascii="Georgia" w:hAnsi="Georgia"/>
        </w:rPr>
      </w:pPr>
      <w:r w:rsidRPr="009A7B15">
        <w:rPr>
          <w:rFonts w:ascii="Georgia" w:hAnsi="Georgia"/>
        </w:rPr>
        <w:t>“l</w:t>
      </w:r>
      <w:r w:rsidR="00F129C0" w:rsidRPr="009A7B15">
        <w:rPr>
          <w:rFonts w:ascii="Georgia" w:hAnsi="Georgia"/>
        </w:rPr>
        <w:t>et</w:t>
      </w:r>
      <w:r w:rsidRPr="009A7B15">
        <w:rPr>
          <w:rFonts w:ascii="Georgia" w:hAnsi="Georgia"/>
        </w:rPr>
        <w:t>”</w:t>
      </w:r>
      <w:r w:rsidR="00F129C0" w:rsidRPr="009A7B15">
        <w:rPr>
          <w:rFonts w:ascii="Georgia" w:hAnsi="Georgia"/>
        </w:rPr>
        <w:t xml:space="preserve"> and </w:t>
      </w:r>
      <w:r w:rsidRPr="009A7B15">
        <w:rPr>
          <w:rFonts w:ascii="Georgia" w:hAnsi="Georgia"/>
        </w:rPr>
        <w:t>“</w:t>
      </w:r>
      <w:r w:rsidR="00F129C0" w:rsidRPr="009A7B15">
        <w:rPr>
          <w:rFonts w:ascii="Georgia" w:hAnsi="Georgia"/>
        </w:rPr>
        <w:t>const</w:t>
      </w:r>
      <w:r w:rsidRPr="009A7B15">
        <w:rPr>
          <w:rFonts w:ascii="Georgia" w:hAnsi="Georgia"/>
        </w:rPr>
        <w:t>”</w:t>
      </w:r>
    </w:p>
    <w:p w14:paraId="27C32A2D" w14:textId="7828B177" w:rsidR="00F129C0" w:rsidRPr="009A7B15" w:rsidRDefault="00F129C0" w:rsidP="009A7B15">
      <w:pPr>
        <w:pStyle w:val="ListParagraph"/>
        <w:spacing w:line="360" w:lineRule="auto"/>
        <w:ind w:left="1440"/>
        <w:rPr>
          <w:rFonts w:ascii="Georgia" w:hAnsi="Georgia"/>
        </w:rPr>
      </w:pPr>
      <w:r w:rsidRPr="009A7B15">
        <w:rPr>
          <w:rFonts w:ascii="Georgia" w:hAnsi="Georgia"/>
        </w:rPr>
        <w:t xml:space="preserve">Variable declared using var and let keyword can be changed and modified </w:t>
      </w:r>
      <w:r w:rsidR="007F5491" w:rsidRPr="009A7B15">
        <w:rPr>
          <w:rFonts w:ascii="Georgia" w:hAnsi="Georgia"/>
        </w:rPr>
        <w:t>w</w:t>
      </w:r>
      <w:r w:rsidRPr="009A7B15">
        <w:rPr>
          <w:rFonts w:ascii="Georgia" w:hAnsi="Georgia"/>
        </w:rPr>
        <w:t>here</w:t>
      </w:r>
      <w:r w:rsidR="007F5491" w:rsidRPr="009A7B15">
        <w:rPr>
          <w:rFonts w:ascii="Georgia" w:hAnsi="Georgia"/>
        </w:rPr>
        <w:t>a</w:t>
      </w:r>
      <w:r w:rsidRPr="009A7B15">
        <w:rPr>
          <w:rFonts w:ascii="Georgia" w:hAnsi="Georgia"/>
        </w:rPr>
        <w:t>s const is more like a constant which if used, does not allow user to alter the values assigned passing through it.</w:t>
      </w:r>
    </w:p>
    <w:p w14:paraId="57F730F6" w14:textId="1654D2C6" w:rsidR="00F129C0" w:rsidRPr="009A7B15" w:rsidRDefault="00F129C0" w:rsidP="009A7B15">
      <w:pPr>
        <w:pStyle w:val="ListParagraph"/>
        <w:spacing w:line="360" w:lineRule="auto"/>
        <w:ind w:left="1440"/>
        <w:rPr>
          <w:rFonts w:ascii="Georgia" w:hAnsi="Georgia"/>
        </w:rPr>
      </w:pPr>
      <w:r w:rsidRPr="009A7B15">
        <w:rPr>
          <w:rFonts w:ascii="Georgia" w:hAnsi="Georgia"/>
        </w:rPr>
        <w:t>Also, var has function scope which means that the variable declared using it inside of a function or any loop</w:t>
      </w:r>
    </w:p>
    <w:p w14:paraId="23FDE7DB" w14:textId="340C08D2" w:rsidR="00F129C0" w:rsidRPr="009A7B15" w:rsidRDefault="00F129C0" w:rsidP="009A7B15">
      <w:pPr>
        <w:pStyle w:val="ListParagraph"/>
        <w:spacing w:line="360" w:lineRule="auto"/>
        <w:ind w:left="1440"/>
        <w:rPr>
          <w:rFonts w:ascii="Georgia" w:hAnsi="Georgia"/>
        </w:rPr>
      </w:pPr>
      <w:r w:rsidRPr="009A7B15">
        <w:rPr>
          <w:rFonts w:ascii="Georgia" w:hAnsi="Georgia"/>
        </w:rPr>
        <w:t xml:space="preserve">But let and const have block scope which means that if a variable is declared using ‘let’ and ‘const’ outside a block </w:t>
      </w:r>
      <w:proofErr w:type="gramStart"/>
      <w:r w:rsidRPr="009A7B15">
        <w:rPr>
          <w:rFonts w:ascii="Georgia" w:hAnsi="Georgia"/>
        </w:rPr>
        <w:t>‘{ }</w:t>
      </w:r>
      <w:proofErr w:type="gramEnd"/>
      <w:r w:rsidRPr="009A7B15">
        <w:rPr>
          <w:rFonts w:ascii="Georgia" w:hAnsi="Georgia"/>
        </w:rPr>
        <w:t>’, it cannot be passed outside the block for use.</w:t>
      </w:r>
    </w:p>
    <w:p w14:paraId="033B314E" w14:textId="77777777" w:rsidR="00F129C0" w:rsidRPr="009A7B15" w:rsidRDefault="00F129C0" w:rsidP="009A7B15">
      <w:pPr>
        <w:pStyle w:val="ListParagraph"/>
        <w:spacing w:line="360" w:lineRule="auto"/>
        <w:ind w:left="1440"/>
        <w:rPr>
          <w:rFonts w:ascii="Georgia" w:hAnsi="Georgia"/>
        </w:rPr>
      </w:pPr>
    </w:p>
    <w:p w14:paraId="206FB79F" w14:textId="7551D9B5"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Template literals</w:t>
      </w:r>
    </w:p>
    <w:p w14:paraId="3D42E8AE" w14:textId="2CE147B8" w:rsidR="00F129C0" w:rsidRPr="009A7B15" w:rsidRDefault="001064F1" w:rsidP="009A7B15">
      <w:pPr>
        <w:pStyle w:val="ListParagraph"/>
        <w:spacing w:line="360" w:lineRule="auto"/>
        <w:ind w:left="1440"/>
        <w:rPr>
          <w:rFonts w:ascii="Georgia" w:hAnsi="Georgia"/>
        </w:rPr>
      </w:pPr>
      <w:r w:rsidRPr="009A7B15">
        <w:rPr>
          <w:rFonts w:ascii="Georgia" w:hAnsi="Georgia"/>
        </w:rPr>
        <w:t xml:space="preserve">`${}` </w:t>
      </w:r>
    </w:p>
    <w:p w14:paraId="59893BE1" w14:textId="55982497" w:rsidR="001064F1" w:rsidRPr="009A7B15" w:rsidRDefault="001064F1" w:rsidP="009A7B15">
      <w:pPr>
        <w:pStyle w:val="ListParagraph"/>
        <w:spacing w:line="360" w:lineRule="auto"/>
        <w:ind w:left="1440"/>
        <w:rPr>
          <w:rFonts w:ascii="Georgia" w:hAnsi="Georgia"/>
        </w:rPr>
      </w:pPr>
      <w:r w:rsidRPr="009A7B15">
        <w:rPr>
          <w:rFonts w:ascii="Georgia" w:hAnsi="Georgia"/>
        </w:rPr>
        <w:lastRenderedPageBreak/>
        <w:t xml:space="preserve">Makes code easily readable. Easy to use and implement if comfortable using it. Use of backticks, inside where a variable is referred by using a </w:t>
      </w:r>
      <w:proofErr w:type="gramStart"/>
      <w:r w:rsidRPr="009A7B15">
        <w:rPr>
          <w:rFonts w:ascii="Georgia" w:hAnsi="Georgia"/>
        </w:rPr>
        <w:t>dollar(</w:t>
      </w:r>
      <w:proofErr w:type="gramEnd"/>
      <w:r w:rsidRPr="009A7B15">
        <w:rPr>
          <w:rFonts w:ascii="Georgia" w:hAnsi="Georgia"/>
        </w:rPr>
        <w:t xml:space="preserve">$) sign outside </w:t>
      </w:r>
      <w:r w:rsidR="00BC5C36" w:rsidRPr="009A7B15">
        <w:rPr>
          <w:rFonts w:ascii="Georgia" w:hAnsi="Georgia"/>
        </w:rPr>
        <w:t xml:space="preserve">the curly braces </w:t>
      </w:r>
      <w:r w:rsidRPr="009A7B15">
        <w:rPr>
          <w:rFonts w:ascii="Georgia" w:hAnsi="Georgia"/>
        </w:rPr>
        <w:t xml:space="preserve">and called inside </w:t>
      </w:r>
      <w:r w:rsidR="00BC5C36" w:rsidRPr="009A7B15">
        <w:rPr>
          <w:rFonts w:ascii="Georgia" w:hAnsi="Georgia"/>
        </w:rPr>
        <w:t xml:space="preserve">those </w:t>
      </w:r>
      <w:r w:rsidRPr="009A7B15">
        <w:rPr>
          <w:rFonts w:ascii="Georgia" w:hAnsi="Georgia"/>
        </w:rPr>
        <w:t xml:space="preserve">braces. </w:t>
      </w:r>
    </w:p>
    <w:p w14:paraId="48C099B5" w14:textId="77777777" w:rsidR="00566386" w:rsidRPr="009A7B15" w:rsidRDefault="00566386" w:rsidP="009A7B15">
      <w:pPr>
        <w:pStyle w:val="ListParagraph"/>
        <w:spacing w:line="360" w:lineRule="auto"/>
        <w:ind w:left="1440"/>
        <w:rPr>
          <w:rFonts w:ascii="Georgia" w:hAnsi="Georgia"/>
        </w:rPr>
      </w:pPr>
    </w:p>
    <w:p w14:paraId="6C5EC260" w14:textId="0AF322E3"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Default parameters/arguments</w:t>
      </w:r>
    </w:p>
    <w:p w14:paraId="2C8E1743" w14:textId="47DB9D9C" w:rsidR="00566386" w:rsidRPr="009A7B15" w:rsidRDefault="00566386" w:rsidP="009A7B15">
      <w:pPr>
        <w:pStyle w:val="ListParagraph"/>
        <w:spacing w:line="360" w:lineRule="auto"/>
        <w:ind w:left="1440"/>
        <w:rPr>
          <w:rFonts w:ascii="Georgia" w:hAnsi="Georgia"/>
        </w:rPr>
      </w:pPr>
      <w:r w:rsidRPr="009A7B15">
        <w:rPr>
          <w:rFonts w:ascii="Georgia" w:hAnsi="Georgia"/>
        </w:rPr>
        <w:t xml:space="preserve">Values can be assigned to the parameters by default while creating a function to make things easier. It has large scope. In a project if I’m taking more than two parameters in a function and I want </w:t>
      </w:r>
      <w:r w:rsidR="002607B6" w:rsidRPr="009A7B15">
        <w:rPr>
          <w:rFonts w:ascii="Georgia" w:hAnsi="Georgia"/>
        </w:rPr>
        <w:t>one or two of those parameters to have certain values throughout the function expression, I can assign default value to those parameters to make things easier and lighter for me.</w:t>
      </w:r>
    </w:p>
    <w:p w14:paraId="619ACE8F" w14:textId="77777777" w:rsidR="00566386" w:rsidRPr="009A7B15" w:rsidRDefault="00566386" w:rsidP="009A7B15">
      <w:pPr>
        <w:pStyle w:val="ListParagraph"/>
        <w:spacing w:line="360" w:lineRule="auto"/>
        <w:ind w:left="1440"/>
        <w:rPr>
          <w:rFonts w:ascii="Georgia" w:hAnsi="Georgia"/>
        </w:rPr>
      </w:pPr>
    </w:p>
    <w:p w14:paraId="436D6048" w14:textId="27074289"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Rest operators</w:t>
      </w:r>
    </w:p>
    <w:p w14:paraId="5C9058FC" w14:textId="29D0FBEC" w:rsidR="00F129C0" w:rsidRPr="009A7B15" w:rsidRDefault="00F129C0" w:rsidP="009A7B15">
      <w:pPr>
        <w:pStyle w:val="ListParagraph"/>
        <w:numPr>
          <w:ilvl w:val="1"/>
          <w:numId w:val="1"/>
        </w:numPr>
        <w:spacing w:line="360" w:lineRule="auto"/>
        <w:rPr>
          <w:rFonts w:ascii="Georgia" w:hAnsi="Georgia"/>
        </w:rPr>
      </w:pPr>
      <w:proofErr w:type="spellStart"/>
      <w:r w:rsidRPr="009A7B15">
        <w:rPr>
          <w:rFonts w:ascii="Georgia" w:hAnsi="Georgia"/>
        </w:rPr>
        <w:t>Destructuring</w:t>
      </w:r>
      <w:proofErr w:type="spellEnd"/>
    </w:p>
    <w:p w14:paraId="550B1AE1" w14:textId="7306C548"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Object properties</w:t>
      </w:r>
    </w:p>
    <w:p w14:paraId="65CB3DE9" w14:textId="22C010A9"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Arrow function</w:t>
      </w:r>
    </w:p>
    <w:p w14:paraId="3D4BD7D8" w14:textId="13087996" w:rsidR="002607B6" w:rsidRPr="009A7B15" w:rsidRDefault="002607B6" w:rsidP="009A7B15">
      <w:pPr>
        <w:pStyle w:val="ListParagraph"/>
        <w:spacing w:line="360" w:lineRule="auto"/>
        <w:ind w:left="1440"/>
        <w:rPr>
          <w:rFonts w:ascii="Georgia" w:hAnsi="Georgia"/>
        </w:rPr>
      </w:pPr>
      <w:r w:rsidRPr="009A7B15">
        <w:rPr>
          <w:rFonts w:ascii="Georgia" w:hAnsi="Georgia"/>
        </w:rPr>
        <w:t xml:space="preserve">Use of fat arrow </w:t>
      </w:r>
      <w:proofErr w:type="gramStart"/>
      <w:r w:rsidRPr="009A7B15">
        <w:rPr>
          <w:rFonts w:ascii="Georgia" w:hAnsi="Georgia"/>
        </w:rPr>
        <w:t>symbol</w:t>
      </w:r>
      <w:r w:rsidR="004F07CD" w:rsidRPr="009A7B15">
        <w:rPr>
          <w:rFonts w:ascii="Georgia" w:hAnsi="Georgia"/>
        </w:rPr>
        <w:t>(</w:t>
      </w:r>
      <w:proofErr w:type="gramEnd"/>
      <w:r w:rsidR="004F07CD" w:rsidRPr="009A7B15">
        <w:rPr>
          <w:rFonts w:ascii="Georgia" w:hAnsi="Georgia"/>
        </w:rPr>
        <w:t>“=&gt;”)</w:t>
      </w:r>
      <w:r w:rsidRPr="009A7B15">
        <w:rPr>
          <w:rFonts w:ascii="Georgia" w:hAnsi="Georgia"/>
        </w:rPr>
        <w:t xml:space="preserve"> to refer to a function expression make things easier. But key difference between fat arrow function and traditional function is that we cannot call the function prior to the function expression while using the fat arrow expression. While </w:t>
      </w:r>
      <w:r w:rsidR="000B13FC" w:rsidRPr="009A7B15">
        <w:rPr>
          <w:rFonts w:ascii="Georgia" w:hAnsi="Georgia"/>
        </w:rPr>
        <w:t>in a</w:t>
      </w:r>
      <w:r w:rsidRPr="009A7B15">
        <w:rPr>
          <w:rFonts w:ascii="Georgia" w:hAnsi="Georgia"/>
        </w:rPr>
        <w:t xml:space="preserve"> traditional function I can call the function to console before or after the function expression, that would not matter. However, </w:t>
      </w:r>
      <w:r w:rsidR="000B13FC" w:rsidRPr="009A7B15">
        <w:rPr>
          <w:rFonts w:ascii="Georgia" w:hAnsi="Georgia"/>
        </w:rPr>
        <w:t>in most cases</w:t>
      </w:r>
      <w:r w:rsidRPr="009A7B15">
        <w:rPr>
          <w:rFonts w:ascii="Georgia" w:hAnsi="Georgia"/>
        </w:rPr>
        <w:t xml:space="preserve"> we call </w:t>
      </w:r>
      <w:r w:rsidR="000B13FC" w:rsidRPr="009A7B15">
        <w:rPr>
          <w:rFonts w:ascii="Georgia" w:hAnsi="Georgia"/>
        </w:rPr>
        <w:t>the function after the end of th</w:t>
      </w:r>
      <w:r w:rsidRPr="009A7B15">
        <w:rPr>
          <w:rFonts w:ascii="Georgia" w:hAnsi="Georgia"/>
        </w:rPr>
        <w:t xml:space="preserve">e expression to ease the debugging process and prevent future possible error. </w:t>
      </w:r>
    </w:p>
    <w:p w14:paraId="1CC03D9F" w14:textId="4BF466BD" w:rsidR="00C50284" w:rsidRPr="009A7B15" w:rsidRDefault="000B13FC" w:rsidP="009A7B15">
      <w:pPr>
        <w:pStyle w:val="ListParagraph"/>
        <w:spacing w:line="360" w:lineRule="auto"/>
        <w:ind w:left="1440"/>
        <w:rPr>
          <w:rFonts w:ascii="Georgia" w:hAnsi="Georgia"/>
        </w:rPr>
      </w:pPr>
      <w:r w:rsidRPr="009A7B15">
        <w:rPr>
          <w:rFonts w:ascii="Georgia" w:hAnsi="Georgia"/>
        </w:rPr>
        <w:t>But with arrow function we MUST call the function after the function expression. So, primarily the main advantage of using the array function is to improve the readability of the function and save time as it shortens the code.</w:t>
      </w:r>
    </w:p>
    <w:p w14:paraId="7A162DE8" w14:textId="5BDF52CC" w:rsidR="000F1FDD" w:rsidRPr="009A7B15" w:rsidRDefault="000F1FDD" w:rsidP="009A7B15">
      <w:pPr>
        <w:pStyle w:val="ListParagraph"/>
        <w:spacing w:line="360" w:lineRule="auto"/>
        <w:ind w:left="1440"/>
        <w:rPr>
          <w:rFonts w:ascii="Georgia" w:hAnsi="Georgia"/>
        </w:rPr>
      </w:pPr>
      <w:r w:rsidRPr="009A7B15">
        <w:rPr>
          <w:rFonts w:ascii="Georgia" w:hAnsi="Georgia"/>
        </w:rPr>
        <w:t>Note: Cannot use “this.” keyword</w:t>
      </w:r>
      <w:r w:rsidR="00CA0371" w:rsidRPr="009A7B15">
        <w:rPr>
          <w:rFonts w:ascii="Georgia" w:hAnsi="Georgia"/>
        </w:rPr>
        <w:t xml:space="preserve"> as argument</w:t>
      </w:r>
    </w:p>
    <w:p w14:paraId="5FF58AC9" w14:textId="1A91F9F1" w:rsidR="00C50284" w:rsidRPr="009A7B15" w:rsidRDefault="00C50284" w:rsidP="009A7B15">
      <w:pPr>
        <w:shd w:val="clear" w:color="auto" w:fill="1E1E1E"/>
        <w:spacing w:after="0" w:line="360" w:lineRule="auto"/>
        <w:ind w:left="1440"/>
        <w:rPr>
          <w:rFonts w:ascii="Georgia" w:eastAsia="Times New Roman" w:hAnsi="Georgia" w:cs="Times New Roman"/>
          <w:color w:val="569CD6"/>
        </w:rPr>
      </w:pPr>
      <w:r w:rsidRPr="009A7B15">
        <w:rPr>
          <w:rFonts w:ascii="Georgia" w:eastAsia="Times New Roman" w:hAnsi="Georgia" w:cs="Times New Roman"/>
          <w:color w:val="569CD6"/>
        </w:rPr>
        <w:t>#</w:t>
      </w:r>
      <w:proofErr w:type="gramStart"/>
      <w:r w:rsidRPr="009A7B15">
        <w:rPr>
          <w:rFonts w:ascii="Georgia" w:eastAsia="Times New Roman" w:hAnsi="Georgia" w:cs="Times New Roman"/>
          <w:color w:val="569CD6"/>
        </w:rPr>
        <w:t>traditional</w:t>
      </w:r>
      <w:proofErr w:type="gramEnd"/>
    </w:p>
    <w:p w14:paraId="52DB441D" w14:textId="42A8C760" w:rsidR="00C50284" w:rsidRPr="009A7B15" w:rsidRDefault="00C50284"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569CD6"/>
        </w:rPr>
        <w:t>var</w:t>
      </w:r>
      <w:r w:rsidRPr="009A7B15">
        <w:rPr>
          <w:rFonts w:ascii="Georgia" w:eastAsia="Times New Roman" w:hAnsi="Georgia" w:cs="Times New Roman"/>
          <w:color w:val="D4D4D4"/>
        </w:rPr>
        <w:t xml:space="preserve"> </w:t>
      </w:r>
      <w:proofErr w:type="spellStart"/>
      <w:proofErr w:type="gramStart"/>
      <w:r w:rsidRPr="009A7B15">
        <w:rPr>
          <w:rFonts w:ascii="Georgia" w:eastAsia="Times New Roman" w:hAnsi="Georgia" w:cs="Times New Roman"/>
          <w:color w:val="9CDCFE"/>
        </w:rPr>
        <w:t>a</w:t>
      </w:r>
      <w:r w:rsidRPr="009A7B15">
        <w:rPr>
          <w:rFonts w:ascii="Georgia" w:eastAsia="Times New Roman" w:hAnsi="Georgia" w:cs="Times New Roman"/>
          <w:color w:val="D4D4D4"/>
        </w:rPr>
        <w:t>,</w:t>
      </w:r>
      <w:r w:rsidRPr="009A7B15">
        <w:rPr>
          <w:rFonts w:ascii="Georgia" w:eastAsia="Times New Roman" w:hAnsi="Georgia" w:cs="Times New Roman"/>
          <w:color w:val="9CDCFE"/>
        </w:rPr>
        <w:t>b</w:t>
      </w:r>
      <w:proofErr w:type="spellEnd"/>
      <w:proofErr w:type="gramEnd"/>
      <w:r w:rsidRPr="009A7B15">
        <w:rPr>
          <w:rFonts w:ascii="Georgia" w:eastAsia="Times New Roman" w:hAnsi="Georgia" w:cs="Times New Roman"/>
          <w:color w:val="D4D4D4"/>
        </w:rPr>
        <w:t>;</w:t>
      </w:r>
    </w:p>
    <w:p w14:paraId="40D0F489" w14:textId="77777777" w:rsidR="00C50284" w:rsidRPr="009A7B15" w:rsidRDefault="00C50284"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569CD6"/>
        </w:rPr>
        <w:t>function</w:t>
      </w:r>
      <w:r w:rsidRPr="009A7B15">
        <w:rPr>
          <w:rFonts w:ascii="Georgia" w:eastAsia="Times New Roman" w:hAnsi="Georgia" w:cs="Times New Roman"/>
          <w:color w:val="D4D4D4"/>
        </w:rPr>
        <w:t xml:space="preserve"> </w:t>
      </w:r>
      <w:r w:rsidRPr="009A7B15">
        <w:rPr>
          <w:rFonts w:ascii="Georgia" w:eastAsia="Times New Roman" w:hAnsi="Georgia" w:cs="Times New Roman"/>
          <w:color w:val="DCDCAA"/>
        </w:rPr>
        <w:t>sum</w:t>
      </w:r>
      <w:r w:rsidRPr="009A7B15">
        <w:rPr>
          <w:rFonts w:ascii="Georgia" w:eastAsia="Times New Roman" w:hAnsi="Georgia" w:cs="Times New Roman"/>
          <w:color w:val="D4D4D4"/>
        </w:rPr>
        <w:t>(</w:t>
      </w:r>
      <w:proofErr w:type="spellStart"/>
      <w:proofErr w:type="gramStart"/>
      <w:r w:rsidRPr="009A7B15">
        <w:rPr>
          <w:rFonts w:ascii="Georgia" w:eastAsia="Times New Roman" w:hAnsi="Georgia" w:cs="Times New Roman"/>
          <w:color w:val="9CDCFE"/>
        </w:rPr>
        <w:t>a</w:t>
      </w:r>
      <w:r w:rsidRPr="009A7B15">
        <w:rPr>
          <w:rFonts w:ascii="Georgia" w:eastAsia="Times New Roman" w:hAnsi="Georgia" w:cs="Times New Roman"/>
          <w:color w:val="D4D4D4"/>
        </w:rPr>
        <w:t>,</w:t>
      </w:r>
      <w:r w:rsidRPr="009A7B15">
        <w:rPr>
          <w:rFonts w:ascii="Georgia" w:eastAsia="Times New Roman" w:hAnsi="Georgia" w:cs="Times New Roman"/>
          <w:color w:val="9CDCFE"/>
        </w:rPr>
        <w:t>b</w:t>
      </w:r>
      <w:proofErr w:type="spellEnd"/>
      <w:proofErr w:type="gramEnd"/>
      <w:r w:rsidRPr="009A7B15">
        <w:rPr>
          <w:rFonts w:ascii="Georgia" w:eastAsia="Times New Roman" w:hAnsi="Georgia" w:cs="Times New Roman"/>
          <w:color w:val="D4D4D4"/>
        </w:rPr>
        <w:t>){</w:t>
      </w:r>
    </w:p>
    <w:p w14:paraId="2B420A1B" w14:textId="77777777" w:rsidR="00C50284" w:rsidRPr="009A7B15" w:rsidRDefault="00C50284"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D4D4D4"/>
        </w:rPr>
        <w:t xml:space="preserve">    </w:t>
      </w:r>
      <w:r w:rsidRPr="009A7B15">
        <w:rPr>
          <w:rFonts w:ascii="Georgia" w:eastAsia="Times New Roman" w:hAnsi="Georgia" w:cs="Times New Roman"/>
          <w:color w:val="C586C0"/>
        </w:rPr>
        <w:t>return</w:t>
      </w:r>
      <w:r w:rsidRPr="009A7B15">
        <w:rPr>
          <w:rFonts w:ascii="Georgia" w:eastAsia="Times New Roman" w:hAnsi="Georgia" w:cs="Times New Roman"/>
          <w:color w:val="D4D4D4"/>
        </w:rPr>
        <w:t xml:space="preserve"> </w:t>
      </w:r>
      <w:r w:rsidRPr="009A7B15">
        <w:rPr>
          <w:rFonts w:ascii="Georgia" w:eastAsia="Times New Roman" w:hAnsi="Georgia" w:cs="Times New Roman"/>
          <w:color w:val="9CDCFE"/>
        </w:rPr>
        <w:t>result</w:t>
      </w:r>
      <w:r w:rsidRPr="009A7B15">
        <w:rPr>
          <w:rFonts w:ascii="Georgia" w:eastAsia="Times New Roman" w:hAnsi="Georgia" w:cs="Times New Roman"/>
          <w:color w:val="D4D4D4"/>
        </w:rPr>
        <w:t>=(</w:t>
      </w:r>
      <w:proofErr w:type="spellStart"/>
      <w:r w:rsidRPr="009A7B15">
        <w:rPr>
          <w:rFonts w:ascii="Georgia" w:eastAsia="Times New Roman" w:hAnsi="Georgia" w:cs="Times New Roman"/>
          <w:color w:val="9CDCFE"/>
        </w:rPr>
        <w:t>a</w:t>
      </w:r>
      <w:r w:rsidRPr="009A7B15">
        <w:rPr>
          <w:rFonts w:ascii="Georgia" w:eastAsia="Times New Roman" w:hAnsi="Georgia" w:cs="Times New Roman"/>
          <w:color w:val="D4D4D4"/>
        </w:rPr>
        <w:t>+</w:t>
      </w:r>
      <w:r w:rsidRPr="009A7B15">
        <w:rPr>
          <w:rFonts w:ascii="Georgia" w:eastAsia="Times New Roman" w:hAnsi="Georgia" w:cs="Times New Roman"/>
          <w:color w:val="9CDCFE"/>
        </w:rPr>
        <w:t>b</w:t>
      </w:r>
      <w:proofErr w:type="spellEnd"/>
      <w:r w:rsidRPr="009A7B15">
        <w:rPr>
          <w:rFonts w:ascii="Georgia" w:eastAsia="Times New Roman" w:hAnsi="Georgia" w:cs="Times New Roman"/>
          <w:color w:val="D4D4D4"/>
        </w:rPr>
        <w:t>);</w:t>
      </w:r>
    </w:p>
    <w:p w14:paraId="1F8A7B96" w14:textId="77777777" w:rsidR="00C50284" w:rsidRPr="009A7B15" w:rsidRDefault="00C50284"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D4D4D4"/>
        </w:rPr>
        <w:t>}</w:t>
      </w:r>
    </w:p>
    <w:p w14:paraId="785003CF" w14:textId="7F45F531" w:rsidR="00C50284" w:rsidRPr="009A7B15" w:rsidRDefault="00C50284"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9CDCFE"/>
        </w:rPr>
        <w:t>console</w:t>
      </w:r>
      <w:r w:rsidRPr="009A7B15">
        <w:rPr>
          <w:rFonts w:ascii="Georgia" w:eastAsia="Times New Roman" w:hAnsi="Georgia" w:cs="Times New Roman"/>
          <w:color w:val="D4D4D4"/>
        </w:rPr>
        <w:t>.</w:t>
      </w:r>
      <w:r w:rsidRPr="009A7B15">
        <w:rPr>
          <w:rFonts w:ascii="Georgia" w:eastAsia="Times New Roman" w:hAnsi="Georgia" w:cs="Times New Roman"/>
          <w:color w:val="DCDCAA"/>
        </w:rPr>
        <w:t>log</w:t>
      </w:r>
      <w:r w:rsidRPr="009A7B15">
        <w:rPr>
          <w:rFonts w:ascii="Georgia" w:eastAsia="Times New Roman" w:hAnsi="Georgia" w:cs="Times New Roman"/>
          <w:color w:val="D4D4D4"/>
        </w:rPr>
        <w:t>(</w:t>
      </w:r>
      <w:proofErr w:type="gramStart"/>
      <w:r w:rsidRPr="009A7B15">
        <w:rPr>
          <w:rFonts w:ascii="Georgia" w:eastAsia="Times New Roman" w:hAnsi="Georgia" w:cs="Times New Roman"/>
          <w:color w:val="DCDCAA"/>
        </w:rPr>
        <w:t>sum</w:t>
      </w:r>
      <w:r w:rsidRPr="009A7B15">
        <w:rPr>
          <w:rFonts w:ascii="Georgia" w:eastAsia="Times New Roman" w:hAnsi="Georgia" w:cs="Times New Roman"/>
          <w:color w:val="D4D4D4"/>
        </w:rPr>
        <w:t>(</w:t>
      </w:r>
      <w:proofErr w:type="gramEnd"/>
      <w:r w:rsidRPr="009A7B15">
        <w:rPr>
          <w:rFonts w:ascii="Georgia" w:eastAsia="Times New Roman" w:hAnsi="Georgia" w:cs="Times New Roman"/>
          <w:color w:val="B5CEA8"/>
        </w:rPr>
        <w:t>2</w:t>
      </w:r>
      <w:r w:rsidRPr="009A7B15">
        <w:rPr>
          <w:rFonts w:ascii="Georgia" w:eastAsia="Times New Roman" w:hAnsi="Georgia" w:cs="Times New Roman"/>
          <w:color w:val="D4D4D4"/>
        </w:rPr>
        <w:t>,</w:t>
      </w:r>
      <w:r w:rsidRPr="009A7B15">
        <w:rPr>
          <w:rFonts w:ascii="Georgia" w:eastAsia="Times New Roman" w:hAnsi="Georgia" w:cs="Times New Roman"/>
          <w:color w:val="B5CEA8"/>
        </w:rPr>
        <w:t>3</w:t>
      </w:r>
      <w:r w:rsidRPr="009A7B15">
        <w:rPr>
          <w:rFonts w:ascii="Georgia" w:eastAsia="Times New Roman" w:hAnsi="Georgia" w:cs="Times New Roman"/>
          <w:color w:val="D4D4D4"/>
        </w:rPr>
        <w:t>));</w:t>
      </w:r>
    </w:p>
    <w:p w14:paraId="43F1193B" w14:textId="30AF2133" w:rsidR="00C50284" w:rsidRPr="009A7B15" w:rsidRDefault="00C50284" w:rsidP="009A7B15">
      <w:pPr>
        <w:pStyle w:val="ListParagraph"/>
        <w:spacing w:line="360" w:lineRule="auto"/>
        <w:ind w:left="1440"/>
        <w:rPr>
          <w:rFonts w:ascii="Georgia" w:hAnsi="Georgia"/>
        </w:rPr>
      </w:pPr>
      <w:r w:rsidRPr="009A7B15">
        <w:rPr>
          <w:rFonts w:ascii="Georgia" w:hAnsi="Georgia"/>
        </w:rPr>
        <w:tab/>
      </w:r>
    </w:p>
    <w:p w14:paraId="27F2D629" w14:textId="17E7A553" w:rsidR="00C50284" w:rsidRPr="009A7B15" w:rsidRDefault="00C50284" w:rsidP="009A7B15">
      <w:pPr>
        <w:shd w:val="clear" w:color="auto" w:fill="1E1E1E"/>
        <w:spacing w:after="0" w:line="360" w:lineRule="auto"/>
        <w:ind w:left="1440"/>
        <w:rPr>
          <w:rFonts w:ascii="Georgia" w:eastAsia="Times New Roman" w:hAnsi="Georgia" w:cs="Times New Roman"/>
          <w:color w:val="569CD6"/>
        </w:rPr>
      </w:pPr>
      <w:r w:rsidRPr="009A7B15">
        <w:rPr>
          <w:rFonts w:ascii="Georgia" w:eastAsia="Times New Roman" w:hAnsi="Georgia" w:cs="Times New Roman"/>
          <w:color w:val="569CD6"/>
        </w:rPr>
        <w:t>#</w:t>
      </w:r>
      <w:proofErr w:type="gramStart"/>
      <w:r w:rsidRPr="009A7B15">
        <w:rPr>
          <w:rFonts w:ascii="Georgia" w:eastAsia="Times New Roman" w:hAnsi="Georgia" w:cs="Times New Roman"/>
          <w:color w:val="569CD6"/>
        </w:rPr>
        <w:t>fat</w:t>
      </w:r>
      <w:proofErr w:type="gramEnd"/>
      <w:r w:rsidRPr="009A7B15">
        <w:rPr>
          <w:rFonts w:ascii="Georgia" w:eastAsia="Times New Roman" w:hAnsi="Georgia" w:cs="Times New Roman"/>
          <w:color w:val="569CD6"/>
        </w:rPr>
        <w:t>-arrow function</w:t>
      </w:r>
    </w:p>
    <w:p w14:paraId="1FEE6364" w14:textId="77777777" w:rsidR="001E1A29" w:rsidRPr="009A7B15" w:rsidRDefault="001E1A29"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569CD6"/>
        </w:rPr>
        <w:lastRenderedPageBreak/>
        <w:t>const</w:t>
      </w:r>
      <w:r w:rsidRPr="009A7B15">
        <w:rPr>
          <w:rFonts w:ascii="Georgia" w:eastAsia="Times New Roman" w:hAnsi="Georgia" w:cs="Times New Roman"/>
          <w:color w:val="D4D4D4"/>
        </w:rPr>
        <w:t xml:space="preserve"> </w:t>
      </w:r>
      <w:r w:rsidRPr="009A7B15">
        <w:rPr>
          <w:rFonts w:ascii="Georgia" w:eastAsia="Times New Roman" w:hAnsi="Georgia" w:cs="Times New Roman"/>
          <w:color w:val="DCDCAA"/>
        </w:rPr>
        <w:t>sum</w:t>
      </w:r>
      <w:r w:rsidRPr="009A7B15">
        <w:rPr>
          <w:rFonts w:ascii="Georgia" w:eastAsia="Times New Roman" w:hAnsi="Georgia" w:cs="Times New Roman"/>
          <w:color w:val="D4D4D4"/>
        </w:rPr>
        <w:t xml:space="preserve"> = (</w:t>
      </w:r>
      <w:proofErr w:type="spellStart"/>
      <w:proofErr w:type="gramStart"/>
      <w:r w:rsidRPr="009A7B15">
        <w:rPr>
          <w:rFonts w:ascii="Georgia" w:eastAsia="Times New Roman" w:hAnsi="Georgia" w:cs="Times New Roman"/>
          <w:color w:val="9CDCFE"/>
        </w:rPr>
        <w:t>a</w:t>
      </w:r>
      <w:r w:rsidRPr="009A7B15">
        <w:rPr>
          <w:rFonts w:ascii="Georgia" w:eastAsia="Times New Roman" w:hAnsi="Georgia" w:cs="Times New Roman"/>
          <w:color w:val="D4D4D4"/>
        </w:rPr>
        <w:t>,</w:t>
      </w:r>
      <w:r w:rsidRPr="009A7B15">
        <w:rPr>
          <w:rFonts w:ascii="Georgia" w:eastAsia="Times New Roman" w:hAnsi="Georgia" w:cs="Times New Roman"/>
          <w:color w:val="9CDCFE"/>
        </w:rPr>
        <w:t>b</w:t>
      </w:r>
      <w:proofErr w:type="spellEnd"/>
      <w:proofErr w:type="gramEnd"/>
      <w:r w:rsidRPr="009A7B15">
        <w:rPr>
          <w:rFonts w:ascii="Georgia" w:eastAsia="Times New Roman" w:hAnsi="Georgia" w:cs="Times New Roman"/>
          <w:color w:val="D4D4D4"/>
        </w:rPr>
        <w:t xml:space="preserve">) </w:t>
      </w:r>
      <w:r w:rsidRPr="009A7B15">
        <w:rPr>
          <w:rFonts w:ascii="Georgia" w:eastAsia="Times New Roman" w:hAnsi="Georgia" w:cs="Times New Roman"/>
          <w:color w:val="569CD6"/>
        </w:rPr>
        <w:t>=&gt;</w:t>
      </w:r>
      <w:r w:rsidRPr="009A7B15">
        <w:rPr>
          <w:rFonts w:ascii="Georgia" w:eastAsia="Times New Roman" w:hAnsi="Georgia" w:cs="Times New Roman"/>
          <w:color w:val="D4D4D4"/>
        </w:rPr>
        <w:t xml:space="preserve"> </w:t>
      </w:r>
      <w:r w:rsidRPr="009A7B15">
        <w:rPr>
          <w:rFonts w:ascii="Georgia" w:eastAsia="Times New Roman" w:hAnsi="Georgia" w:cs="Times New Roman"/>
          <w:color w:val="CE9178"/>
        </w:rPr>
        <w:t>`result=</w:t>
      </w:r>
      <w:r w:rsidRPr="009A7B15">
        <w:rPr>
          <w:rFonts w:ascii="Georgia" w:eastAsia="Times New Roman" w:hAnsi="Georgia" w:cs="Times New Roman"/>
          <w:color w:val="569CD6"/>
        </w:rPr>
        <w:t>${</w:t>
      </w:r>
      <w:proofErr w:type="spellStart"/>
      <w:r w:rsidRPr="009A7B15">
        <w:rPr>
          <w:rFonts w:ascii="Georgia" w:eastAsia="Times New Roman" w:hAnsi="Georgia" w:cs="Times New Roman"/>
          <w:color w:val="9CDCFE"/>
        </w:rPr>
        <w:t>a</w:t>
      </w:r>
      <w:r w:rsidRPr="009A7B15">
        <w:rPr>
          <w:rFonts w:ascii="Georgia" w:eastAsia="Times New Roman" w:hAnsi="Georgia" w:cs="Times New Roman"/>
          <w:color w:val="D4D4D4"/>
        </w:rPr>
        <w:t>+</w:t>
      </w:r>
      <w:r w:rsidRPr="009A7B15">
        <w:rPr>
          <w:rFonts w:ascii="Georgia" w:eastAsia="Times New Roman" w:hAnsi="Georgia" w:cs="Times New Roman"/>
          <w:color w:val="9CDCFE"/>
        </w:rPr>
        <w:t>b</w:t>
      </w:r>
      <w:proofErr w:type="spellEnd"/>
      <w:r w:rsidRPr="009A7B15">
        <w:rPr>
          <w:rFonts w:ascii="Georgia" w:eastAsia="Times New Roman" w:hAnsi="Georgia" w:cs="Times New Roman"/>
          <w:color w:val="569CD6"/>
        </w:rPr>
        <w:t>}</w:t>
      </w:r>
      <w:r w:rsidRPr="009A7B15">
        <w:rPr>
          <w:rFonts w:ascii="Georgia" w:eastAsia="Times New Roman" w:hAnsi="Georgia" w:cs="Times New Roman"/>
          <w:color w:val="CE9178"/>
        </w:rPr>
        <w:t>`</w:t>
      </w:r>
      <w:r w:rsidRPr="009A7B15">
        <w:rPr>
          <w:rFonts w:ascii="Georgia" w:eastAsia="Times New Roman" w:hAnsi="Georgia" w:cs="Times New Roman"/>
          <w:color w:val="D4D4D4"/>
        </w:rPr>
        <w:t xml:space="preserve">; </w:t>
      </w:r>
    </w:p>
    <w:p w14:paraId="1767AC34" w14:textId="77777777" w:rsidR="001E1A29" w:rsidRPr="009A7B15" w:rsidRDefault="001E1A29" w:rsidP="009A7B15">
      <w:pPr>
        <w:shd w:val="clear" w:color="auto" w:fill="1E1E1E"/>
        <w:spacing w:after="0" w:line="360" w:lineRule="auto"/>
        <w:ind w:left="1440"/>
        <w:rPr>
          <w:rFonts w:ascii="Georgia" w:eastAsia="Times New Roman" w:hAnsi="Georgia" w:cs="Times New Roman"/>
          <w:color w:val="D4D4D4"/>
        </w:rPr>
      </w:pPr>
      <w:r w:rsidRPr="009A7B15">
        <w:rPr>
          <w:rFonts w:ascii="Georgia" w:eastAsia="Times New Roman" w:hAnsi="Georgia" w:cs="Times New Roman"/>
          <w:color w:val="9CDCFE"/>
        </w:rPr>
        <w:t>console</w:t>
      </w:r>
      <w:r w:rsidRPr="009A7B15">
        <w:rPr>
          <w:rFonts w:ascii="Georgia" w:eastAsia="Times New Roman" w:hAnsi="Georgia" w:cs="Times New Roman"/>
          <w:color w:val="D4D4D4"/>
        </w:rPr>
        <w:t>.</w:t>
      </w:r>
      <w:r w:rsidRPr="009A7B15">
        <w:rPr>
          <w:rFonts w:ascii="Georgia" w:eastAsia="Times New Roman" w:hAnsi="Georgia" w:cs="Times New Roman"/>
          <w:color w:val="DCDCAA"/>
        </w:rPr>
        <w:t>log</w:t>
      </w:r>
      <w:r w:rsidRPr="009A7B15">
        <w:rPr>
          <w:rFonts w:ascii="Georgia" w:eastAsia="Times New Roman" w:hAnsi="Georgia" w:cs="Times New Roman"/>
          <w:color w:val="D4D4D4"/>
        </w:rPr>
        <w:t>(</w:t>
      </w:r>
      <w:proofErr w:type="gramStart"/>
      <w:r w:rsidRPr="009A7B15">
        <w:rPr>
          <w:rFonts w:ascii="Georgia" w:eastAsia="Times New Roman" w:hAnsi="Georgia" w:cs="Times New Roman"/>
          <w:color w:val="DCDCAA"/>
        </w:rPr>
        <w:t>sum</w:t>
      </w:r>
      <w:r w:rsidRPr="009A7B15">
        <w:rPr>
          <w:rFonts w:ascii="Georgia" w:eastAsia="Times New Roman" w:hAnsi="Georgia" w:cs="Times New Roman"/>
          <w:color w:val="D4D4D4"/>
        </w:rPr>
        <w:t>(</w:t>
      </w:r>
      <w:proofErr w:type="gramEnd"/>
      <w:r w:rsidRPr="009A7B15">
        <w:rPr>
          <w:rFonts w:ascii="Georgia" w:eastAsia="Times New Roman" w:hAnsi="Georgia" w:cs="Times New Roman"/>
          <w:color w:val="B5CEA8"/>
        </w:rPr>
        <w:t>3</w:t>
      </w:r>
      <w:r w:rsidRPr="009A7B15">
        <w:rPr>
          <w:rFonts w:ascii="Georgia" w:eastAsia="Times New Roman" w:hAnsi="Georgia" w:cs="Times New Roman"/>
          <w:color w:val="D4D4D4"/>
        </w:rPr>
        <w:t>,</w:t>
      </w:r>
      <w:r w:rsidRPr="009A7B15">
        <w:rPr>
          <w:rFonts w:ascii="Georgia" w:eastAsia="Times New Roman" w:hAnsi="Georgia" w:cs="Times New Roman"/>
          <w:color w:val="B5CEA8"/>
        </w:rPr>
        <w:t>2</w:t>
      </w:r>
      <w:r w:rsidRPr="009A7B15">
        <w:rPr>
          <w:rFonts w:ascii="Georgia" w:eastAsia="Times New Roman" w:hAnsi="Georgia" w:cs="Times New Roman"/>
          <w:color w:val="D4D4D4"/>
        </w:rPr>
        <w:t>));</w:t>
      </w:r>
    </w:p>
    <w:p w14:paraId="16EB0288" w14:textId="6F5D0AC7" w:rsidR="00C83196" w:rsidRPr="009A7B15" w:rsidRDefault="00C83196" w:rsidP="009A7B15">
      <w:pPr>
        <w:pStyle w:val="ListParagraph"/>
        <w:spacing w:line="360" w:lineRule="auto"/>
        <w:ind w:left="1440"/>
        <w:rPr>
          <w:rFonts w:ascii="Georgia" w:hAnsi="Georgia"/>
        </w:rPr>
      </w:pPr>
      <w:r w:rsidRPr="009A7B15">
        <w:rPr>
          <w:rFonts w:ascii="Georgia" w:hAnsi="Georgia"/>
        </w:rPr>
        <w:tab/>
      </w:r>
      <w:r w:rsidRPr="009A7B15">
        <w:rPr>
          <w:rFonts w:ascii="Georgia" w:hAnsi="Georgia"/>
        </w:rPr>
        <w:tab/>
      </w:r>
    </w:p>
    <w:p w14:paraId="333C9CDE" w14:textId="77777777" w:rsidR="000B13FC" w:rsidRPr="009A7B15" w:rsidRDefault="000B13FC" w:rsidP="009A7B15">
      <w:pPr>
        <w:pStyle w:val="ListParagraph"/>
        <w:spacing w:line="360" w:lineRule="auto"/>
        <w:ind w:left="1440"/>
        <w:rPr>
          <w:rFonts w:ascii="Georgia" w:hAnsi="Georgia"/>
        </w:rPr>
      </w:pPr>
    </w:p>
    <w:p w14:paraId="2C7556A3" w14:textId="475C49D6" w:rsidR="00F129C0" w:rsidRPr="009A7B15" w:rsidRDefault="00F129C0" w:rsidP="009A7B15">
      <w:pPr>
        <w:pStyle w:val="ListParagraph"/>
        <w:numPr>
          <w:ilvl w:val="1"/>
          <w:numId w:val="1"/>
        </w:numPr>
        <w:spacing w:line="360" w:lineRule="auto"/>
        <w:rPr>
          <w:rFonts w:ascii="Georgia" w:hAnsi="Georgia"/>
        </w:rPr>
      </w:pPr>
      <w:r w:rsidRPr="009A7B15">
        <w:rPr>
          <w:rFonts w:ascii="Georgia" w:hAnsi="Georgia"/>
        </w:rPr>
        <w:t>Spread operators</w:t>
      </w:r>
    </w:p>
    <w:p w14:paraId="3A897FA4" w14:textId="77777777" w:rsidR="00F129C0" w:rsidRPr="009A7B15" w:rsidRDefault="00F129C0" w:rsidP="009A7B15">
      <w:pPr>
        <w:spacing w:line="360" w:lineRule="auto"/>
        <w:rPr>
          <w:rFonts w:ascii="Georgia" w:hAnsi="Georgia"/>
        </w:rPr>
      </w:pPr>
    </w:p>
    <w:p w14:paraId="539C54BD" w14:textId="77777777" w:rsidR="00C27EFC" w:rsidRPr="009A7B15" w:rsidRDefault="00C27EFC" w:rsidP="009A7B15">
      <w:pPr>
        <w:pStyle w:val="ListParagraph"/>
        <w:spacing w:line="360" w:lineRule="auto"/>
        <w:rPr>
          <w:rFonts w:ascii="Georgia" w:hAnsi="Georgia"/>
        </w:rPr>
      </w:pPr>
    </w:p>
    <w:p w14:paraId="55D68216" w14:textId="77777777" w:rsidR="00C27EFC" w:rsidRPr="009A7B15" w:rsidRDefault="00C27EFC" w:rsidP="009A7B15">
      <w:pPr>
        <w:pStyle w:val="ListParagraph"/>
        <w:spacing w:line="360" w:lineRule="auto"/>
        <w:rPr>
          <w:rFonts w:ascii="Georgia" w:hAnsi="Georgia"/>
        </w:rPr>
      </w:pPr>
    </w:p>
    <w:sectPr w:rsidR="00C27EFC" w:rsidRPr="009A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A7B1A"/>
    <w:multiLevelType w:val="hybridMultilevel"/>
    <w:tmpl w:val="7ADA7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FC"/>
    <w:rsid w:val="000B13FC"/>
    <w:rsid w:val="000F1FDD"/>
    <w:rsid w:val="001064F1"/>
    <w:rsid w:val="001B4A9E"/>
    <w:rsid w:val="001E1A29"/>
    <w:rsid w:val="002607B6"/>
    <w:rsid w:val="004F07CD"/>
    <w:rsid w:val="00566386"/>
    <w:rsid w:val="007A7422"/>
    <w:rsid w:val="007F5491"/>
    <w:rsid w:val="008C6143"/>
    <w:rsid w:val="009A3273"/>
    <w:rsid w:val="009A7B15"/>
    <w:rsid w:val="00AB7A8B"/>
    <w:rsid w:val="00BC5C36"/>
    <w:rsid w:val="00C27EFC"/>
    <w:rsid w:val="00C42B50"/>
    <w:rsid w:val="00C50284"/>
    <w:rsid w:val="00C83196"/>
    <w:rsid w:val="00CA0371"/>
    <w:rsid w:val="00CF694C"/>
    <w:rsid w:val="00D76124"/>
    <w:rsid w:val="00E7177B"/>
    <w:rsid w:val="00F1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3CDE"/>
  <w15:chartTrackingRefBased/>
  <w15:docId w15:val="{38906C26-BBE8-4B91-B13D-CFD576D3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981">
      <w:bodyDiv w:val="1"/>
      <w:marLeft w:val="0"/>
      <w:marRight w:val="0"/>
      <w:marTop w:val="0"/>
      <w:marBottom w:val="0"/>
      <w:divBdr>
        <w:top w:val="none" w:sz="0" w:space="0" w:color="auto"/>
        <w:left w:val="none" w:sz="0" w:space="0" w:color="auto"/>
        <w:bottom w:val="none" w:sz="0" w:space="0" w:color="auto"/>
        <w:right w:val="none" w:sz="0" w:space="0" w:color="auto"/>
      </w:divBdr>
      <w:divsChild>
        <w:div w:id="1483110739">
          <w:marLeft w:val="0"/>
          <w:marRight w:val="0"/>
          <w:marTop w:val="0"/>
          <w:marBottom w:val="0"/>
          <w:divBdr>
            <w:top w:val="none" w:sz="0" w:space="0" w:color="auto"/>
            <w:left w:val="none" w:sz="0" w:space="0" w:color="auto"/>
            <w:bottom w:val="none" w:sz="0" w:space="0" w:color="auto"/>
            <w:right w:val="none" w:sz="0" w:space="0" w:color="auto"/>
          </w:divBdr>
          <w:divsChild>
            <w:div w:id="25915576">
              <w:marLeft w:val="0"/>
              <w:marRight w:val="0"/>
              <w:marTop w:val="0"/>
              <w:marBottom w:val="0"/>
              <w:divBdr>
                <w:top w:val="none" w:sz="0" w:space="0" w:color="auto"/>
                <w:left w:val="none" w:sz="0" w:space="0" w:color="auto"/>
                <w:bottom w:val="none" w:sz="0" w:space="0" w:color="auto"/>
                <w:right w:val="none" w:sz="0" w:space="0" w:color="auto"/>
              </w:divBdr>
            </w:div>
            <w:div w:id="1619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1206">
      <w:bodyDiv w:val="1"/>
      <w:marLeft w:val="0"/>
      <w:marRight w:val="0"/>
      <w:marTop w:val="0"/>
      <w:marBottom w:val="0"/>
      <w:divBdr>
        <w:top w:val="none" w:sz="0" w:space="0" w:color="auto"/>
        <w:left w:val="none" w:sz="0" w:space="0" w:color="auto"/>
        <w:bottom w:val="none" w:sz="0" w:space="0" w:color="auto"/>
        <w:right w:val="none" w:sz="0" w:space="0" w:color="auto"/>
      </w:divBdr>
      <w:divsChild>
        <w:div w:id="1894653397">
          <w:marLeft w:val="0"/>
          <w:marRight w:val="0"/>
          <w:marTop w:val="0"/>
          <w:marBottom w:val="0"/>
          <w:divBdr>
            <w:top w:val="none" w:sz="0" w:space="0" w:color="auto"/>
            <w:left w:val="none" w:sz="0" w:space="0" w:color="auto"/>
            <w:bottom w:val="none" w:sz="0" w:space="0" w:color="auto"/>
            <w:right w:val="none" w:sz="0" w:space="0" w:color="auto"/>
          </w:divBdr>
          <w:divsChild>
            <w:div w:id="459960545">
              <w:marLeft w:val="0"/>
              <w:marRight w:val="0"/>
              <w:marTop w:val="0"/>
              <w:marBottom w:val="0"/>
              <w:divBdr>
                <w:top w:val="none" w:sz="0" w:space="0" w:color="auto"/>
                <w:left w:val="none" w:sz="0" w:space="0" w:color="auto"/>
                <w:bottom w:val="none" w:sz="0" w:space="0" w:color="auto"/>
                <w:right w:val="none" w:sz="0" w:space="0" w:color="auto"/>
              </w:divBdr>
            </w:div>
            <w:div w:id="61953486">
              <w:marLeft w:val="0"/>
              <w:marRight w:val="0"/>
              <w:marTop w:val="0"/>
              <w:marBottom w:val="0"/>
              <w:divBdr>
                <w:top w:val="none" w:sz="0" w:space="0" w:color="auto"/>
                <w:left w:val="none" w:sz="0" w:space="0" w:color="auto"/>
                <w:bottom w:val="none" w:sz="0" w:space="0" w:color="auto"/>
                <w:right w:val="none" w:sz="0" w:space="0" w:color="auto"/>
              </w:divBdr>
            </w:div>
            <w:div w:id="1337150390">
              <w:marLeft w:val="0"/>
              <w:marRight w:val="0"/>
              <w:marTop w:val="0"/>
              <w:marBottom w:val="0"/>
              <w:divBdr>
                <w:top w:val="none" w:sz="0" w:space="0" w:color="auto"/>
                <w:left w:val="none" w:sz="0" w:space="0" w:color="auto"/>
                <w:bottom w:val="none" w:sz="0" w:space="0" w:color="auto"/>
                <w:right w:val="none" w:sz="0" w:space="0" w:color="auto"/>
              </w:divBdr>
            </w:div>
            <w:div w:id="906690626">
              <w:marLeft w:val="0"/>
              <w:marRight w:val="0"/>
              <w:marTop w:val="0"/>
              <w:marBottom w:val="0"/>
              <w:divBdr>
                <w:top w:val="none" w:sz="0" w:space="0" w:color="auto"/>
                <w:left w:val="none" w:sz="0" w:space="0" w:color="auto"/>
                <w:bottom w:val="none" w:sz="0" w:space="0" w:color="auto"/>
                <w:right w:val="none" w:sz="0" w:space="0" w:color="auto"/>
              </w:divBdr>
            </w:div>
            <w:div w:id="20795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6747">
      <w:bodyDiv w:val="1"/>
      <w:marLeft w:val="0"/>
      <w:marRight w:val="0"/>
      <w:marTop w:val="0"/>
      <w:marBottom w:val="0"/>
      <w:divBdr>
        <w:top w:val="none" w:sz="0" w:space="0" w:color="auto"/>
        <w:left w:val="none" w:sz="0" w:space="0" w:color="auto"/>
        <w:bottom w:val="none" w:sz="0" w:space="0" w:color="auto"/>
        <w:right w:val="none" w:sz="0" w:space="0" w:color="auto"/>
      </w:divBdr>
      <w:divsChild>
        <w:div w:id="525559152">
          <w:marLeft w:val="0"/>
          <w:marRight w:val="0"/>
          <w:marTop w:val="0"/>
          <w:marBottom w:val="0"/>
          <w:divBdr>
            <w:top w:val="none" w:sz="0" w:space="0" w:color="auto"/>
            <w:left w:val="none" w:sz="0" w:space="0" w:color="auto"/>
            <w:bottom w:val="none" w:sz="0" w:space="0" w:color="auto"/>
            <w:right w:val="none" w:sz="0" w:space="0" w:color="auto"/>
          </w:divBdr>
          <w:divsChild>
            <w:div w:id="1071537780">
              <w:marLeft w:val="0"/>
              <w:marRight w:val="0"/>
              <w:marTop w:val="0"/>
              <w:marBottom w:val="0"/>
              <w:divBdr>
                <w:top w:val="none" w:sz="0" w:space="0" w:color="auto"/>
                <w:left w:val="none" w:sz="0" w:space="0" w:color="auto"/>
                <w:bottom w:val="none" w:sz="0" w:space="0" w:color="auto"/>
                <w:right w:val="none" w:sz="0" w:space="0" w:color="auto"/>
              </w:divBdr>
            </w:div>
            <w:div w:id="719090808">
              <w:marLeft w:val="0"/>
              <w:marRight w:val="0"/>
              <w:marTop w:val="0"/>
              <w:marBottom w:val="0"/>
              <w:divBdr>
                <w:top w:val="none" w:sz="0" w:space="0" w:color="auto"/>
                <w:left w:val="none" w:sz="0" w:space="0" w:color="auto"/>
                <w:bottom w:val="none" w:sz="0" w:space="0" w:color="auto"/>
                <w:right w:val="none" w:sz="0" w:space="0" w:color="auto"/>
              </w:divBdr>
            </w:div>
            <w:div w:id="1268342928">
              <w:marLeft w:val="0"/>
              <w:marRight w:val="0"/>
              <w:marTop w:val="0"/>
              <w:marBottom w:val="0"/>
              <w:divBdr>
                <w:top w:val="none" w:sz="0" w:space="0" w:color="auto"/>
                <w:left w:val="none" w:sz="0" w:space="0" w:color="auto"/>
                <w:bottom w:val="none" w:sz="0" w:space="0" w:color="auto"/>
                <w:right w:val="none" w:sz="0" w:space="0" w:color="auto"/>
              </w:divBdr>
            </w:div>
            <w:div w:id="127210376">
              <w:marLeft w:val="0"/>
              <w:marRight w:val="0"/>
              <w:marTop w:val="0"/>
              <w:marBottom w:val="0"/>
              <w:divBdr>
                <w:top w:val="none" w:sz="0" w:space="0" w:color="auto"/>
                <w:left w:val="none" w:sz="0" w:space="0" w:color="auto"/>
                <w:bottom w:val="none" w:sz="0" w:space="0" w:color="auto"/>
                <w:right w:val="none" w:sz="0" w:space="0" w:color="auto"/>
              </w:divBdr>
            </w:div>
            <w:div w:id="1205213737">
              <w:marLeft w:val="0"/>
              <w:marRight w:val="0"/>
              <w:marTop w:val="0"/>
              <w:marBottom w:val="0"/>
              <w:divBdr>
                <w:top w:val="none" w:sz="0" w:space="0" w:color="auto"/>
                <w:left w:val="none" w:sz="0" w:space="0" w:color="auto"/>
                <w:bottom w:val="none" w:sz="0" w:space="0" w:color="auto"/>
                <w:right w:val="none" w:sz="0" w:space="0" w:color="auto"/>
              </w:divBdr>
            </w:div>
            <w:div w:id="8086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004">
      <w:bodyDiv w:val="1"/>
      <w:marLeft w:val="0"/>
      <w:marRight w:val="0"/>
      <w:marTop w:val="0"/>
      <w:marBottom w:val="0"/>
      <w:divBdr>
        <w:top w:val="none" w:sz="0" w:space="0" w:color="auto"/>
        <w:left w:val="none" w:sz="0" w:space="0" w:color="auto"/>
        <w:bottom w:val="none" w:sz="0" w:space="0" w:color="auto"/>
        <w:right w:val="none" w:sz="0" w:space="0" w:color="auto"/>
      </w:divBdr>
      <w:divsChild>
        <w:div w:id="1631086701">
          <w:marLeft w:val="0"/>
          <w:marRight w:val="0"/>
          <w:marTop w:val="0"/>
          <w:marBottom w:val="0"/>
          <w:divBdr>
            <w:top w:val="none" w:sz="0" w:space="0" w:color="auto"/>
            <w:left w:val="none" w:sz="0" w:space="0" w:color="auto"/>
            <w:bottom w:val="none" w:sz="0" w:space="0" w:color="auto"/>
            <w:right w:val="none" w:sz="0" w:space="0" w:color="auto"/>
          </w:divBdr>
          <w:divsChild>
            <w:div w:id="1266422472">
              <w:marLeft w:val="0"/>
              <w:marRight w:val="0"/>
              <w:marTop w:val="0"/>
              <w:marBottom w:val="0"/>
              <w:divBdr>
                <w:top w:val="none" w:sz="0" w:space="0" w:color="auto"/>
                <w:left w:val="none" w:sz="0" w:space="0" w:color="auto"/>
                <w:bottom w:val="none" w:sz="0" w:space="0" w:color="auto"/>
                <w:right w:val="none" w:sz="0" w:space="0" w:color="auto"/>
              </w:divBdr>
            </w:div>
            <w:div w:id="350765490">
              <w:marLeft w:val="0"/>
              <w:marRight w:val="0"/>
              <w:marTop w:val="0"/>
              <w:marBottom w:val="0"/>
              <w:divBdr>
                <w:top w:val="none" w:sz="0" w:space="0" w:color="auto"/>
                <w:left w:val="none" w:sz="0" w:space="0" w:color="auto"/>
                <w:bottom w:val="none" w:sz="0" w:space="0" w:color="auto"/>
                <w:right w:val="none" w:sz="0" w:space="0" w:color="auto"/>
              </w:divBdr>
            </w:div>
            <w:div w:id="1875772569">
              <w:marLeft w:val="0"/>
              <w:marRight w:val="0"/>
              <w:marTop w:val="0"/>
              <w:marBottom w:val="0"/>
              <w:divBdr>
                <w:top w:val="none" w:sz="0" w:space="0" w:color="auto"/>
                <w:left w:val="none" w:sz="0" w:space="0" w:color="auto"/>
                <w:bottom w:val="none" w:sz="0" w:space="0" w:color="auto"/>
                <w:right w:val="none" w:sz="0" w:space="0" w:color="auto"/>
              </w:divBdr>
            </w:div>
            <w:div w:id="1531529549">
              <w:marLeft w:val="0"/>
              <w:marRight w:val="0"/>
              <w:marTop w:val="0"/>
              <w:marBottom w:val="0"/>
              <w:divBdr>
                <w:top w:val="none" w:sz="0" w:space="0" w:color="auto"/>
                <w:left w:val="none" w:sz="0" w:space="0" w:color="auto"/>
                <w:bottom w:val="none" w:sz="0" w:space="0" w:color="auto"/>
                <w:right w:val="none" w:sz="0" w:space="0" w:color="auto"/>
              </w:divBdr>
            </w:div>
            <w:div w:id="758062188">
              <w:marLeft w:val="0"/>
              <w:marRight w:val="0"/>
              <w:marTop w:val="0"/>
              <w:marBottom w:val="0"/>
              <w:divBdr>
                <w:top w:val="none" w:sz="0" w:space="0" w:color="auto"/>
                <w:left w:val="none" w:sz="0" w:space="0" w:color="auto"/>
                <w:bottom w:val="none" w:sz="0" w:space="0" w:color="auto"/>
                <w:right w:val="none" w:sz="0" w:space="0" w:color="auto"/>
              </w:divBdr>
            </w:div>
            <w:div w:id="16398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15</cp:revision>
  <dcterms:created xsi:type="dcterms:W3CDTF">2021-11-09T19:06:00Z</dcterms:created>
  <dcterms:modified xsi:type="dcterms:W3CDTF">2021-11-10T05:50:00Z</dcterms:modified>
</cp:coreProperties>
</file>