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bookmarkStart w:id="0" w:name="_GoBack"/>
            <w:bookmarkEnd w:id="0"/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AB5E9B" w:rsidRDefault="00AB5E9B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AB5E9B" w:rsidRPr="00030DFA" w:rsidRDefault="00AB5E9B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AB5E9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  <w:lang w:eastAsia="en-US"/>
        </w:rPr>
        <w:t xml:space="preserve">ОТЧЕТ </w:t>
      </w:r>
      <w:r w:rsidR="00EE426A" w:rsidRPr="00AB5E9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0D5ADC" w:rsidRDefault="000D5ADC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AB5E9B" w:rsidRDefault="000D5ADC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28"/>
          <w:lang w:val="en-US" w:eastAsia="en-US"/>
        </w:rPr>
      </w:pPr>
      <w:r w:rsidRPr="00AB5E9B">
        <w:rPr>
          <w:rFonts w:ascii="Times New Roman" w:eastAsia="Times New Roman" w:hAnsi="Times New Roman" w:cs="Times New Roman"/>
          <w:bCs/>
          <w:color w:val="000000"/>
          <w:sz w:val="40"/>
          <w:szCs w:val="28"/>
          <w:lang w:eastAsia="en-US"/>
        </w:rPr>
        <w:t xml:space="preserve">Разработка </w:t>
      </w:r>
      <w:r w:rsidR="00AB5E9B" w:rsidRPr="00AB5E9B">
        <w:rPr>
          <w:rFonts w:ascii="Times New Roman" w:eastAsia="Times New Roman" w:hAnsi="Times New Roman" w:cs="Times New Roman"/>
          <w:bCs/>
          <w:color w:val="000000"/>
          <w:sz w:val="40"/>
          <w:szCs w:val="28"/>
          <w:lang w:val="en-US" w:eastAsia="en-US"/>
        </w:rPr>
        <w:t>PLM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AC3BDB" w:rsidTr="004F6F0C">
        <w:tc>
          <w:tcPr>
            <w:tcW w:w="3544" w:type="dxa"/>
          </w:tcPr>
          <w:p w:rsidR="00AC3BDB" w:rsidRDefault="00AC3BDB" w:rsidP="004F6F0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AC3BDB" w:rsidRDefault="00AC3BDB" w:rsidP="004F6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AC3BDB" w:rsidRPr="00AC3BDB" w:rsidRDefault="00AC3BDB" w:rsidP="00AC3B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AC3B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Реализация сети Петри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AC3BDB" w:rsidRDefault="00AC3BDB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AC3BDB" w:rsidRDefault="00AC3BDB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D5ADC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Студент: </w:t>
      </w:r>
      <w:r w:rsidR="000D5ADC"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Абидоков Р. Ш.</w:t>
      </w:r>
    </w:p>
    <w:p w:rsidR="00AB5E9B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РК6-11М</w:t>
      </w:r>
      <w:r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.</w:t>
      </w:r>
    </w:p>
    <w:p w:rsidR="00AB5E9B" w:rsidRPr="000D5ADC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Жук Д. М</w:t>
      </w:r>
      <w:r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.</w:t>
      </w:r>
    </w:p>
    <w:p w:rsidR="00030DFA" w:rsidRPr="00030DFA" w:rsidRDefault="00030DFA" w:rsidP="000D5A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D5ADC" w:rsidRDefault="000D5AD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D5ADC" w:rsidRPr="00030DFA" w:rsidRDefault="000D5AD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D53A72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D53A72" w:rsidRPr="00D53A72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D53A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618041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_Toc61618041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A72" w:rsidRPr="00D53A72" w:rsidRDefault="00D6133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618042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_Toc61618042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A72" w:rsidRPr="00D53A72" w:rsidRDefault="00D6133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618043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Примеры работы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_Toc61618043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D53A7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1618041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8514F9" w:rsidRDefault="00B51B62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C1277">
        <w:rPr>
          <w:rFonts w:ascii="Times New Roman" w:hAnsi="Times New Roman" w:cs="Times New Roman"/>
          <w:sz w:val="28"/>
        </w:rPr>
        <w:tab/>
      </w:r>
      <w:r w:rsidRPr="00B51B62">
        <w:rPr>
          <w:rFonts w:ascii="Times New Roman" w:hAnsi="Times New Roman" w:cs="Times New Roman"/>
          <w:sz w:val="28"/>
        </w:rPr>
        <w:t xml:space="preserve">Реализовать программу, </w:t>
      </w:r>
      <w:r>
        <w:rPr>
          <w:rFonts w:ascii="Times New Roman" w:hAnsi="Times New Roman" w:cs="Times New Roman"/>
          <w:sz w:val="28"/>
        </w:rPr>
        <w:t>принимающую на вход структуру сети Петри и первоначальную разметку, проводящую моделирование работы сети и производящую построение графа достижимости с указанием тупиковых вершин. Разработать формат входных данных.</w:t>
      </w:r>
    </w:p>
    <w:p w:rsidR="00B51B62" w:rsidRPr="00B51B62" w:rsidRDefault="00B51B62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048F8" w:rsidRDefault="00E048F8" w:rsidP="00E048F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61618042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2"/>
    </w:p>
    <w:p w:rsidR="00E048F8" w:rsidRPr="00B51B62" w:rsidRDefault="00E048F8" w:rsidP="00E0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48F8">
        <w:rPr>
          <w:rFonts w:ascii="Times New Roman" w:hAnsi="Times New Roman" w:cs="Times New Roman"/>
          <w:sz w:val="28"/>
          <w:szCs w:val="28"/>
        </w:rPr>
        <w:t xml:space="preserve"> 3.7.2 </w:t>
      </w:r>
      <w:r>
        <w:rPr>
          <w:rFonts w:ascii="Times New Roman" w:hAnsi="Times New Roman" w:cs="Times New Roman"/>
          <w:sz w:val="28"/>
          <w:szCs w:val="28"/>
        </w:rPr>
        <w:t>с использованием библиотек</w:t>
      </w:r>
      <w:r w:rsidR="00B51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E04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8F8">
        <w:rPr>
          <w:rFonts w:ascii="Times New Roman" w:hAnsi="Times New Roman" w:cs="Times New Roman"/>
          <w:sz w:val="28"/>
          <w:szCs w:val="28"/>
        </w:rPr>
        <w:t xml:space="preserve"> </w:t>
      </w:r>
      <w:r w:rsidR="00B51B6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C3710">
        <w:rPr>
          <w:rFonts w:ascii="Times New Roman" w:hAnsi="Times New Roman" w:cs="Times New Roman"/>
          <w:sz w:val="28"/>
          <w:szCs w:val="28"/>
        </w:rPr>
        <w:t xml:space="preserve"> для удобной работы с массивами</w:t>
      </w:r>
      <w:r w:rsidR="00B51B62" w:rsidRPr="00B51B62">
        <w:rPr>
          <w:rFonts w:ascii="Times New Roman" w:hAnsi="Times New Roman" w:cs="Times New Roman"/>
          <w:sz w:val="28"/>
          <w:szCs w:val="28"/>
        </w:rPr>
        <w:t xml:space="preserve"> и таблицами.</w:t>
      </w:r>
    </w:p>
    <w:p w:rsidR="0033438C" w:rsidRDefault="00B51B62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 считываются из</w:t>
      </w:r>
      <w:r w:rsidRPr="00B51B6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-файла, пример которого показан на Рис. 1. Структура файла следующая: первый столбец – имя вершины, второй столбец – тип вершины (0 для позиции, 1 для перехода), третий столбец – количество меток при начальной разметке, четвертый столбец – разделенные пробелами имена вершин, ребра от которых входят в текущую вершину.</w:t>
      </w:r>
    </w:p>
    <w:p w:rsidR="00B24CA1" w:rsidRDefault="00B24CA1" w:rsidP="00B51B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0EFD0" wp14:editId="248CABBF">
            <wp:extent cx="2190750" cy="3141894"/>
            <wp:effectExtent l="0" t="0" r="0" b="1905"/>
            <wp:docPr id="4" name="Рисунок 4" descr="C:\Study\CAD-PLM\PLM-1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CAD-PLM\PLM-1\im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60" cy="31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входного файла</w:t>
      </w: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B62" w:rsidRDefault="00B51B62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 следующий:</w:t>
      </w:r>
    </w:p>
    <w:p w:rsidR="00B51B62" w:rsidRDefault="00BF6AA5" w:rsidP="00B51B6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парсинг входного файла и разделение данных на позиции и переходы</w:t>
      </w:r>
    </w:p>
    <w:p w:rsidR="00BF6AA5" w:rsidRDefault="00BF6AA5" w:rsidP="00BF6AA5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</w:t>
      </w:r>
      <w:r w:rsidR="0006540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еть Петри – двудольный граф, происходит построение двух листов смежности – в первом для каждого перехода хранятся позиции, к которым существуют выходные ребра, во втором – для каждого перехода позиции, из которых существуют выходные ребра.</w:t>
      </w:r>
    </w:p>
    <w:p w:rsidR="00BF6AA5" w:rsidRDefault="00BF6AA5" w:rsidP="00BF6AA5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 построением листов смежности происходит формирование начального состояния в виде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∊{0,1}-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количество меток 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F6A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позиции,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позиций</w:t>
      </w:r>
    </w:p>
    <w:p w:rsidR="00BF6AA5" w:rsidRDefault="00BF6AA5" w:rsidP="00BF6AA5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построение графа достижимости в виде листа смежности</w:t>
      </w:r>
      <w:r w:rsidR="003357A2">
        <w:rPr>
          <w:rFonts w:ascii="Times New Roman" w:hAnsi="Times New Roman" w:cs="Times New Roman"/>
          <w:sz w:val="28"/>
          <w:szCs w:val="28"/>
        </w:rPr>
        <w:t>, где для каждого достижимого состояния хранятся состояния, переход к которым возможен из текущего.</w:t>
      </w:r>
    </w:p>
    <w:p w:rsidR="003357A2" w:rsidRDefault="003357A2" w:rsidP="003357A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происходит методом, похожим на обход в ширину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>
        <w:rPr>
          <w:rFonts w:ascii="Times New Roman" w:hAnsi="Times New Roman" w:cs="Times New Roman"/>
          <w:sz w:val="28"/>
          <w:szCs w:val="28"/>
        </w:rPr>
        <w:t xml:space="preserve"> из очереди берется состояние, для него находятся возможные переходы, если найденный переход не был рассмотрен ранее, он добавляется в лист смежности, а соответсвующее ему следующее состояние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очередь. Повторяется до тех пор, пока очередь не пуста.</w:t>
      </w:r>
    </w:p>
    <w:p w:rsidR="003357A2" w:rsidRPr="00A94AD5" w:rsidRDefault="00A94AD5" w:rsidP="003357A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список выводится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A94A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A94AD5" w:rsidRDefault="00A94AD5" w:rsidP="00A94AD5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консоль в качестве достижимых выводятся состояния, присутствующие в листе смежности, в качестве тупиковых – присутствующие в листе, но не имеющие выходных ребер</w:t>
      </w:r>
    </w:p>
    <w:p w:rsidR="00A94AD5" w:rsidRDefault="00B24CA1" w:rsidP="00A94A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исходный код программы приведен в приложенных файлах.</w:t>
      </w:r>
    </w:p>
    <w:p w:rsidR="00B24CA1" w:rsidRDefault="00B24CA1" w:rsidP="00A94AD5">
      <w:pPr>
        <w:jc w:val="both"/>
        <w:rPr>
          <w:rFonts w:ascii="Times New Roman" w:hAnsi="Times New Roman" w:cs="Times New Roman"/>
          <w:sz w:val="28"/>
          <w:szCs w:val="28"/>
        </w:rPr>
      </w:pPr>
      <w:r w:rsidRPr="00B24CA1">
        <w:rPr>
          <w:rFonts w:ascii="Times New Roman" w:hAnsi="Times New Roman" w:cs="Times New Roman"/>
          <w:i/>
          <w:sz w:val="28"/>
          <w:szCs w:val="28"/>
        </w:rPr>
        <w:t xml:space="preserve">Примечание: </w:t>
      </w:r>
      <w:r>
        <w:rPr>
          <w:rFonts w:ascii="Times New Roman" w:hAnsi="Times New Roman" w:cs="Times New Roman"/>
          <w:sz w:val="28"/>
          <w:szCs w:val="28"/>
        </w:rPr>
        <w:t xml:space="preserve">программой не обрабатываются случаи, когда в позициях может быть больше одной метки, однако в общем такие ситуации возможны. </w:t>
      </w:r>
    </w:p>
    <w:p w:rsidR="00B24CA1" w:rsidRDefault="00B24CA1" w:rsidP="00B24CA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61618043"/>
      <w:r>
        <w:rPr>
          <w:rFonts w:ascii="Times New Roman" w:hAnsi="Times New Roman" w:cs="Times New Roman"/>
          <w:color w:val="auto"/>
          <w:sz w:val="32"/>
        </w:rPr>
        <w:t>Примеры работы</w:t>
      </w:r>
      <w:bookmarkEnd w:id="3"/>
    </w:p>
    <w:p w:rsidR="00B24CA1" w:rsidRDefault="0006540A" w:rsidP="00E92B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примеров рассмотрены </w:t>
      </w:r>
      <w:r w:rsidR="00E92BBA"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z w:val="28"/>
        </w:rPr>
        <w:t xml:space="preserve"> сети Петри. В первом примере взята сеть, схема которой приведен на Рис. 2</w:t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7869" cy="2228850"/>
            <wp:effectExtent l="0" t="0" r="0" b="0"/>
            <wp:docPr id="5" name="Рисунок 5" descr="C:\Study\CAD-PLM\PLM-1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CAD-PLM\PLM-1\im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21" cy="22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0A" w:rsidRPr="00B24CA1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B51B62" w:rsidRDefault="0006540A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сеть не имеет тупиковых вершин, ее граф достижимости приведен на Рис.3</w:t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9625" cy="2984876"/>
            <wp:effectExtent l="0" t="0" r="0" b="6350"/>
            <wp:docPr id="7" name="Рисунок 7" descr="C:\Study\CAD-PLM\PLM-1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Study\CAD-PLM\PLM-1\img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97" cy="30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06540A" w:rsidRDefault="0006540A" w:rsidP="000654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для данного примера приведен на Рис. 4 и 5</w:t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200" cy="3714750"/>
            <wp:effectExtent l="0" t="0" r="0" b="0"/>
            <wp:docPr id="8" name="Рисунок 8" descr="C:\Study\CAD-PLM\PLM-1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Study\CAD-PLM\PLM-1\img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9125" cy="24403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Study\CAD-PLM\PLM-1\img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06540A" w:rsidRDefault="0006540A" w:rsidP="000654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проверки обнаружения тупиковых состояний в примере 2 из приведенной выше сети убран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54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и, соответственно, ребра, соединяющие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540A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540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065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этом</w:t>
      </w:r>
      <w:r w:rsidR="00E92BBA">
        <w:rPr>
          <w:rFonts w:ascii="Times New Roman" w:hAnsi="Times New Roman" w:cs="Times New Roman"/>
          <w:sz w:val="28"/>
          <w:szCs w:val="28"/>
        </w:rPr>
        <w:t xml:space="preserve"> случае в конце вывода программы приводится тупиковая вершина (Рис. 6)</w:t>
      </w:r>
    </w:p>
    <w:p w:rsidR="00E92BBA" w:rsidRDefault="00E92BBA" w:rsidP="00E92B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6614" cy="2619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Study\CAD-PLM\PLM-1\img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12" cy="26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BA" w:rsidRDefault="00E92BBA" w:rsidP="00E92B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E92BBA" w:rsidRDefault="00E92BBA" w:rsidP="00E92B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2BBA" w:rsidRDefault="00E92BBA" w:rsidP="00E92B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2BBA" w:rsidRPr="0006540A" w:rsidRDefault="00E92BBA" w:rsidP="000654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2BBA" w:rsidRPr="0006540A" w:rsidSect="009B6C46">
      <w:type w:val="continuous"/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3E" w:rsidRDefault="00D6133E" w:rsidP="00835E26">
      <w:pPr>
        <w:spacing w:after="0" w:line="240" w:lineRule="auto"/>
      </w:pPr>
      <w:r>
        <w:separator/>
      </w:r>
    </w:p>
  </w:endnote>
  <w:endnote w:type="continuationSeparator" w:id="0">
    <w:p w:rsidR="00D6133E" w:rsidRDefault="00D6133E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3E" w:rsidRDefault="00D6133E" w:rsidP="00835E26">
      <w:pPr>
        <w:spacing w:after="0" w:line="240" w:lineRule="auto"/>
      </w:pPr>
      <w:r>
        <w:separator/>
      </w:r>
    </w:p>
  </w:footnote>
  <w:footnote w:type="continuationSeparator" w:id="0">
    <w:p w:rsidR="00D6133E" w:rsidRDefault="00D6133E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64BAE"/>
    <w:multiLevelType w:val="hybridMultilevel"/>
    <w:tmpl w:val="098EF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4324E"/>
    <w:multiLevelType w:val="hybridMultilevel"/>
    <w:tmpl w:val="F00A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D5073"/>
    <w:multiLevelType w:val="hybridMultilevel"/>
    <w:tmpl w:val="0210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B5944"/>
    <w:multiLevelType w:val="hybridMultilevel"/>
    <w:tmpl w:val="0A8E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C6F0642"/>
    <w:multiLevelType w:val="hybridMultilevel"/>
    <w:tmpl w:val="C4D8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7479"/>
    <w:multiLevelType w:val="hybridMultilevel"/>
    <w:tmpl w:val="09A41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30"/>
  </w:num>
  <w:num w:numId="3">
    <w:abstractNumId w:val="21"/>
  </w:num>
  <w:num w:numId="4">
    <w:abstractNumId w:val="28"/>
  </w:num>
  <w:num w:numId="5">
    <w:abstractNumId w:val="4"/>
  </w:num>
  <w:num w:numId="6">
    <w:abstractNumId w:val="10"/>
  </w:num>
  <w:num w:numId="7">
    <w:abstractNumId w:val="12"/>
  </w:num>
  <w:num w:numId="8">
    <w:abstractNumId w:val="20"/>
  </w:num>
  <w:num w:numId="9">
    <w:abstractNumId w:val="16"/>
  </w:num>
  <w:num w:numId="10">
    <w:abstractNumId w:val="14"/>
  </w:num>
  <w:num w:numId="11">
    <w:abstractNumId w:val="27"/>
  </w:num>
  <w:num w:numId="12">
    <w:abstractNumId w:val="29"/>
  </w:num>
  <w:num w:numId="13">
    <w:abstractNumId w:val="31"/>
  </w:num>
  <w:num w:numId="14">
    <w:abstractNumId w:val="6"/>
  </w:num>
  <w:num w:numId="15">
    <w:abstractNumId w:val="2"/>
  </w:num>
  <w:num w:numId="16">
    <w:abstractNumId w:val="26"/>
  </w:num>
  <w:num w:numId="17">
    <w:abstractNumId w:val="1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25"/>
  </w:num>
  <w:num w:numId="23">
    <w:abstractNumId w:val="17"/>
  </w:num>
  <w:num w:numId="24">
    <w:abstractNumId w:val="24"/>
  </w:num>
  <w:num w:numId="25">
    <w:abstractNumId w:val="23"/>
  </w:num>
  <w:num w:numId="26">
    <w:abstractNumId w:val="15"/>
  </w:num>
  <w:num w:numId="27">
    <w:abstractNumId w:val="3"/>
  </w:num>
  <w:num w:numId="28">
    <w:abstractNumId w:val="22"/>
  </w:num>
  <w:num w:numId="29">
    <w:abstractNumId w:val="11"/>
  </w:num>
  <w:num w:numId="30">
    <w:abstractNumId w:val="5"/>
  </w:num>
  <w:num w:numId="31">
    <w:abstractNumId w:val="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6540A"/>
    <w:rsid w:val="00071400"/>
    <w:rsid w:val="000724D7"/>
    <w:rsid w:val="00092B1D"/>
    <w:rsid w:val="000A7C22"/>
    <w:rsid w:val="000C3710"/>
    <w:rsid w:val="000C5417"/>
    <w:rsid w:val="000C7F11"/>
    <w:rsid w:val="000D5ADC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713C1"/>
    <w:rsid w:val="001839D0"/>
    <w:rsid w:val="00186B99"/>
    <w:rsid w:val="001957A7"/>
    <w:rsid w:val="001A56FE"/>
    <w:rsid w:val="001B60D0"/>
    <w:rsid w:val="001B6A5E"/>
    <w:rsid w:val="001D0627"/>
    <w:rsid w:val="001F3420"/>
    <w:rsid w:val="001F406F"/>
    <w:rsid w:val="002033C1"/>
    <w:rsid w:val="00207014"/>
    <w:rsid w:val="00226163"/>
    <w:rsid w:val="00253A24"/>
    <w:rsid w:val="002576C2"/>
    <w:rsid w:val="00265C8A"/>
    <w:rsid w:val="002668FC"/>
    <w:rsid w:val="0027004A"/>
    <w:rsid w:val="002C411D"/>
    <w:rsid w:val="002E1E89"/>
    <w:rsid w:val="00310840"/>
    <w:rsid w:val="00312830"/>
    <w:rsid w:val="0032230E"/>
    <w:rsid w:val="00324141"/>
    <w:rsid w:val="00325F1C"/>
    <w:rsid w:val="0033077C"/>
    <w:rsid w:val="0033438C"/>
    <w:rsid w:val="003357A2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55005"/>
    <w:rsid w:val="00467177"/>
    <w:rsid w:val="00473497"/>
    <w:rsid w:val="00492889"/>
    <w:rsid w:val="004A4C75"/>
    <w:rsid w:val="004B3182"/>
    <w:rsid w:val="004C7784"/>
    <w:rsid w:val="004D2205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72AD"/>
    <w:rsid w:val="00652648"/>
    <w:rsid w:val="00664329"/>
    <w:rsid w:val="006733D8"/>
    <w:rsid w:val="00673BB8"/>
    <w:rsid w:val="006A1979"/>
    <w:rsid w:val="006A3E2E"/>
    <w:rsid w:val="006C2735"/>
    <w:rsid w:val="006C3AE8"/>
    <w:rsid w:val="006E3BE7"/>
    <w:rsid w:val="006E64E0"/>
    <w:rsid w:val="006F368B"/>
    <w:rsid w:val="00705083"/>
    <w:rsid w:val="00790FEA"/>
    <w:rsid w:val="00796208"/>
    <w:rsid w:val="00797258"/>
    <w:rsid w:val="007A3065"/>
    <w:rsid w:val="007A62D6"/>
    <w:rsid w:val="007A6333"/>
    <w:rsid w:val="007B2BDC"/>
    <w:rsid w:val="007C61BC"/>
    <w:rsid w:val="007D2848"/>
    <w:rsid w:val="007D5FBB"/>
    <w:rsid w:val="007D73B5"/>
    <w:rsid w:val="007E2467"/>
    <w:rsid w:val="007E7DF2"/>
    <w:rsid w:val="007F5CD4"/>
    <w:rsid w:val="008105E3"/>
    <w:rsid w:val="008208F3"/>
    <w:rsid w:val="008301B4"/>
    <w:rsid w:val="00835E26"/>
    <w:rsid w:val="00840576"/>
    <w:rsid w:val="00845AC7"/>
    <w:rsid w:val="008514F9"/>
    <w:rsid w:val="00851909"/>
    <w:rsid w:val="00852667"/>
    <w:rsid w:val="00866AD1"/>
    <w:rsid w:val="008755FF"/>
    <w:rsid w:val="008911BA"/>
    <w:rsid w:val="00895A86"/>
    <w:rsid w:val="008B0165"/>
    <w:rsid w:val="008C1277"/>
    <w:rsid w:val="008D45D6"/>
    <w:rsid w:val="008F4BEB"/>
    <w:rsid w:val="00903FF1"/>
    <w:rsid w:val="009130FA"/>
    <w:rsid w:val="0093459A"/>
    <w:rsid w:val="00943B98"/>
    <w:rsid w:val="00952593"/>
    <w:rsid w:val="009559B7"/>
    <w:rsid w:val="00955D4B"/>
    <w:rsid w:val="00976E56"/>
    <w:rsid w:val="009809DD"/>
    <w:rsid w:val="009926B5"/>
    <w:rsid w:val="009B60DA"/>
    <w:rsid w:val="009B6C46"/>
    <w:rsid w:val="009D2623"/>
    <w:rsid w:val="009D715D"/>
    <w:rsid w:val="009F5D60"/>
    <w:rsid w:val="00A127F2"/>
    <w:rsid w:val="00A2506F"/>
    <w:rsid w:val="00A275AA"/>
    <w:rsid w:val="00A3742A"/>
    <w:rsid w:val="00A4238C"/>
    <w:rsid w:val="00A617DA"/>
    <w:rsid w:val="00A72889"/>
    <w:rsid w:val="00A757DF"/>
    <w:rsid w:val="00A9429E"/>
    <w:rsid w:val="00A94AD5"/>
    <w:rsid w:val="00AB5E9B"/>
    <w:rsid w:val="00AC1777"/>
    <w:rsid w:val="00AC20DA"/>
    <w:rsid w:val="00AC31BB"/>
    <w:rsid w:val="00AC3BDB"/>
    <w:rsid w:val="00AC453B"/>
    <w:rsid w:val="00B000CF"/>
    <w:rsid w:val="00B002B1"/>
    <w:rsid w:val="00B00CA7"/>
    <w:rsid w:val="00B074B5"/>
    <w:rsid w:val="00B12B61"/>
    <w:rsid w:val="00B24CA1"/>
    <w:rsid w:val="00B477F5"/>
    <w:rsid w:val="00B47C43"/>
    <w:rsid w:val="00B51B62"/>
    <w:rsid w:val="00B629EF"/>
    <w:rsid w:val="00BA2578"/>
    <w:rsid w:val="00BB41FB"/>
    <w:rsid w:val="00BC3241"/>
    <w:rsid w:val="00BC3346"/>
    <w:rsid w:val="00BC5343"/>
    <w:rsid w:val="00BC7F04"/>
    <w:rsid w:val="00BD612F"/>
    <w:rsid w:val="00BF44D3"/>
    <w:rsid w:val="00BF4A28"/>
    <w:rsid w:val="00BF6AA5"/>
    <w:rsid w:val="00C055FB"/>
    <w:rsid w:val="00C107CA"/>
    <w:rsid w:val="00C31015"/>
    <w:rsid w:val="00C31DCD"/>
    <w:rsid w:val="00C36809"/>
    <w:rsid w:val="00C46A07"/>
    <w:rsid w:val="00C50639"/>
    <w:rsid w:val="00C51F0B"/>
    <w:rsid w:val="00C80692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53A72"/>
    <w:rsid w:val="00D56323"/>
    <w:rsid w:val="00D6115F"/>
    <w:rsid w:val="00D6133E"/>
    <w:rsid w:val="00D874B8"/>
    <w:rsid w:val="00DA07A9"/>
    <w:rsid w:val="00DB1ECB"/>
    <w:rsid w:val="00DB613D"/>
    <w:rsid w:val="00DD2148"/>
    <w:rsid w:val="00DD4E1C"/>
    <w:rsid w:val="00DE6D43"/>
    <w:rsid w:val="00DF326C"/>
    <w:rsid w:val="00E048F8"/>
    <w:rsid w:val="00E06074"/>
    <w:rsid w:val="00E14FB3"/>
    <w:rsid w:val="00E23487"/>
    <w:rsid w:val="00E30008"/>
    <w:rsid w:val="00E65DE1"/>
    <w:rsid w:val="00E8334B"/>
    <w:rsid w:val="00E9219F"/>
    <w:rsid w:val="00E92BBA"/>
    <w:rsid w:val="00EA2D3D"/>
    <w:rsid w:val="00EB4096"/>
    <w:rsid w:val="00EB52D9"/>
    <w:rsid w:val="00EC14AF"/>
    <w:rsid w:val="00EE426A"/>
    <w:rsid w:val="00EF15E9"/>
    <w:rsid w:val="00F147D0"/>
    <w:rsid w:val="00F25CCA"/>
    <w:rsid w:val="00F3443A"/>
    <w:rsid w:val="00F531CA"/>
    <w:rsid w:val="00F632D1"/>
    <w:rsid w:val="00F649D2"/>
    <w:rsid w:val="00F80578"/>
    <w:rsid w:val="00F87646"/>
    <w:rsid w:val="00F910E7"/>
    <w:rsid w:val="00F91CA7"/>
    <w:rsid w:val="00FA1628"/>
    <w:rsid w:val="00FA396D"/>
    <w:rsid w:val="00FA6D35"/>
    <w:rsid w:val="00FB27F2"/>
    <w:rsid w:val="00FF0A65"/>
    <w:rsid w:val="00FF4E5F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8308-1F70-4D80-AC22-A2FEFE33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SadBattlecruiser</cp:lastModifiedBy>
  <cp:revision>45</cp:revision>
  <dcterms:created xsi:type="dcterms:W3CDTF">2020-10-05T12:03:00Z</dcterms:created>
  <dcterms:modified xsi:type="dcterms:W3CDTF">2021-01-15T12:53:00Z</dcterms:modified>
</cp:coreProperties>
</file>